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horzAnchor="margin" w:tblpY="612"/>
        <w:tblW w:w="9587" w:type="dxa"/>
        <w:tblLook w:val="04A0" w:firstRow="1" w:lastRow="0" w:firstColumn="1" w:lastColumn="0" w:noHBand="0" w:noVBand="1"/>
      </w:tblPr>
      <w:tblGrid>
        <w:gridCol w:w="690"/>
        <w:gridCol w:w="713"/>
        <w:gridCol w:w="2431"/>
        <w:gridCol w:w="5753"/>
      </w:tblGrid>
      <w:tr w:rsidR="00AE42CD" w14:paraId="45C944F7" w14:textId="77777777" w:rsidTr="009A272F">
        <w:trPr>
          <w:trHeight w:val="538"/>
        </w:trPr>
        <w:tc>
          <w:tcPr>
            <w:tcW w:w="3834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4BA6CD13" w14:textId="213D45D5" w:rsidR="00AE42CD" w:rsidRDefault="00AE42CD" w:rsidP="00AE42CD">
            <w:r>
              <w:rPr>
                <w:rFonts w:hint="eastAsia"/>
              </w:rPr>
              <w:t>特定販売実施の有無</w:t>
            </w:r>
          </w:p>
        </w:tc>
        <w:tc>
          <w:tcPr>
            <w:tcW w:w="5753" w:type="dxa"/>
            <w:tcBorders>
              <w:top w:val="single" w:sz="12" w:space="0" w:color="auto"/>
              <w:right w:val="single" w:sz="12" w:space="0" w:color="auto"/>
            </w:tcBorders>
          </w:tcPr>
          <w:p w14:paraId="59164105" w14:textId="259399AA" w:rsidR="00AE42CD" w:rsidRDefault="00AE42CD" w:rsidP="00AE42CD">
            <w:pPr>
              <w:ind w:firstLineChars="1000" w:firstLine="2100"/>
              <w:rPr>
                <w:rFonts w:hint="eastAsia"/>
              </w:rPr>
            </w:pPr>
            <w:r>
              <w:rPr>
                <w:rFonts w:hint="eastAsia"/>
              </w:rPr>
              <w:t>有　　　　　　　無</w:t>
            </w:r>
          </w:p>
        </w:tc>
      </w:tr>
      <w:tr w:rsidR="00AE42CD" w14:paraId="4836639C" w14:textId="77777777" w:rsidTr="009A272F">
        <w:trPr>
          <w:trHeight w:val="790"/>
        </w:trPr>
        <w:tc>
          <w:tcPr>
            <w:tcW w:w="3834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14:paraId="5567A400" w14:textId="752D5FE4" w:rsidR="00AE42CD" w:rsidRDefault="00AE42CD" w:rsidP="00AE42CD">
            <w:r>
              <w:rPr>
                <w:rFonts w:hint="eastAsia"/>
              </w:rPr>
              <w:t>特定販売</w:t>
            </w:r>
            <w:r>
              <w:rPr>
                <w:rFonts w:hint="eastAsia"/>
              </w:rPr>
              <w:t>を行う医薬品の区分</w:t>
            </w:r>
          </w:p>
        </w:tc>
        <w:tc>
          <w:tcPr>
            <w:tcW w:w="5753" w:type="dxa"/>
            <w:tcBorders>
              <w:right w:val="single" w:sz="12" w:space="0" w:color="auto"/>
            </w:tcBorders>
          </w:tcPr>
          <w:p w14:paraId="43E93FAE" w14:textId="6C15EF64" w:rsidR="00AE42CD" w:rsidRDefault="00AE42CD" w:rsidP="00AE42CD">
            <w:r>
              <w:t>□</w:t>
            </w:r>
            <w:r>
              <w:rPr>
                <w:rFonts w:hint="eastAsia"/>
              </w:rPr>
              <w:t>要指導</w:t>
            </w:r>
            <w:r>
              <w:t>医薬品</w:t>
            </w:r>
            <w:r>
              <w:rPr>
                <w:rFonts w:hint="eastAsia"/>
              </w:rPr>
              <w:t xml:space="preserve">　</w:t>
            </w:r>
            <w:r>
              <w:t xml:space="preserve">□第一類医薬品 </w:t>
            </w:r>
            <w:r>
              <w:t xml:space="preserve"> </w:t>
            </w:r>
            <w:r>
              <w:t xml:space="preserve">□指定第二類医薬品 </w:t>
            </w:r>
          </w:p>
          <w:p w14:paraId="040B7FE7" w14:textId="208DCB09" w:rsidR="00AE42CD" w:rsidRDefault="00AE42CD" w:rsidP="00AE42CD">
            <w:r>
              <w:t xml:space="preserve">□第二類医薬品 </w:t>
            </w:r>
            <w:r>
              <w:rPr>
                <w:rFonts w:hint="eastAsia"/>
              </w:rPr>
              <w:t xml:space="preserve"> </w:t>
            </w:r>
            <w:r>
              <w:t xml:space="preserve">□第三類医薬品 </w:t>
            </w:r>
            <w:r>
              <w:t xml:space="preserve"> </w:t>
            </w:r>
            <w:r>
              <w:t>□薬局製造販売医薬品</w:t>
            </w:r>
          </w:p>
        </w:tc>
      </w:tr>
      <w:tr w:rsidR="00AE42CD" w14:paraId="12A53C28" w14:textId="77777777" w:rsidTr="009A272F">
        <w:trPr>
          <w:trHeight w:val="1035"/>
        </w:trPr>
        <w:tc>
          <w:tcPr>
            <w:tcW w:w="3834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14:paraId="69983554" w14:textId="451294E8" w:rsidR="00AE42CD" w:rsidRDefault="00AE42CD" w:rsidP="00AE42CD">
            <w:r>
              <w:rPr>
                <w:rFonts w:hint="eastAsia"/>
              </w:rPr>
              <w:t>特定販売の広告名称</w:t>
            </w:r>
          </w:p>
        </w:tc>
        <w:tc>
          <w:tcPr>
            <w:tcW w:w="5753" w:type="dxa"/>
            <w:tcBorders>
              <w:right w:val="single" w:sz="12" w:space="0" w:color="auto"/>
            </w:tcBorders>
          </w:tcPr>
          <w:p w14:paraId="0F42D9AB" w14:textId="55896277" w:rsidR="00AE42CD" w:rsidRDefault="00AE42CD" w:rsidP="00AE42CD">
            <w:r>
              <w:rPr>
                <w:rFonts w:hint="eastAsia"/>
              </w:rPr>
              <w:t>（</w:t>
            </w:r>
            <w:r>
              <w:t>薬局等の正式名称と異なる場合に記載すること。）</w:t>
            </w:r>
          </w:p>
        </w:tc>
      </w:tr>
      <w:tr w:rsidR="00AE42CD" w14:paraId="3A075383" w14:textId="77777777" w:rsidTr="009A272F">
        <w:trPr>
          <w:trHeight w:val="1262"/>
        </w:trPr>
        <w:tc>
          <w:tcPr>
            <w:tcW w:w="3834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14:paraId="6801857F" w14:textId="3B6977C6" w:rsidR="00AE42CD" w:rsidRDefault="00AE42CD" w:rsidP="00AE42CD">
            <w:r>
              <w:rPr>
                <w:rFonts w:hint="eastAsia"/>
              </w:rPr>
              <w:t>特定販売を行う時間</w:t>
            </w:r>
          </w:p>
        </w:tc>
        <w:tc>
          <w:tcPr>
            <w:tcW w:w="5753" w:type="dxa"/>
            <w:tcBorders>
              <w:right w:val="single" w:sz="12" w:space="0" w:color="auto"/>
            </w:tcBorders>
          </w:tcPr>
          <w:p w14:paraId="1D6B5778" w14:textId="77777777" w:rsidR="00AE42CD" w:rsidRDefault="00AE42CD" w:rsidP="00AE42CD"/>
        </w:tc>
      </w:tr>
      <w:tr w:rsidR="00AE42CD" w14:paraId="2E953780" w14:textId="77777777" w:rsidTr="009A272F">
        <w:trPr>
          <w:trHeight w:val="813"/>
        </w:trPr>
        <w:tc>
          <w:tcPr>
            <w:tcW w:w="3834" w:type="dxa"/>
            <w:gridSpan w:val="3"/>
            <w:tcBorders>
              <w:left w:val="single" w:sz="12" w:space="0" w:color="auto"/>
              <w:bottom w:val="nil"/>
            </w:tcBorders>
          </w:tcPr>
          <w:p w14:paraId="461B95EA" w14:textId="3AD7CDDA" w:rsidR="00AE42CD" w:rsidRDefault="00AE42CD" w:rsidP="00AE42CD">
            <w:r>
              <w:rPr>
                <w:rFonts w:hint="eastAsia"/>
              </w:rPr>
              <w:t>特定販売のみを行う時間</w:t>
            </w:r>
          </w:p>
        </w:tc>
        <w:tc>
          <w:tcPr>
            <w:tcW w:w="5753" w:type="dxa"/>
            <w:tcBorders>
              <w:right w:val="single" w:sz="12" w:space="0" w:color="auto"/>
            </w:tcBorders>
          </w:tcPr>
          <w:p w14:paraId="2B531D3B" w14:textId="77777777" w:rsidR="00AE42CD" w:rsidRPr="00AE42CD" w:rsidRDefault="00AE42CD" w:rsidP="00AE42CD"/>
        </w:tc>
      </w:tr>
      <w:tr w:rsidR="00AE42CD" w14:paraId="0A4BE756" w14:textId="77777777" w:rsidTr="009A272F">
        <w:trPr>
          <w:trHeight w:val="813"/>
        </w:trPr>
        <w:tc>
          <w:tcPr>
            <w:tcW w:w="690" w:type="dxa"/>
            <w:tcBorders>
              <w:top w:val="nil"/>
              <w:left w:val="single" w:sz="12" w:space="0" w:color="auto"/>
            </w:tcBorders>
          </w:tcPr>
          <w:p w14:paraId="21E267AB" w14:textId="77777777" w:rsidR="00AE42CD" w:rsidRDefault="00AE42CD" w:rsidP="00AE42CD">
            <w:pPr>
              <w:rPr>
                <w:rFonts w:hint="eastAsia"/>
              </w:rPr>
            </w:pPr>
          </w:p>
        </w:tc>
        <w:tc>
          <w:tcPr>
            <w:tcW w:w="3144" w:type="dxa"/>
            <w:gridSpan w:val="2"/>
          </w:tcPr>
          <w:p w14:paraId="78263631" w14:textId="77777777" w:rsidR="009A272F" w:rsidRDefault="00AE42CD" w:rsidP="00AE42CD">
            <w:r>
              <w:t xml:space="preserve">特定販売を監督するために </w:t>
            </w:r>
          </w:p>
          <w:p w14:paraId="58E83DF1" w14:textId="6630C5EE" w:rsidR="00AE42CD" w:rsidRDefault="00AE42CD" w:rsidP="00AE42CD">
            <w:pPr>
              <w:rPr>
                <w:rFonts w:hint="eastAsia"/>
              </w:rPr>
            </w:pPr>
            <w:r>
              <w:t>必要な設備の概要</w:t>
            </w:r>
          </w:p>
        </w:tc>
        <w:tc>
          <w:tcPr>
            <w:tcW w:w="5753" w:type="dxa"/>
            <w:tcBorders>
              <w:right w:val="single" w:sz="12" w:space="0" w:color="auto"/>
            </w:tcBorders>
          </w:tcPr>
          <w:p w14:paraId="609D36CB" w14:textId="60118A03" w:rsidR="00AE42CD" w:rsidRDefault="00AE42CD" w:rsidP="00AE42CD">
            <w:r>
              <w:t>（特定販売のみを行う時間がある場合に記載すること。）</w:t>
            </w:r>
          </w:p>
        </w:tc>
      </w:tr>
      <w:tr w:rsidR="00AE42CD" w14:paraId="2A633D42" w14:textId="77777777" w:rsidTr="009A272F">
        <w:trPr>
          <w:trHeight w:val="1638"/>
        </w:trPr>
        <w:tc>
          <w:tcPr>
            <w:tcW w:w="3834" w:type="dxa"/>
            <w:gridSpan w:val="3"/>
            <w:tcBorders>
              <w:left w:val="single" w:sz="12" w:space="0" w:color="auto"/>
            </w:tcBorders>
          </w:tcPr>
          <w:p w14:paraId="391BEB45" w14:textId="1E473E2F" w:rsidR="00AE42CD" w:rsidRDefault="00AE42CD" w:rsidP="00AE42CD">
            <w:pPr>
              <w:tabs>
                <w:tab w:val="left" w:pos="1068"/>
              </w:tabs>
            </w:pPr>
            <w:r>
              <w:t>使用する通信手段</w:t>
            </w:r>
          </w:p>
        </w:tc>
        <w:tc>
          <w:tcPr>
            <w:tcW w:w="5753" w:type="dxa"/>
            <w:tcBorders>
              <w:right w:val="single" w:sz="12" w:space="0" w:color="auto"/>
            </w:tcBorders>
          </w:tcPr>
          <w:p w14:paraId="4BAC0F7F" w14:textId="77777777" w:rsidR="009A272F" w:rsidRDefault="00AE42CD" w:rsidP="00AE42CD">
            <w:r>
              <w:t>□電話</w:t>
            </w:r>
            <w:r w:rsidR="009A272F">
              <w:rPr>
                <w:rFonts w:hint="eastAsia"/>
              </w:rPr>
              <w:t xml:space="preserve">　</w:t>
            </w:r>
            <w:r>
              <w:t>□カタログ</w:t>
            </w:r>
            <w:r w:rsidR="009A272F">
              <w:rPr>
                <w:rFonts w:hint="eastAsia"/>
              </w:rPr>
              <w:t xml:space="preserve">　</w:t>
            </w:r>
            <w:r>
              <w:t>□ＦＡＸ</w:t>
            </w:r>
            <w:r w:rsidR="009A272F">
              <w:rPr>
                <w:rFonts w:hint="eastAsia"/>
              </w:rPr>
              <w:t xml:space="preserve">　</w:t>
            </w:r>
            <w:r>
              <w:t xml:space="preserve">□インターネット </w:t>
            </w:r>
          </w:p>
          <w:p w14:paraId="7F1D8423" w14:textId="3EB2C669" w:rsidR="00AE42CD" w:rsidRDefault="00AE42CD" w:rsidP="00AE42CD">
            <w:r>
              <w:t>□その他（</w:t>
            </w:r>
            <w:r w:rsidR="009A272F">
              <w:rPr>
                <w:rFonts w:hint="eastAsia"/>
              </w:rPr>
              <w:t xml:space="preserve">　　　　　　　　　　　　　　　　　　　　</w:t>
            </w:r>
            <w:r>
              <w:t xml:space="preserve"> ）</w:t>
            </w:r>
          </w:p>
        </w:tc>
      </w:tr>
      <w:tr w:rsidR="00AE42CD" w14:paraId="5AFF7810" w14:textId="77777777" w:rsidTr="009A272F">
        <w:trPr>
          <w:trHeight w:val="1653"/>
        </w:trPr>
        <w:tc>
          <w:tcPr>
            <w:tcW w:w="1403" w:type="dxa"/>
            <w:gridSpan w:val="2"/>
            <w:vMerge w:val="restart"/>
            <w:tcBorders>
              <w:left w:val="single" w:sz="12" w:space="0" w:color="auto"/>
            </w:tcBorders>
          </w:tcPr>
          <w:p w14:paraId="5D43ABB5" w14:textId="3C21D18B" w:rsidR="00AE42CD" w:rsidRDefault="00AE42CD" w:rsidP="00AE42CD">
            <w:r>
              <w:t>イ ン タ ー ネ ッ ト を 利 用 す る 場 合</w:t>
            </w:r>
          </w:p>
        </w:tc>
        <w:tc>
          <w:tcPr>
            <w:tcW w:w="2431" w:type="dxa"/>
          </w:tcPr>
          <w:p w14:paraId="3C31E145" w14:textId="6D19E511" w:rsidR="00AE42CD" w:rsidRDefault="00AE42CD" w:rsidP="00AE42CD">
            <w:r>
              <w:t>ホームページアドレス</w:t>
            </w:r>
          </w:p>
        </w:tc>
        <w:tc>
          <w:tcPr>
            <w:tcW w:w="5753" w:type="dxa"/>
            <w:tcBorders>
              <w:right w:val="single" w:sz="12" w:space="0" w:color="auto"/>
            </w:tcBorders>
          </w:tcPr>
          <w:p w14:paraId="609BFB2B" w14:textId="45309C3B" w:rsidR="00AE42CD" w:rsidRDefault="00AE42CD" w:rsidP="00AE42CD">
            <w:r>
              <w:t>（複数のホームページを開設している場合は、全て記載すること。）</w:t>
            </w:r>
          </w:p>
        </w:tc>
      </w:tr>
      <w:tr w:rsidR="00AE42CD" w14:paraId="2C118AA7" w14:textId="77777777" w:rsidTr="009A272F">
        <w:trPr>
          <w:trHeight w:val="819"/>
        </w:trPr>
        <w:tc>
          <w:tcPr>
            <w:tcW w:w="140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C926F74" w14:textId="77777777" w:rsidR="00AE42CD" w:rsidRDefault="00AE42CD" w:rsidP="00AE42CD"/>
        </w:tc>
        <w:tc>
          <w:tcPr>
            <w:tcW w:w="2431" w:type="dxa"/>
            <w:tcBorders>
              <w:bottom w:val="single" w:sz="12" w:space="0" w:color="auto"/>
            </w:tcBorders>
          </w:tcPr>
          <w:p w14:paraId="56D52900" w14:textId="77777777" w:rsidR="009A272F" w:rsidRDefault="00AE42CD" w:rsidP="00AE42CD">
            <w:r>
              <w:t>ホームページの</w:t>
            </w:r>
          </w:p>
          <w:p w14:paraId="3EA57D36" w14:textId="49EE5239" w:rsidR="00AE42CD" w:rsidRDefault="00AE42CD" w:rsidP="00AE42CD">
            <w:r>
              <w:t>構成概要</w:t>
            </w:r>
          </w:p>
        </w:tc>
        <w:tc>
          <w:tcPr>
            <w:tcW w:w="5753" w:type="dxa"/>
            <w:tcBorders>
              <w:bottom w:val="single" w:sz="12" w:space="0" w:color="auto"/>
              <w:right w:val="single" w:sz="12" w:space="0" w:color="auto"/>
            </w:tcBorders>
          </w:tcPr>
          <w:p w14:paraId="6DC14F71" w14:textId="2BA34FD2" w:rsidR="00AE42CD" w:rsidRDefault="00AE42CD" w:rsidP="00AE42CD">
            <w:r>
              <w:t>別紙のとおり</w:t>
            </w:r>
          </w:p>
        </w:tc>
      </w:tr>
    </w:tbl>
    <w:p w14:paraId="755A0CDA" w14:textId="6F38B588" w:rsidR="00AE42CD" w:rsidRDefault="00AE42CD">
      <w:r>
        <w:rPr>
          <w:rFonts w:hint="eastAsia"/>
        </w:rPr>
        <w:t>別紙　特定販売に関する事項</w:t>
      </w:r>
    </w:p>
    <w:sectPr w:rsidR="00AE42CD" w:rsidSect="00AE42C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CD"/>
    <w:rsid w:val="009A272F"/>
    <w:rsid w:val="00AE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9C061D"/>
  <w15:chartTrackingRefBased/>
  <w15:docId w15:val="{E7F3549B-F3FB-4E4A-8733-3F2847FF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全庁LAN利用者</dc:creator>
  <cp:keywords/>
  <dc:description/>
  <cp:lastModifiedBy>全庁LAN利用者</cp:lastModifiedBy>
  <cp:revision>1</cp:revision>
  <cp:lastPrinted>2026-05-01T08:37:00Z</cp:lastPrinted>
  <dcterms:created xsi:type="dcterms:W3CDTF">2026-05-01T08:27:00Z</dcterms:created>
  <dcterms:modified xsi:type="dcterms:W3CDTF">2026-05-01T08:40:00Z</dcterms:modified>
</cp:coreProperties>
</file>