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AB" w:rsidRPr="009313E5" w:rsidRDefault="008F76AB" w:rsidP="00410042">
      <w:pPr>
        <w:snapToGrid w:val="0"/>
        <w:jc w:val="right"/>
        <w:rPr>
          <w:sz w:val="20"/>
        </w:rPr>
      </w:pPr>
      <w:r w:rsidRPr="009313E5">
        <w:rPr>
          <w:sz w:val="20"/>
        </w:rPr>
        <w:t>平成</w:t>
      </w:r>
      <w:r w:rsidRPr="009313E5">
        <w:rPr>
          <w:sz w:val="20"/>
        </w:rPr>
        <w:t>27</w:t>
      </w:r>
      <w:r w:rsidRPr="009313E5">
        <w:rPr>
          <w:sz w:val="20"/>
        </w:rPr>
        <w:t>年</w:t>
      </w:r>
      <w:r w:rsidRPr="009313E5">
        <w:rPr>
          <w:sz w:val="20"/>
        </w:rPr>
        <w:t>6</w:t>
      </w:r>
      <w:r w:rsidRPr="009313E5">
        <w:rPr>
          <w:sz w:val="20"/>
        </w:rPr>
        <w:t>月</w:t>
      </w:r>
      <w:r w:rsidR="004E4204" w:rsidRPr="009313E5">
        <w:rPr>
          <w:sz w:val="20"/>
        </w:rPr>
        <w:t>1</w:t>
      </w:r>
      <w:r w:rsidR="004E4204" w:rsidRPr="009313E5">
        <w:rPr>
          <w:rFonts w:hint="eastAsia"/>
          <w:sz w:val="20"/>
        </w:rPr>
        <w:t>6</w:t>
      </w:r>
      <w:r w:rsidRPr="009313E5">
        <w:rPr>
          <w:sz w:val="20"/>
        </w:rPr>
        <w:t>日</w:t>
      </w:r>
    </w:p>
    <w:p w:rsidR="008F76AB" w:rsidRPr="009313E5" w:rsidRDefault="008F76AB" w:rsidP="00410042">
      <w:pPr>
        <w:snapToGrid w:val="0"/>
        <w:jc w:val="right"/>
        <w:rPr>
          <w:rFonts w:asciiTheme="minorEastAsia" w:hAnsiTheme="minorEastAsia"/>
          <w:sz w:val="20"/>
        </w:rPr>
      </w:pPr>
      <w:r w:rsidRPr="009313E5">
        <w:rPr>
          <w:rFonts w:asciiTheme="minorEastAsia" w:hAnsiTheme="minorEastAsia" w:hint="eastAsia"/>
          <w:sz w:val="20"/>
        </w:rPr>
        <w:t>江戸川区　計画相談支援</w:t>
      </w:r>
    </w:p>
    <w:p w:rsidR="008F76AB" w:rsidRPr="009313E5" w:rsidRDefault="008F76AB" w:rsidP="00410042">
      <w:pPr>
        <w:snapToGrid w:val="0"/>
        <w:jc w:val="right"/>
        <w:rPr>
          <w:rFonts w:asciiTheme="minorEastAsia" w:hAnsiTheme="minorEastAsia"/>
          <w:kern w:val="0"/>
          <w:sz w:val="20"/>
        </w:rPr>
      </w:pPr>
      <w:r w:rsidRPr="009313E5">
        <w:rPr>
          <w:rFonts w:asciiTheme="minorEastAsia" w:hAnsiTheme="minorEastAsia" w:hint="eastAsia"/>
          <w:w w:val="93"/>
          <w:kern w:val="0"/>
          <w:sz w:val="20"/>
          <w:fitText w:val="2250" w:id="918204417"/>
        </w:rPr>
        <w:t>初心者フォローアップ研</w:t>
      </w:r>
      <w:r w:rsidRPr="009313E5">
        <w:rPr>
          <w:rFonts w:asciiTheme="minorEastAsia" w:hAnsiTheme="minorEastAsia" w:hint="eastAsia"/>
          <w:spacing w:val="9"/>
          <w:w w:val="93"/>
          <w:kern w:val="0"/>
          <w:sz w:val="20"/>
          <w:fitText w:val="2250" w:id="918204417"/>
        </w:rPr>
        <w:t>修</w:t>
      </w:r>
    </w:p>
    <w:p w:rsidR="009313E5" w:rsidRPr="009313E5" w:rsidRDefault="009313E5" w:rsidP="009313E5">
      <w:pPr>
        <w:snapToGrid w:val="0"/>
        <w:jc w:val="center"/>
        <w:rPr>
          <w:rFonts w:asciiTheme="minorEastAsia" w:hAnsiTheme="minorEastAsia"/>
          <w:sz w:val="10"/>
          <w:szCs w:val="10"/>
        </w:rPr>
      </w:pPr>
    </w:p>
    <w:p w:rsidR="008F76AB" w:rsidRDefault="00EA7D26" w:rsidP="00EA7D26">
      <w:pPr>
        <w:jc w:val="center"/>
        <w:rPr>
          <w:rFonts w:asciiTheme="minorEastAsia" w:hAnsiTheme="minorEastAsia"/>
          <w:sz w:val="22"/>
        </w:rPr>
      </w:pPr>
      <w:r w:rsidRPr="00EA7D26">
        <w:rPr>
          <w:rFonts w:asciiTheme="minorEastAsia" w:hAnsiTheme="minorEastAsia" w:hint="eastAsia"/>
          <w:sz w:val="22"/>
        </w:rPr>
        <w:t>グループワークの成果（まとめ）</w:t>
      </w:r>
    </w:p>
    <w:p w:rsidR="005968EC" w:rsidRPr="009313E5" w:rsidRDefault="005968EC" w:rsidP="009313E5">
      <w:pPr>
        <w:snapToGrid w:val="0"/>
        <w:jc w:val="center"/>
        <w:rPr>
          <w:rFonts w:asciiTheme="minorEastAsia" w:hAnsiTheme="minorEastAsia"/>
          <w:sz w:val="22"/>
          <w:szCs w:val="10"/>
        </w:rPr>
      </w:pPr>
    </w:p>
    <w:p w:rsidR="0027049B" w:rsidRPr="0096465D" w:rsidRDefault="00723341" w:rsidP="0027049B">
      <w:pPr>
        <w:rPr>
          <w:rFonts w:ascii="HGS創英角ｺﾞｼｯｸUB" w:eastAsia="HGS創英角ｺﾞｼｯｸUB" w:hAnsi="HGS創英角ｺﾞｼｯｸUB"/>
          <w:sz w:val="22"/>
        </w:rPr>
      </w:pPr>
      <w:r>
        <w:rPr>
          <w:noProof/>
          <w:sz w:val="22"/>
        </w:rPr>
        <mc:AlternateContent>
          <mc:Choice Requires="wps">
            <w:drawing>
              <wp:anchor distT="0" distB="0" distL="114300" distR="114300" simplePos="0" relativeHeight="251673600" behindDoc="0" locked="0" layoutInCell="1" allowOverlap="1" wp14:anchorId="029B9F22" wp14:editId="27348FCE">
                <wp:simplePos x="0" y="0"/>
                <wp:positionH relativeFrom="column">
                  <wp:posOffset>20320</wp:posOffset>
                </wp:positionH>
                <wp:positionV relativeFrom="paragraph">
                  <wp:posOffset>217805</wp:posOffset>
                </wp:positionV>
                <wp:extent cx="5629275" cy="2981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629275" cy="2981325"/>
                        </a:xfrm>
                        <a:prstGeom prst="rect">
                          <a:avLst/>
                        </a:prstGeom>
                        <a:noFill/>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6pt;margin-top:17.15pt;width:443.25pt;height:23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" filled="f" strokecolor="black [3213]">
                <v:stroke dashstyle="3 1"/>
              </v:rect>
            </w:pict>
          </mc:Fallback>
        </mc:AlternateContent>
      </w:r>
      <w:r w:rsidR="0027049B" w:rsidRPr="00BA5F18">
        <w:rPr>
          <w:rFonts w:ascii="HGS創英角ｺﾞｼｯｸUB" w:eastAsia="HGS創英角ｺﾞｼｯｸUB" w:hAnsi="HGS創英角ｺﾞｼｯｸUB" w:hint="eastAsia"/>
          <w:sz w:val="22"/>
        </w:rPr>
        <w:t>第１グループ</w:t>
      </w:r>
      <w:r w:rsidR="005968EC" w:rsidRPr="005968EC">
        <w:rPr>
          <w:rFonts w:asciiTheme="minorEastAsia" w:hAnsiTheme="minorEastAsia" w:hint="eastAsia"/>
          <w:sz w:val="20"/>
        </w:rPr>
        <w:t xml:space="preserve">　　</w:t>
      </w:r>
      <w:r w:rsidR="005968EC">
        <w:rPr>
          <w:rFonts w:asciiTheme="minorEastAsia" w:hAnsiTheme="minorEastAsia" w:hint="eastAsia"/>
          <w:sz w:val="20"/>
        </w:rPr>
        <w:t xml:space="preserve">　　　　　　　　　　</w:t>
      </w:r>
      <w:r w:rsidR="00B81AC6">
        <w:rPr>
          <w:rFonts w:asciiTheme="minorEastAsia" w:hAnsiTheme="minorEastAsia" w:hint="eastAsia"/>
          <w:sz w:val="20"/>
        </w:rPr>
        <w:t xml:space="preserve">　</w:t>
      </w:r>
      <w:r w:rsidR="005968EC">
        <w:rPr>
          <w:rFonts w:asciiTheme="minorEastAsia" w:hAnsiTheme="minorEastAsia" w:hint="eastAsia"/>
          <w:sz w:val="20"/>
        </w:rPr>
        <w:t xml:space="preserve">　</w:t>
      </w:r>
      <w:r w:rsidR="005968EC" w:rsidRPr="005968EC">
        <w:rPr>
          <w:rFonts w:asciiTheme="minorEastAsia" w:hAnsiTheme="minorEastAsia" w:hint="eastAsia"/>
          <w:sz w:val="20"/>
        </w:rPr>
        <w:t>和西、楠間、古澤、金井、滝口、</w:t>
      </w:r>
      <w:r w:rsidR="005968EC">
        <w:rPr>
          <w:rFonts w:asciiTheme="minorEastAsia" w:hAnsiTheme="minorEastAsia" w:hint="eastAsia"/>
          <w:sz w:val="20"/>
        </w:rPr>
        <w:t>草薙</w:t>
      </w:r>
      <w:r w:rsidR="005968EC" w:rsidRPr="005968EC">
        <w:rPr>
          <w:rFonts w:asciiTheme="minorEastAsia" w:hAnsiTheme="minorEastAsia" w:hint="eastAsia"/>
          <w:sz w:val="20"/>
        </w:rPr>
        <w:t>（愛・小杉）</w:t>
      </w:r>
    </w:p>
    <w:p w:rsidR="0096465D" w:rsidRPr="007D080D" w:rsidRDefault="00377D10" w:rsidP="00723341">
      <w:pPr>
        <w:ind w:firstLineChars="100" w:firstLine="200"/>
        <w:rPr>
          <w:rFonts w:asciiTheme="majorEastAsia" w:eastAsiaTheme="majorEastAsia" w:hAnsiTheme="majorEastAsia"/>
          <w:sz w:val="20"/>
        </w:rPr>
      </w:pPr>
      <w:r w:rsidRPr="007D080D">
        <w:rPr>
          <w:rFonts w:asciiTheme="majorEastAsia" w:eastAsiaTheme="majorEastAsia" w:hAnsiTheme="majorEastAsia" w:hint="eastAsia"/>
          <w:sz w:val="20"/>
        </w:rPr>
        <w:t>サ</w:t>
      </w:r>
      <w:r w:rsidR="0096465D" w:rsidRPr="007D080D">
        <w:rPr>
          <w:rFonts w:asciiTheme="majorEastAsia" w:eastAsiaTheme="majorEastAsia" w:hAnsiTheme="majorEastAsia" w:hint="eastAsia"/>
          <w:sz w:val="20"/>
        </w:rPr>
        <w:t>ービスを使っていない人の計画</w:t>
      </w:r>
    </w:p>
    <w:p w:rsidR="0096465D" w:rsidRPr="0096465D" w:rsidRDefault="00377D10" w:rsidP="00377D10">
      <w:pPr>
        <w:ind w:firstLineChars="100" w:firstLine="220"/>
        <w:rPr>
          <w:rFonts w:asciiTheme="minorEastAsia" w:hAnsiTheme="minorEastAsia"/>
          <w:sz w:val="22"/>
        </w:rPr>
      </w:pPr>
      <w:r>
        <w:rPr>
          <w:rFonts w:asciiTheme="minorEastAsia" w:hAnsiTheme="minorEastAsia" w:hint="eastAsia"/>
          <w:sz w:val="22"/>
        </w:rPr>
        <w:t>・</w:t>
      </w:r>
      <w:r w:rsidR="00324BC6">
        <w:rPr>
          <w:rFonts w:asciiTheme="minorEastAsia" w:hAnsiTheme="minorEastAsia" w:hint="eastAsia"/>
          <w:sz w:val="22"/>
        </w:rPr>
        <w:t>ニーズがなく、今後利用する可能性もない場合は中止</w:t>
      </w:r>
      <w:r w:rsidR="0096465D" w:rsidRPr="0096465D">
        <w:rPr>
          <w:rFonts w:asciiTheme="minorEastAsia" w:hAnsiTheme="minorEastAsia" w:hint="eastAsia"/>
          <w:sz w:val="22"/>
        </w:rPr>
        <w:t>。</w:t>
      </w:r>
    </w:p>
    <w:p w:rsidR="0096465D" w:rsidRDefault="00377D10" w:rsidP="009313E5">
      <w:pPr>
        <w:ind w:leftChars="100" w:left="430" w:hangingChars="100" w:hanging="220"/>
        <w:rPr>
          <w:rFonts w:asciiTheme="minorEastAsia" w:hAnsiTheme="minorEastAsia"/>
          <w:sz w:val="22"/>
        </w:rPr>
      </w:pPr>
      <w:r>
        <w:rPr>
          <w:rFonts w:asciiTheme="minorEastAsia" w:hAnsiTheme="minorEastAsia" w:hint="eastAsia"/>
          <w:sz w:val="22"/>
        </w:rPr>
        <w:t>・</w:t>
      </w:r>
      <w:r w:rsidR="0096465D" w:rsidRPr="0096465D">
        <w:rPr>
          <w:rFonts w:asciiTheme="minorEastAsia" w:hAnsiTheme="minorEastAsia" w:hint="eastAsia"/>
          <w:sz w:val="22"/>
        </w:rPr>
        <w:t>念のための支給決定</w:t>
      </w:r>
      <w:r>
        <w:rPr>
          <w:rFonts w:asciiTheme="minorEastAsia" w:hAnsiTheme="minorEastAsia" w:hint="eastAsia"/>
          <w:sz w:val="22"/>
        </w:rPr>
        <w:t>している場合については</w:t>
      </w:r>
      <w:r w:rsidR="0096465D" w:rsidRPr="0096465D">
        <w:rPr>
          <w:rFonts w:asciiTheme="minorEastAsia" w:hAnsiTheme="minorEastAsia" w:hint="eastAsia"/>
          <w:sz w:val="22"/>
        </w:rPr>
        <w:t>、</w:t>
      </w:r>
      <w:r>
        <w:rPr>
          <w:rFonts w:asciiTheme="minorEastAsia" w:hAnsiTheme="minorEastAsia" w:hint="eastAsia"/>
          <w:sz w:val="22"/>
        </w:rPr>
        <w:t>モニタリングを通じて生活状況の変化を捉えることが必要。</w:t>
      </w:r>
    </w:p>
    <w:p w:rsidR="0096465D" w:rsidRPr="007D080D" w:rsidRDefault="002B4FEB" w:rsidP="00723341">
      <w:pPr>
        <w:ind w:firstLineChars="100" w:firstLine="200"/>
        <w:rPr>
          <w:rFonts w:asciiTheme="majorEastAsia" w:eastAsiaTheme="majorEastAsia" w:hAnsiTheme="majorEastAsia"/>
          <w:sz w:val="20"/>
        </w:rPr>
      </w:pPr>
      <w:r w:rsidRPr="007D080D">
        <w:rPr>
          <w:rFonts w:asciiTheme="majorEastAsia" w:eastAsiaTheme="majorEastAsia" w:hAnsiTheme="majorEastAsia" w:hint="eastAsia"/>
          <w:sz w:val="20"/>
        </w:rPr>
        <w:t>利用者のニーズへの対応</w:t>
      </w:r>
    </w:p>
    <w:p w:rsidR="0096465D" w:rsidRPr="0096465D" w:rsidRDefault="00324BC6" w:rsidP="009313E5">
      <w:pPr>
        <w:ind w:leftChars="100" w:left="430" w:hangingChars="100" w:hanging="220"/>
        <w:rPr>
          <w:rFonts w:asciiTheme="minorEastAsia" w:hAnsiTheme="minorEastAsia"/>
          <w:sz w:val="22"/>
        </w:rPr>
      </w:pPr>
      <w:r>
        <w:rPr>
          <w:rFonts w:asciiTheme="minorEastAsia" w:hAnsiTheme="minorEastAsia" w:hint="eastAsia"/>
          <w:sz w:val="22"/>
        </w:rPr>
        <w:t>・</w:t>
      </w:r>
      <w:r w:rsidR="00377D10">
        <w:rPr>
          <w:rFonts w:asciiTheme="minorEastAsia" w:hAnsiTheme="minorEastAsia" w:hint="eastAsia"/>
          <w:sz w:val="22"/>
        </w:rPr>
        <w:t>重度の方が利用できる短期入所先が少ない。夜間看護師がい</w:t>
      </w:r>
      <w:r w:rsidR="0096465D" w:rsidRPr="0096465D">
        <w:rPr>
          <w:rFonts w:asciiTheme="minorEastAsia" w:hAnsiTheme="minorEastAsia" w:hint="eastAsia"/>
          <w:sz w:val="22"/>
        </w:rPr>
        <w:t>ない</w:t>
      </w:r>
      <w:r w:rsidR="00377D10">
        <w:rPr>
          <w:rFonts w:asciiTheme="minorEastAsia" w:hAnsiTheme="minorEastAsia" w:hint="eastAsia"/>
          <w:sz w:val="22"/>
        </w:rPr>
        <w:t>ために</w:t>
      </w:r>
      <w:r w:rsidR="00CE29FF">
        <w:rPr>
          <w:rFonts w:asciiTheme="minorEastAsia" w:hAnsiTheme="minorEastAsia" w:hint="eastAsia"/>
          <w:sz w:val="22"/>
        </w:rPr>
        <w:t>利用を断られるケース</w:t>
      </w:r>
      <w:r w:rsidR="0096465D" w:rsidRPr="0096465D">
        <w:rPr>
          <w:rFonts w:asciiTheme="minorEastAsia" w:hAnsiTheme="minorEastAsia" w:hint="eastAsia"/>
          <w:sz w:val="22"/>
        </w:rPr>
        <w:t>あり</w:t>
      </w:r>
      <w:r w:rsidR="00CE29FF">
        <w:rPr>
          <w:rFonts w:asciiTheme="minorEastAsia" w:hAnsiTheme="minorEastAsia" w:hint="eastAsia"/>
          <w:sz w:val="22"/>
        </w:rPr>
        <w:t>。利用できる範囲を広げることが必要だと感じる</w:t>
      </w:r>
      <w:r w:rsidR="0096465D" w:rsidRPr="0096465D">
        <w:rPr>
          <w:rFonts w:asciiTheme="minorEastAsia" w:hAnsiTheme="minorEastAsia" w:hint="eastAsia"/>
          <w:sz w:val="22"/>
        </w:rPr>
        <w:t>。</w:t>
      </w:r>
    </w:p>
    <w:p w:rsidR="0096465D" w:rsidRPr="0096465D" w:rsidRDefault="002B4FEB" w:rsidP="002B4FEB">
      <w:pPr>
        <w:ind w:firstLineChars="100" w:firstLine="220"/>
        <w:rPr>
          <w:rFonts w:asciiTheme="minorEastAsia" w:hAnsiTheme="minorEastAsia"/>
          <w:sz w:val="22"/>
        </w:rPr>
      </w:pPr>
      <w:r>
        <w:rPr>
          <w:rFonts w:asciiTheme="minorEastAsia" w:hAnsiTheme="minorEastAsia" w:hint="eastAsia"/>
          <w:sz w:val="22"/>
        </w:rPr>
        <w:t>・</w:t>
      </w:r>
      <w:r w:rsidR="0096465D" w:rsidRPr="0096465D">
        <w:rPr>
          <w:rFonts w:asciiTheme="minorEastAsia" w:hAnsiTheme="minorEastAsia" w:hint="eastAsia"/>
          <w:sz w:val="22"/>
        </w:rPr>
        <w:t>放課後</w:t>
      </w:r>
      <w:r>
        <w:rPr>
          <w:rFonts w:asciiTheme="minorEastAsia" w:hAnsiTheme="minorEastAsia" w:hint="eastAsia"/>
          <w:sz w:val="22"/>
        </w:rPr>
        <w:t>等</w:t>
      </w:r>
      <w:r w:rsidR="0096465D" w:rsidRPr="0096465D">
        <w:rPr>
          <w:rFonts w:asciiTheme="minorEastAsia" w:hAnsiTheme="minorEastAsia" w:hint="eastAsia"/>
          <w:sz w:val="22"/>
        </w:rPr>
        <w:t>デイ</w:t>
      </w:r>
      <w:r>
        <w:rPr>
          <w:rFonts w:asciiTheme="minorEastAsia" w:hAnsiTheme="minorEastAsia" w:hint="eastAsia"/>
          <w:sz w:val="22"/>
        </w:rPr>
        <w:t>は、</w:t>
      </w:r>
      <w:r w:rsidR="0096465D" w:rsidRPr="0096465D">
        <w:rPr>
          <w:rFonts w:asciiTheme="minorEastAsia" w:hAnsiTheme="minorEastAsia" w:hint="eastAsia"/>
          <w:sz w:val="22"/>
        </w:rPr>
        <w:t>事業所も増え</w:t>
      </w:r>
      <w:r w:rsidR="005120EE">
        <w:rPr>
          <w:rFonts w:asciiTheme="minorEastAsia" w:hAnsiTheme="minorEastAsia" w:hint="eastAsia"/>
          <w:sz w:val="22"/>
        </w:rPr>
        <w:t>、</w:t>
      </w:r>
      <w:r w:rsidR="0096465D" w:rsidRPr="0096465D">
        <w:rPr>
          <w:rFonts w:asciiTheme="minorEastAsia" w:hAnsiTheme="minorEastAsia" w:hint="eastAsia"/>
          <w:sz w:val="22"/>
        </w:rPr>
        <w:t>比較的スムーズに利用に結びついている。</w:t>
      </w:r>
    </w:p>
    <w:p w:rsidR="0096465D" w:rsidRDefault="002B4FEB" w:rsidP="009313E5">
      <w:pPr>
        <w:ind w:leftChars="100" w:left="430" w:hangingChars="100" w:hanging="220"/>
        <w:rPr>
          <w:rFonts w:asciiTheme="minorEastAsia" w:hAnsiTheme="minorEastAsia"/>
          <w:sz w:val="22"/>
        </w:rPr>
      </w:pPr>
      <w:r>
        <w:rPr>
          <w:rFonts w:asciiTheme="minorEastAsia" w:hAnsiTheme="minorEastAsia" w:hint="eastAsia"/>
          <w:sz w:val="22"/>
        </w:rPr>
        <w:t>・一人暮らし</w:t>
      </w:r>
      <w:r w:rsidR="009313E5">
        <w:rPr>
          <w:rFonts w:asciiTheme="minorEastAsia" w:hAnsiTheme="minorEastAsia" w:hint="eastAsia"/>
          <w:sz w:val="22"/>
        </w:rPr>
        <w:t>の</w:t>
      </w:r>
      <w:r w:rsidR="0096465D" w:rsidRPr="0096465D">
        <w:rPr>
          <w:rFonts w:asciiTheme="minorEastAsia" w:hAnsiTheme="minorEastAsia" w:hint="eastAsia"/>
          <w:sz w:val="22"/>
        </w:rPr>
        <w:t>体験宿泊</w:t>
      </w:r>
      <w:r>
        <w:rPr>
          <w:rFonts w:asciiTheme="minorEastAsia" w:hAnsiTheme="minorEastAsia" w:hint="eastAsia"/>
          <w:sz w:val="22"/>
        </w:rPr>
        <w:t>がある（</w:t>
      </w:r>
      <w:r w:rsidR="009313E5">
        <w:rPr>
          <w:rFonts w:asciiTheme="minorEastAsia" w:hAnsiTheme="minorEastAsia" w:hint="eastAsia"/>
          <w:sz w:val="22"/>
        </w:rPr>
        <w:t>ｲﾝﾌｫｰﾏﾙ</w:t>
      </w:r>
      <w:r>
        <w:rPr>
          <w:rFonts w:asciiTheme="minorEastAsia" w:hAnsiTheme="minorEastAsia" w:hint="eastAsia"/>
          <w:sz w:val="22"/>
        </w:rPr>
        <w:t>）</w:t>
      </w:r>
      <w:r w:rsidR="0096465D" w:rsidRPr="0096465D">
        <w:rPr>
          <w:rFonts w:asciiTheme="minorEastAsia" w:hAnsiTheme="minorEastAsia" w:hint="eastAsia"/>
          <w:sz w:val="22"/>
        </w:rPr>
        <w:t>。模擬体験</w:t>
      </w:r>
      <w:r>
        <w:rPr>
          <w:rFonts w:asciiTheme="minorEastAsia" w:hAnsiTheme="minorEastAsia" w:hint="eastAsia"/>
          <w:sz w:val="22"/>
        </w:rPr>
        <w:t>を通じて</w:t>
      </w:r>
      <w:r w:rsidR="009313E5">
        <w:rPr>
          <w:rFonts w:asciiTheme="minorEastAsia" w:hAnsiTheme="minorEastAsia" w:hint="eastAsia"/>
          <w:sz w:val="22"/>
        </w:rPr>
        <w:t>課題</w:t>
      </w:r>
      <w:r>
        <w:rPr>
          <w:rFonts w:asciiTheme="minorEastAsia" w:hAnsiTheme="minorEastAsia" w:hint="eastAsia"/>
          <w:sz w:val="22"/>
        </w:rPr>
        <w:t>整理できる面も。</w:t>
      </w:r>
    </w:p>
    <w:p w:rsidR="0096465D" w:rsidRPr="007D080D" w:rsidRDefault="0096465D" w:rsidP="007D080D">
      <w:pPr>
        <w:ind w:firstLineChars="100" w:firstLine="200"/>
        <w:rPr>
          <w:rFonts w:asciiTheme="majorEastAsia" w:eastAsiaTheme="majorEastAsia" w:hAnsiTheme="majorEastAsia"/>
          <w:sz w:val="20"/>
        </w:rPr>
      </w:pPr>
      <w:r w:rsidRPr="007D080D">
        <w:rPr>
          <w:rFonts w:asciiTheme="majorEastAsia" w:eastAsiaTheme="majorEastAsia" w:hAnsiTheme="majorEastAsia" w:hint="eastAsia"/>
          <w:sz w:val="20"/>
        </w:rPr>
        <w:t>社会資源</w:t>
      </w:r>
      <w:r w:rsidR="003774F7" w:rsidRPr="007D080D">
        <w:rPr>
          <w:rFonts w:asciiTheme="majorEastAsia" w:eastAsiaTheme="majorEastAsia" w:hAnsiTheme="majorEastAsia" w:hint="eastAsia"/>
          <w:sz w:val="20"/>
        </w:rPr>
        <w:t>の探し方</w:t>
      </w:r>
    </w:p>
    <w:p w:rsidR="003774F7" w:rsidRPr="0096465D" w:rsidRDefault="003774F7" w:rsidP="009313E5">
      <w:pPr>
        <w:ind w:leftChars="100" w:left="430" w:hangingChars="100" w:hanging="220"/>
        <w:rPr>
          <w:rFonts w:asciiTheme="minorEastAsia" w:hAnsiTheme="minorEastAsia"/>
          <w:sz w:val="22"/>
        </w:rPr>
      </w:pPr>
      <w:r>
        <w:rPr>
          <w:rFonts w:asciiTheme="minorEastAsia" w:hAnsiTheme="minorEastAsia" w:hint="eastAsia"/>
          <w:sz w:val="22"/>
        </w:rPr>
        <w:t>・豊かな生活を支えていくために余暇活動なども盛り込むことが必要。</w:t>
      </w:r>
    </w:p>
    <w:p w:rsidR="0096465D" w:rsidRPr="0096465D" w:rsidRDefault="003774F7" w:rsidP="003774F7">
      <w:pPr>
        <w:ind w:firstLineChars="100" w:firstLine="220"/>
        <w:rPr>
          <w:rFonts w:asciiTheme="minorEastAsia" w:hAnsiTheme="minorEastAsia"/>
          <w:sz w:val="22"/>
        </w:rPr>
      </w:pPr>
      <w:r>
        <w:rPr>
          <w:rFonts w:asciiTheme="minorEastAsia" w:hAnsiTheme="minorEastAsia" w:hint="eastAsia"/>
          <w:sz w:val="22"/>
        </w:rPr>
        <w:t>・現地に足を運ぶことが一番。直接見ると、</w:t>
      </w:r>
      <w:r w:rsidR="0096465D" w:rsidRPr="0096465D">
        <w:rPr>
          <w:rFonts w:asciiTheme="minorEastAsia" w:hAnsiTheme="minorEastAsia" w:hint="eastAsia"/>
          <w:sz w:val="22"/>
        </w:rPr>
        <w:t>対象者が活用できるか確認できる。</w:t>
      </w:r>
    </w:p>
    <w:p w:rsidR="0027049B" w:rsidRPr="0096465D" w:rsidRDefault="003774F7" w:rsidP="003774F7">
      <w:pPr>
        <w:ind w:firstLineChars="100" w:firstLine="220"/>
        <w:rPr>
          <w:rFonts w:asciiTheme="minorEastAsia" w:hAnsiTheme="minorEastAsia"/>
          <w:sz w:val="22"/>
        </w:rPr>
      </w:pPr>
      <w:r>
        <w:rPr>
          <w:rFonts w:asciiTheme="minorEastAsia" w:hAnsiTheme="minorEastAsia" w:hint="eastAsia"/>
          <w:sz w:val="22"/>
        </w:rPr>
        <w:t>・</w:t>
      </w:r>
      <w:r w:rsidR="0096465D" w:rsidRPr="0096465D">
        <w:rPr>
          <w:rFonts w:asciiTheme="minorEastAsia" w:hAnsiTheme="minorEastAsia" w:hint="eastAsia"/>
          <w:sz w:val="22"/>
        </w:rPr>
        <w:t>（要望）社会資源の情報が一目でわかるマップのようなものがあると助かる。</w:t>
      </w:r>
    </w:p>
    <w:p w:rsidR="0027049B" w:rsidRDefault="0027049B" w:rsidP="0027049B">
      <w:pPr>
        <w:rPr>
          <w:rFonts w:asciiTheme="minorEastAsia" w:hAnsiTheme="minorEastAsia"/>
          <w:sz w:val="22"/>
        </w:rPr>
      </w:pPr>
    </w:p>
    <w:p w:rsidR="00686AEB" w:rsidRDefault="00686AEB" w:rsidP="0027049B">
      <w:pPr>
        <w:rPr>
          <w:rFonts w:ascii="HGS創英角ｺﾞｼｯｸUB" w:eastAsia="HGS創英角ｺﾞｼｯｸUB" w:hAnsi="HGS創英角ｺﾞｼｯｸUB"/>
          <w:sz w:val="22"/>
        </w:rPr>
      </w:pPr>
    </w:p>
    <w:p w:rsidR="00410042" w:rsidRDefault="0027049B" w:rsidP="0027049B">
      <w:pPr>
        <w:rPr>
          <w:sz w:val="22"/>
        </w:rPr>
      </w:pPr>
      <w:r w:rsidRPr="00BA5F18">
        <w:rPr>
          <w:rFonts w:ascii="HGS創英角ｺﾞｼｯｸUB" w:eastAsia="HGS創英角ｺﾞｼｯｸUB" w:hAnsi="HGS創英角ｺﾞｼｯｸUB" w:hint="eastAsia"/>
          <w:sz w:val="22"/>
        </w:rPr>
        <w:t>第2グループ</w:t>
      </w:r>
      <w:r w:rsidR="00CE29FF" w:rsidRPr="005968EC">
        <w:rPr>
          <w:rFonts w:ascii="HGS創英角ｺﾞｼｯｸUB" w:eastAsia="HGS創英角ｺﾞｼｯｸUB" w:hAnsi="HGS創英角ｺﾞｼｯｸUB" w:hint="eastAsia"/>
        </w:rPr>
        <w:t xml:space="preserve">　　</w:t>
      </w:r>
      <w:r w:rsidR="005968EC" w:rsidRPr="005968EC">
        <w:rPr>
          <w:rFonts w:ascii="HGS創英角ｺﾞｼｯｸUB" w:eastAsia="HGS創英角ｺﾞｼｯｸUB" w:hAnsi="HGS創英角ｺﾞｼｯｸUB" w:hint="eastAsia"/>
        </w:rPr>
        <w:t xml:space="preserve">　</w:t>
      </w:r>
      <w:r w:rsidR="005968EC">
        <w:rPr>
          <w:rFonts w:ascii="HGS創英角ｺﾞｼｯｸUB" w:eastAsia="HGS創英角ｺﾞｼｯｸUB" w:hAnsi="HGS創英角ｺﾞｼｯｸUB" w:hint="eastAsia"/>
        </w:rPr>
        <w:t xml:space="preserve">　　　　　　　　　　　</w:t>
      </w:r>
      <w:r w:rsidR="00B81AC6">
        <w:rPr>
          <w:rFonts w:ascii="HGS創英角ｺﾞｼｯｸUB" w:eastAsia="HGS創英角ｺﾞｼｯｸUB" w:hAnsi="HGS創英角ｺﾞｼｯｸUB" w:hint="eastAsia"/>
        </w:rPr>
        <w:t xml:space="preserve">　</w:t>
      </w:r>
      <w:r w:rsidR="005968EC" w:rsidRPr="005968EC">
        <w:rPr>
          <w:rFonts w:ascii="HGS創英角ｺﾞｼｯｸUB" w:eastAsia="HGS創英角ｺﾞｼｯｸUB" w:hAnsi="HGS創英角ｺﾞｼｯｸUB" w:hint="eastAsia"/>
        </w:rPr>
        <w:t xml:space="preserve">　</w:t>
      </w:r>
      <w:r w:rsidR="005968EC" w:rsidRPr="005968EC">
        <w:rPr>
          <w:rFonts w:asciiTheme="minorEastAsia" w:hAnsiTheme="minorEastAsia" w:hint="eastAsia"/>
          <w:sz w:val="20"/>
        </w:rPr>
        <w:t>増山、塩田、重杉、山中、田中（身・横田）</w:t>
      </w:r>
    </w:p>
    <w:p w:rsidR="0027049B" w:rsidRPr="00410042" w:rsidRDefault="00410042" w:rsidP="00410042">
      <w:pPr>
        <w:ind w:firstLineChars="100" w:firstLine="220"/>
        <w:rPr>
          <w:rFonts w:asciiTheme="majorEastAsia" w:eastAsiaTheme="majorEastAsia" w:hAnsiTheme="majorEastAsia"/>
          <w:sz w:val="20"/>
        </w:rPr>
      </w:pPr>
      <w:r>
        <w:rPr>
          <w:noProof/>
          <w:sz w:val="22"/>
        </w:rPr>
        <mc:AlternateContent>
          <mc:Choice Requires="wps">
            <w:drawing>
              <wp:anchor distT="0" distB="0" distL="114300" distR="114300" simplePos="0" relativeHeight="251669504" behindDoc="0" locked="0" layoutInCell="1" allowOverlap="1" wp14:anchorId="12F574D3" wp14:editId="6D8F7E85">
                <wp:simplePos x="0" y="0"/>
                <wp:positionH relativeFrom="column">
                  <wp:posOffset>20320</wp:posOffset>
                </wp:positionH>
                <wp:positionV relativeFrom="paragraph">
                  <wp:posOffset>8255</wp:posOffset>
                </wp:positionV>
                <wp:extent cx="5629275" cy="1800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29275" cy="1800225"/>
                        </a:xfrm>
                        <a:prstGeom prst="rect">
                          <a:avLst/>
                        </a:prstGeom>
                        <a:noFill/>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pt;margin-top:.65pt;width:443.25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" filled="f" strokecolor="black [3213]">
                <v:stroke dashstyle="3 1"/>
              </v:rect>
            </w:pict>
          </mc:Fallback>
        </mc:AlternateContent>
      </w:r>
      <w:r w:rsidR="0027049B" w:rsidRPr="00410042">
        <w:rPr>
          <w:rFonts w:asciiTheme="majorEastAsia" w:eastAsiaTheme="majorEastAsia" w:hAnsiTheme="majorEastAsia" w:hint="eastAsia"/>
          <w:sz w:val="20"/>
        </w:rPr>
        <w:t>社会資源の探し方</w:t>
      </w:r>
    </w:p>
    <w:p w:rsidR="0027049B" w:rsidRPr="002C30B6" w:rsidRDefault="0027049B" w:rsidP="0027049B">
      <w:pPr>
        <w:ind w:firstLineChars="100" w:firstLine="220"/>
        <w:rPr>
          <w:sz w:val="22"/>
        </w:rPr>
      </w:pPr>
      <w:r>
        <w:rPr>
          <w:rFonts w:hint="eastAsia"/>
          <w:sz w:val="22"/>
        </w:rPr>
        <w:t>・</w:t>
      </w:r>
      <w:r w:rsidRPr="002C30B6">
        <w:rPr>
          <w:rFonts w:hint="eastAsia"/>
          <w:sz w:val="22"/>
        </w:rPr>
        <w:t>やはり積極的に見学に行くことが関係づくりにつながる。</w:t>
      </w:r>
    </w:p>
    <w:p w:rsidR="0027049B" w:rsidRDefault="0027049B" w:rsidP="0027049B">
      <w:pPr>
        <w:ind w:firstLineChars="100" w:firstLine="220"/>
        <w:rPr>
          <w:sz w:val="22"/>
        </w:rPr>
      </w:pPr>
      <w:r>
        <w:rPr>
          <w:rFonts w:hint="eastAsia"/>
          <w:sz w:val="22"/>
        </w:rPr>
        <w:t>・</w:t>
      </w:r>
      <w:r w:rsidRPr="002C30B6">
        <w:rPr>
          <w:rFonts w:hint="eastAsia"/>
          <w:sz w:val="22"/>
        </w:rPr>
        <w:t>保健師やワーカー</w:t>
      </w:r>
      <w:r>
        <w:rPr>
          <w:rFonts w:hint="eastAsia"/>
          <w:sz w:val="22"/>
        </w:rPr>
        <w:t>を巻き込むことで収集できる情報がある。</w:t>
      </w:r>
    </w:p>
    <w:p w:rsidR="0027049B" w:rsidRDefault="0027049B" w:rsidP="0027049B">
      <w:pPr>
        <w:ind w:firstLineChars="100" w:firstLine="220"/>
        <w:rPr>
          <w:sz w:val="22"/>
        </w:rPr>
      </w:pPr>
      <w:r>
        <w:rPr>
          <w:rFonts w:hint="eastAsia"/>
          <w:sz w:val="22"/>
        </w:rPr>
        <w:t>・ケアマネであれば訪問介護事業所等からの営業もあるが、障害で</w:t>
      </w:r>
      <w:r w:rsidRPr="002C30B6">
        <w:rPr>
          <w:rFonts w:hint="eastAsia"/>
          <w:sz w:val="22"/>
        </w:rPr>
        <w:t>は少ない。</w:t>
      </w:r>
    </w:p>
    <w:p w:rsidR="0027049B" w:rsidRDefault="0027049B" w:rsidP="009313E5">
      <w:pPr>
        <w:ind w:leftChars="200" w:left="420"/>
        <w:rPr>
          <w:sz w:val="22"/>
        </w:rPr>
      </w:pPr>
      <w:r w:rsidRPr="002C30B6">
        <w:rPr>
          <w:rFonts w:hint="eastAsia"/>
          <w:sz w:val="22"/>
        </w:rPr>
        <w:t>ケアマネ協会や</w:t>
      </w:r>
      <w:r>
        <w:rPr>
          <w:rFonts w:hint="eastAsia"/>
          <w:sz w:val="22"/>
        </w:rPr>
        <w:t>地域</w:t>
      </w:r>
      <w:r w:rsidRPr="002C30B6">
        <w:rPr>
          <w:rFonts w:hint="eastAsia"/>
          <w:sz w:val="22"/>
        </w:rPr>
        <w:t>包括主催の交流会が有効なので、障害</w:t>
      </w:r>
      <w:r>
        <w:rPr>
          <w:rFonts w:hint="eastAsia"/>
          <w:sz w:val="22"/>
        </w:rPr>
        <w:t>版が</w:t>
      </w:r>
      <w:r w:rsidRPr="002C30B6">
        <w:rPr>
          <w:rFonts w:hint="eastAsia"/>
          <w:sz w:val="22"/>
        </w:rPr>
        <w:t>あるといい。</w:t>
      </w:r>
    </w:p>
    <w:p w:rsidR="0027049B" w:rsidRPr="002C30B6" w:rsidRDefault="0027049B" w:rsidP="0027049B">
      <w:pPr>
        <w:rPr>
          <w:sz w:val="22"/>
        </w:rPr>
      </w:pPr>
      <w:r>
        <w:rPr>
          <w:rFonts w:hint="eastAsia"/>
          <w:sz w:val="22"/>
        </w:rPr>
        <w:t xml:space="preserve">　・</w:t>
      </w:r>
      <w:r w:rsidRPr="002C30B6">
        <w:rPr>
          <w:rFonts w:hint="eastAsia"/>
          <w:sz w:val="22"/>
        </w:rPr>
        <w:t>東部マップ</w:t>
      </w:r>
      <w:r w:rsidR="00D10599">
        <w:rPr>
          <w:rFonts w:hint="eastAsia"/>
          <w:sz w:val="22"/>
        </w:rPr>
        <w:t>（</w:t>
      </w:r>
      <w:bookmarkStart w:id="0" w:name="_GoBack"/>
      <w:bookmarkEnd w:id="0"/>
      <w:r w:rsidR="00D10599">
        <w:rPr>
          <w:rFonts w:hint="eastAsia"/>
          <w:sz w:val="22"/>
        </w:rPr>
        <w:t>とうきょう会議</w:t>
      </w:r>
      <w:r w:rsidR="00D10599">
        <w:rPr>
          <w:rFonts w:hint="eastAsia"/>
          <w:sz w:val="22"/>
        </w:rPr>
        <w:t xml:space="preserve"> </w:t>
      </w:r>
      <w:r w:rsidR="00D10599">
        <w:rPr>
          <w:rFonts w:hint="eastAsia"/>
          <w:sz w:val="22"/>
        </w:rPr>
        <w:t>発行</w:t>
      </w:r>
      <w:r>
        <w:rPr>
          <w:rFonts w:hint="eastAsia"/>
          <w:sz w:val="22"/>
        </w:rPr>
        <w:t>）</w:t>
      </w:r>
      <w:r w:rsidRPr="002C30B6">
        <w:rPr>
          <w:rFonts w:hint="eastAsia"/>
          <w:sz w:val="22"/>
        </w:rPr>
        <w:t>がお客様に見せる</w:t>
      </w:r>
      <w:r>
        <w:rPr>
          <w:rFonts w:hint="eastAsia"/>
          <w:sz w:val="22"/>
        </w:rPr>
        <w:t>の</w:t>
      </w:r>
      <w:r w:rsidRPr="002C30B6">
        <w:rPr>
          <w:rFonts w:hint="eastAsia"/>
          <w:sz w:val="22"/>
        </w:rPr>
        <w:t>にも使いやすい。</w:t>
      </w:r>
    </w:p>
    <w:p w:rsidR="0027049B" w:rsidRPr="002C30B6" w:rsidRDefault="0027049B" w:rsidP="009313E5">
      <w:pPr>
        <w:ind w:leftChars="100" w:left="430" w:hangingChars="100" w:hanging="220"/>
        <w:rPr>
          <w:sz w:val="22"/>
        </w:rPr>
      </w:pPr>
      <w:r>
        <w:rPr>
          <w:rFonts w:hint="eastAsia"/>
          <w:sz w:val="22"/>
        </w:rPr>
        <w:t>・安否確認では</w:t>
      </w:r>
      <w:r w:rsidRPr="002C30B6">
        <w:rPr>
          <w:rFonts w:hint="eastAsia"/>
          <w:sz w:val="22"/>
        </w:rPr>
        <w:t>、高齢者向けの配食サービス</w:t>
      </w:r>
      <w:r>
        <w:rPr>
          <w:rFonts w:hint="eastAsia"/>
          <w:sz w:val="22"/>
        </w:rPr>
        <w:t>が</w:t>
      </w:r>
      <w:r w:rsidRPr="002C30B6">
        <w:rPr>
          <w:rFonts w:hint="eastAsia"/>
          <w:sz w:val="22"/>
        </w:rPr>
        <w:t>食事抜き</w:t>
      </w:r>
      <w:r w:rsidRPr="002C30B6">
        <w:rPr>
          <w:rFonts w:hint="eastAsia"/>
          <w:sz w:val="22"/>
        </w:rPr>
        <w:t>250</w:t>
      </w:r>
      <w:r w:rsidRPr="002C30B6">
        <w:rPr>
          <w:rFonts w:hint="eastAsia"/>
          <w:sz w:val="22"/>
        </w:rPr>
        <w:t>円</w:t>
      </w:r>
      <w:r>
        <w:rPr>
          <w:rFonts w:hint="eastAsia"/>
          <w:sz w:val="22"/>
        </w:rPr>
        <w:t>や</w:t>
      </w:r>
      <w:r w:rsidRPr="002C30B6">
        <w:rPr>
          <w:rFonts w:hint="eastAsia"/>
          <w:sz w:val="22"/>
        </w:rPr>
        <w:t>、ヤクルトの宅配で手渡し</w:t>
      </w:r>
      <w:r>
        <w:rPr>
          <w:rFonts w:hint="eastAsia"/>
          <w:sz w:val="22"/>
        </w:rPr>
        <w:t>もある（</w:t>
      </w:r>
      <w:r w:rsidRPr="002C30B6">
        <w:rPr>
          <w:rFonts w:hint="eastAsia"/>
          <w:sz w:val="22"/>
        </w:rPr>
        <w:t>インフォーマル</w:t>
      </w:r>
      <w:r>
        <w:rPr>
          <w:rFonts w:hint="eastAsia"/>
          <w:sz w:val="22"/>
        </w:rPr>
        <w:t>）</w:t>
      </w:r>
      <w:r w:rsidRPr="002C30B6">
        <w:rPr>
          <w:rFonts w:hint="eastAsia"/>
          <w:sz w:val="22"/>
        </w:rPr>
        <w:t>。</w:t>
      </w:r>
    </w:p>
    <w:p w:rsidR="0027049B" w:rsidRDefault="0027049B" w:rsidP="0027049B"/>
    <w:p w:rsidR="009313E5" w:rsidRDefault="009313E5" w:rsidP="0027049B"/>
    <w:p w:rsidR="0049085E" w:rsidRPr="0027049B" w:rsidRDefault="0049085E" w:rsidP="0049085E">
      <w:pPr>
        <w:rPr>
          <w:rFonts w:asciiTheme="minorEastAsia" w:hAnsiTheme="minorEastAsia"/>
          <w:sz w:val="22"/>
        </w:rPr>
      </w:pPr>
      <w:r w:rsidRPr="00AA5A39">
        <w:rPr>
          <w:rFonts w:ascii="HGS創英角ｺﾞｼｯｸUB" w:eastAsia="HGS創英角ｺﾞｼｯｸUB" w:hAnsi="HGS創英角ｺﾞｼｯｸUB" w:hint="eastAsia"/>
          <w:sz w:val="22"/>
        </w:rPr>
        <w:t>第</w:t>
      </w:r>
      <w:r>
        <w:rPr>
          <w:rFonts w:ascii="HGS創英角ｺﾞｼｯｸUB" w:eastAsia="HGS創英角ｺﾞｼｯｸUB" w:hAnsi="HGS創英角ｺﾞｼｯｸUB" w:hint="eastAsia"/>
          <w:sz w:val="22"/>
        </w:rPr>
        <w:t>3</w:t>
      </w:r>
      <w:r w:rsidRPr="00AA5A39">
        <w:rPr>
          <w:rFonts w:ascii="HGS創英角ｺﾞｼｯｸUB" w:eastAsia="HGS創英角ｺﾞｼｯｸUB" w:hAnsi="HGS創英角ｺﾞｼｯｸUB" w:hint="eastAsia"/>
          <w:sz w:val="22"/>
        </w:rPr>
        <w:t>グループ</w:t>
      </w:r>
      <w:r w:rsidR="005968EC" w:rsidRPr="005968EC">
        <w:rPr>
          <w:rFonts w:asciiTheme="minorEastAsia" w:hAnsiTheme="minorEastAsia" w:hint="eastAsia"/>
          <w:sz w:val="20"/>
        </w:rPr>
        <w:t xml:space="preserve">　　　</w:t>
      </w:r>
      <w:r w:rsidR="005968EC">
        <w:rPr>
          <w:rFonts w:asciiTheme="minorEastAsia" w:hAnsiTheme="minorEastAsia" w:hint="eastAsia"/>
          <w:sz w:val="20"/>
        </w:rPr>
        <w:t xml:space="preserve">　　　　　　　　　　</w:t>
      </w:r>
      <w:r w:rsidR="00B81AC6">
        <w:rPr>
          <w:rFonts w:asciiTheme="minorEastAsia" w:hAnsiTheme="minorEastAsia" w:hint="eastAsia"/>
          <w:sz w:val="20"/>
        </w:rPr>
        <w:t xml:space="preserve">　</w:t>
      </w:r>
      <w:r w:rsidR="005968EC">
        <w:rPr>
          <w:rFonts w:asciiTheme="minorEastAsia" w:hAnsiTheme="minorEastAsia" w:hint="eastAsia"/>
          <w:sz w:val="20"/>
        </w:rPr>
        <w:t xml:space="preserve">　　　　</w:t>
      </w:r>
      <w:r w:rsidR="005968EC" w:rsidRPr="005968EC">
        <w:rPr>
          <w:rFonts w:asciiTheme="minorEastAsia" w:hAnsiTheme="minorEastAsia" w:hint="eastAsia"/>
          <w:sz w:val="20"/>
        </w:rPr>
        <w:t>金親、遠藤、橘、兼子、高橋</w:t>
      </w:r>
      <w:r w:rsidR="003F20A2">
        <w:rPr>
          <w:rFonts w:asciiTheme="minorEastAsia" w:hAnsiTheme="minorEastAsia" w:hint="eastAsia"/>
          <w:sz w:val="20"/>
        </w:rPr>
        <w:t>里</w:t>
      </w:r>
      <w:r w:rsidR="005968EC" w:rsidRPr="005968EC">
        <w:rPr>
          <w:rFonts w:asciiTheme="minorEastAsia" w:hAnsiTheme="minorEastAsia" w:hint="eastAsia"/>
          <w:sz w:val="20"/>
        </w:rPr>
        <w:t>（愛・勝本）</w:t>
      </w:r>
    </w:p>
    <w:p w:rsidR="0049085E" w:rsidRPr="007D080D" w:rsidRDefault="00723341" w:rsidP="00723341">
      <w:pPr>
        <w:ind w:firstLineChars="100" w:firstLine="220"/>
        <w:rPr>
          <w:rFonts w:asciiTheme="majorEastAsia" w:eastAsiaTheme="majorEastAsia" w:hAnsiTheme="majorEastAsia"/>
          <w:sz w:val="20"/>
        </w:rPr>
      </w:pPr>
      <w:r>
        <w:rPr>
          <w:noProof/>
          <w:sz w:val="22"/>
        </w:rPr>
        <mc:AlternateContent>
          <mc:Choice Requires="wps">
            <w:drawing>
              <wp:anchor distT="0" distB="0" distL="114300" distR="114300" simplePos="0" relativeHeight="251675648" behindDoc="0" locked="0" layoutInCell="1" allowOverlap="1" wp14:anchorId="1A17EF0E" wp14:editId="233ABBE3">
                <wp:simplePos x="0" y="0"/>
                <wp:positionH relativeFrom="column">
                  <wp:posOffset>20320</wp:posOffset>
                </wp:positionH>
                <wp:positionV relativeFrom="paragraph">
                  <wp:posOffset>8255</wp:posOffset>
                </wp:positionV>
                <wp:extent cx="5629275" cy="25622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629275" cy="2562225"/>
                        </a:xfrm>
                        <a:prstGeom prst="rect">
                          <a:avLst/>
                        </a:prstGeom>
                        <a:noFill/>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6pt;margin-top:.65pt;width:443.25pt;height:20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" filled="f" strokecolor="black [3213]">
                <v:stroke dashstyle="3 1"/>
              </v:rect>
            </w:pict>
          </mc:Fallback>
        </mc:AlternateContent>
      </w:r>
      <w:r w:rsidR="0049085E" w:rsidRPr="007D080D">
        <w:rPr>
          <w:rFonts w:asciiTheme="majorEastAsia" w:eastAsiaTheme="majorEastAsia" w:hAnsiTheme="majorEastAsia" w:hint="eastAsia"/>
          <w:sz w:val="20"/>
        </w:rPr>
        <w:t>情報収集の難しさ</w:t>
      </w:r>
    </w:p>
    <w:p w:rsidR="0049085E" w:rsidRPr="00584551" w:rsidRDefault="006A3C02" w:rsidP="009313E5">
      <w:pPr>
        <w:ind w:leftChars="100" w:left="430" w:hangingChars="100" w:hanging="220"/>
        <w:rPr>
          <w:rFonts w:asciiTheme="minorEastAsia" w:hAnsiTheme="minorEastAsia"/>
          <w:sz w:val="22"/>
        </w:rPr>
      </w:pPr>
      <w:r>
        <w:rPr>
          <w:rFonts w:asciiTheme="minorEastAsia" w:hAnsiTheme="minorEastAsia" w:hint="eastAsia"/>
          <w:sz w:val="22"/>
        </w:rPr>
        <w:t>・ネット</w:t>
      </w:r>
      <w:r w:rsidR="0049085E" w:rsidRPr="00584551">
        <w:rPr>
          <w:rFonts w:asciiTheme="minorEastAsia" w:hAnsiTheme="minorEastAsia" w:hint="eastAsia"/>
          <w:sz w:val="22"/>
        </w:rPr>
        <w:t>検索をしたり、支援</w:t>
      </w:r>
      <w:r>
        <w:rPr>
          <w:rFonts w:asciiTheme="minorEastAsia" w:hAnsiTheme="minorEastAsia" w:hint="eastAsia"/>
          <w:sz w:val="22"/>
        </w:rPr>
        <w:t>する中</w:t>
      </w:r>
      <w:r w:rsidR="0049085E" w:rsidRPr="00584551">
        <w:rPr>
          <w:rFonts w:asciiTheme="minorEastAsia" w:hAnsiTheme="minorEastAsia" w:hint="eastAsia"/>
          <w:sz w:val="22"/>
        </w:rPr>
        <w:t>で生まれた様々な繋がりを生かして情報を得ていく</w:t>
      </w:r>
      <w:r w:rsidR="0049085E">
        <w:rPr>
          <w:rFonts w:asciiTheme="minorEastAsia" w:hAnsiTheme="minorEastAsia" w:hint="eastAsia"/>
          <w:sz w:val="22"/>
        </w:rPr>
        <w:t>のが大事</w:t>
      </w:r>
      <w:r>
        <w:rPr>
          <w:rFonts w:asciiTheme="minorEastAsia" w:hAnsiTheme="minorEastAsia" w:hint="eastAsia"/>
          <w:sz w:val="22"/>
        </w:rPr>
        <w:t>。また、インフォーマル・サービス</w:t>
      </w:r>
      <w:r w:rsidR="0049085E" w:rsidRPr="00584551">
        <w:rPr>
          <w:rFonts w:asciiTheme="minorEastAsia" w:hAnsiTheme="minorEastAsia" w:hint="eastAsia"/>
          <w:sz w:val="22"/>
        </w:rPr>
        <w:t>にも幅広く視野を広げること。</w:t>
      </w:r>
    </w:p>
    <w:p w:rsidR="0049085E" w:rsidRPr="007D080D" w:rsidRDefault="0049085E" w:rsidP="009313E5">
      <w:pPr>
        <w:ind w:leftChars="100" w:left="410" w:hangingChars="100" w:hanging="200"/>
        <w:rPr>
          <w:rFonts w:asciiTheme="majorEastAsia" w:eastAsiaTheme="majorEastAsia" w:hAnsiTheme="majorEastAsia"/>
          <w:sz w:val="20"/>
        </w:rPr>
      </w:pPr>
      <w:r w:rsidRPr="007D080D">
        <w:rPr>
          <w:rFonts w:asciiTheme="majorEastAsia" w:eastAsiaTheme="majorEastAsia" w:hAnsiTheme="majorEastAsia" w:hint="eastAsia"/>
          <w:sz w:val="20"/>
        </w:rPr>
        <w:t>事業所のスーパービジョン</w:t>
      </w:r>
    </w:p>
    <w:p w:rsidR="0049085E" w:rsidRPr="00584551" w:rsidRDefault="00263DB8" w:rsidP="009313E5">
      <w:pPr>
        <w:ind w:leftChars="100" w:left="430" w:hangingChars="100" w:hanging="220"/>
        <w:rPr>
          <w:rFonts w:asciiTheme="minorEastAsia" w:hAnsiTheme="minorEastAsia"/>
          <w:sz w:val="22"/>
        </w:rPr>
      </w:pPr>
      <w:r>
        <w:rPr>
          <w:rFonts w:asciiTheme="minorEastAsia" w:hAnsiTheme="minorEastAsia" w:hint="eastAsia"/>
          <w:sz w:val="22"/>
        </w:rPr>
        <w:t>・上司</w:t>
      </w:r>
      <w:r w:rsidR="0049085E" w:rsidRPr="00584551">
        <w:rPr>
          <w:rFonts w:asciiTheme="minorEastAsia" w:hAnsiTheme="minorEastAsia" w:hint="eastAsia"/>
          <w:sz w:val="22"/>
        </w:rPr>
        <w:t>がいない</w:t>
      </w:r>
      <w:r w:rsidR="0049085E">
        <w:rPr>
          <w:rFonts w:asciiTheme="minorEastAsia" w:hAnsiTheme="minorEastAsia" w:hint="eastAsia"/>
          <w:sz w:val="22"/>
        </w:rPr>
        <w:t>中</w:t>
      </w:r>
      <w:r w:rsidR="0049085E" w:rsidRPr="00584551">
        <w:rPr>
          <w:rFonts w:asciiTheme="minorEastAsia" w:hAnsiTheme="minorEastAsia" w:hint="eastAsia"/>
          <w:sz w:val="22"/>
        </w:rPr>
        <w:t>、</w:t>
      </w:r>
      <w:r w:rsidR="0049085E">
        <w:rPr>
          <w:rFonts w:asciiTheme="minorEastAsia" w:hAnsiTheme="minorEastAsia" w:hint="eastAsia"/>
          <w:sz w:val="22"/>
        </w:rPr>
        <w:t>何が正解で何が誤りなのか分</w:t>
      </w:r>
      <w:r w:rsidR="0049085E" w:rsidRPr="00584551">
        <w:rPr>
          <w:rFonts w:asciiTheme="minorEastAsia" w:hAnsiTheme="minorEastAsia" w:hint="eastAsia"/>
          <w:sz w:val="22"/>
        </w:rPr>
        <w:t>からず、不安に思うことも多い。</w:t>
      </w:r>
    </w:p>
    <w:p w:rsidR="0049085E" w:rsidRDefault="0049085E" w:rsidP="009313E5">
      <w:pPr>
        <w:ind w:leftChars="100" w:left="430" w:hangingChars="100" w:hanging="220"/>
        <w:rPr>
          <w:rFonts w:asciiTheme="minorEastAsia" w:hAnsiTheme="minorEastAsia"/>
          <w:sz w:val="22"/>
        </w:rPr>
      </w:pPr>
      <w:r w:rsidRPr="00584551">
        <w:rPr>
          <w:rFonts w:asciiTheme="minorEastAsia" w:hAnsiTheme="minorEastAsia" w:hint="eastAsia"/>
          <w:sz w:val="22"/>
        </w:rPr>
        <w:t>・モニタリング</w:t>
      </w:r>
      <w:r w:rsidR="00263DB8">
        <w:rPr>
          <w:rFonts w:asciiTheme="minorEastAsia" w:hAnsiTheme="minorEastAsia" w:hint="eastAsia"/>
          <w:sz w:val="22"/>
        </w:rPr>
        <w:t>を通じて</w:t>
      </w:r>
      <w:r w:rsidRPr="00584551">
        <w:rPr>
          <w:rFonts w:asciiTheme="minorEastAsia" w:hAnsiTheme="minorEastAsia" w:hint="eastAsia"/>
          <w:sz w:val="22"/>
        </w:rPr>
        <w:t>スキルを上げてい</w:t>
      </w:r>
      <w:r>
        <w:rPr>
          <w:rFonts w:asciiTheme="minorEastAsia" w:hAnsiTheme="minorEastAsia" w:hint="eastAsia"/>
          <w:sz w:val="22"/>
        </w:rPr>
        <w:t>く観点も必要。初めて会ってからわずかな時間</w:t>
      </w:r>
      <w:r w:rsidRPr="00584551">
        <w:rPr>
          <w:rFonts w:asciiTheme="minorEastAsia" w:hAnsiTheme="minorEastAsia" w:hint="eastAsia"/>
          <w:sz w:val="22"/>
        </w:rPr>
        <w:t>で計画を作成するのは大変難しい。時には、対象者と</w:t>
      </w:r>
      <w:r w:rsidR="00A034E6">
        <w:rPr>
          <w:rFonts w:asciiTheme="minorEastAsia" w:hAnsiTheme="minorEastAsia" w:hint="eastAsia"/>
          <w:sz w:val="22"/>
        </w:rPr>
        <w:t>キャッチボールしながらその場で</w:t>
      </w:r>
      <w:r w:rsidRPr="00584551">
        <w:rPr>
          <w:rFonts w:asciiTheme="minorEastAsia" w:hAnsiTheme="minorEastAsia" w:hint="eastAsia"/>
          <w:sz w:val="22"/>
        </w:rPr>
        <w:t>計画を作成することも</w:t>
      </w:r>
      <w:r>
        <w:rPr>
          <w:rFonts w:asciiTheme="minorEastAsia" w:hAnsiTheme="minorEastAsia" w:hint="eastAsia"/>
          <w:sz w:val="22"/>
        </w:rPr>
        <w:t>必要</w:t>
      </w:r>
      <w:r w:rsidRPr="00584551">
        <w:rPr>
          <w:rFonts w:asciiTheme="minorEastAsia" w:hAnsiTheme="minorEastAsia" w:hint="eastAsia"/>
          <w:sz w:val="22"/>
        </w:rPr>
        <w:t>。</w:t>
      </w:r>
    </w:p>
    <w:p w:rsidR="0049085E" w:rsidRPr="0016346E" w:rsidRDefault="0049085E" w:rsidP="009313E5">
      <w:pPr>
        <w:ind w:leftChars="100" w:left="410" w:hangingChars="100" w:hanging="200"/>
        <w:rPr>
          <w:rFonts w:asciiTheme="majorEastAsia" w:eastAsiaTheme="majorEastAsia" w:hAnsiTheme="majorEastAsia"/>
          <w:sz w:val="20"/>
        </w:rPr>
      </w:pPr>
      <w:r w:rsidRPr="0016346E">
        <w:rPr>
          <w:rFonts w:asciiTheme="majorEastAsia" w:eastAsiaTheme="majorEastAsia" w:hAnsiTheme="majorEastAsia" w:hint="eastAsia"/>
          <w:sz w:val="20"/>
        </w:rPr>
        <w:t>相談支援専門員の業務の範囲</w:t>
      </w:r>
    </w:p>
    <w:p w:rsidR="0049085E" w:rsidRPr="00584551" w:rsidRDefault="009313E5" w:rsidP="009313E5">
      <w:pPr>
        <w:ind w:leftChars="100" w:left="430" w:hangingChars="100" w:hanging="220"/>
        <w:rPr>
          <w:rFonts w:asciiTheme="minorEastAsia" w:hAnsiTheme="minorEastAsia"/>
          <w:sz w:val="22"/>
        </w:rPr>
      </w:pPr>
      <w:r>
        <w:rPr>
          <w:rFonts w:asciiTheme="minorEastAsia" w:hAnsiTheme="minorEastAsia" w:hint="eastAsia"/>
          <w:sz w:val="22"/>
        </w:rPr>
        <w:t>・親亡き後の対応</w:t>
      </w:r>
      <w:r w:rsidR="0049085E">
        <w:rPr>
          <w:rFonts w:asciiTheme="minorEastAsia" w:hAnsiTheme="minorEastAsia" w:hint="eastAsia"/>
          <w:sz w:val="22"/>
        </w:rPr>
        <w:t>。現状では、施設入所やＧＨに関しては</w:t>
      </w:r>
      <w:r w:rsidR="0049085E" w:rsidRPr="00584551">
        <w:rPr>
          <w:rFonts w:asciiTheme="minorEastAsia" w:hAnsiTheme="minorEastAsia" w:hint="eastAsia"/>
          <w:sz w:val="22"/>
        </w:rPr>
        <w:t>ＣＷが</w:t>
      </w:r>
      <w:r w:rsidR="0049085E">
        <w:rPr>
          <w:rFonts w:asciiTheme="minorEastAsia" w:hAnsiTheme="minorEastAsia" w:hint="eastAsia"/>
          <w:sz w:val="22"/>
        </w:rPr>
        <w:t>ほぼ</w:t>
      </w:r>
      <w:r w:rsidR="0049085E" w:rsidRPr="00584551">
        <w:rPr>
          <w:rFonts w:asciiTheme="minorEastAsia" w:hAnsiTheme="minorEastAsia" w:hint="eastAsia"/>
          <w:sz w:val="22"/>
        </w:rPr>
        <w:t>先導役</w:t>
      </w:r>
      <w:r w:rsidR="0049085E">
        <w:rPr>
          <w:rFonts w:asciiTheme="minorEastAsia" w:hAnsiTheme="minorEastAsia" w:hint="eastAsia"/>
          <w:sz w:val="22"/>
        </w:rPr>
        <w:t>だ</w:t>
      </w:r>
      <w:r w:rsidR="0049085E" w:rsidRPr="00584551">
        <w:rPr>
          <w:rFonts w:asciiTheme="minorEastAsia" w:hAnsiTheme="minorEastAsia" w:hint="eastAsia"/>
          <w:sz w:val="22"/>
        </w:rPr>
        <w:t>が、専門員</w:t>
      </w:r>
      <w:r>
        <w:rPr>
          <w:rFonts w:asciiTheme="minorEastAsia" w:hAnsiTheme="minorEastAsia" w:hint="eastAsia"/>
          <w:sz w:val="22"/>
        </w:rPr>
        <w:t>の関わり方や区職員との</w:t>
      </w:r>
      <w:r w:rsidR="0049085E">
        <w:rPr>
          <w:rFonts w:asciiTheme="minorEastAsia" w:hAnsiTheme="minorEastAsia" w:hint="eastAsia"/>
          <w:sz w:val="22"/>
        </w:rPr>
        <w:t>棲み分けは今後</w:t>
      </w:r>
      <w:r>
        <w:rPr>
          <w:rFonts w:asciiTheme="minorEastAsia" w:hAnsiTheme="minorEastAsia" w:hint="eastAsia"/>
          <w:sz w:val="22"/>
        </w:rPr>
        <w:t>の</w:t>
      </w:r>
      <w:r w:rsidR="0049085E">
        <w:rPr>
          <w:rFonts w:asciiTheme="minorEastAsia" w:hAnsiTheme="minorEastAsia" w:hint="eastAsia"/>
          <w:sz w:val="22"/>
        </w:rPr>
        <w:t>課題。</w:t>
      </w:r>
    </w:p>
    <w:p w:rsidR="00322618" w:rsidRPr="00322618" w:rsidRDefault="00C7313A" w:rsidP="00322618">
      <w:pPr>
        <w:rPr>
          <w:rFonts w:asciiTheme="minorEastAsia" w:hAnsiTheme="minorEastAsia"/>
          <w:sz w:val="22"/>
        </w:rPr>
      </w:pPr>
      <w:r w:rsidRPr="00AA5A39">
        <w:rPr>
          <w:rFonts w:ascii="HGS創英角ｺﾞｼｯｸUB" w:eastAsia="HGS創英角ｺﾞｼｯｸUB" w:hAnsi="HGS創英角ｺﾞｼｯｸUB" w:hint="eastAsia"/>
          <w:sz w:val="22"/>
        </w:rPr>
        <w:lastRenderedPageBreak/>
        <w:t>第</w:t>
      </w:r>
      <w:r>
        <w:rPr>
          <w:rFonts w:ascii="HGS創英角ｺﾞｼｯｸUB" w:eastAsia="HGS創英角ｺﾞｼｯｸUB" w:hAnsi="HGS創英角ｺﾞｼｯｸUB" w:hint="eastAsia"/>
          <w:sz w:val="22"/>
        </w:rPr>
        <w:t>4</w:t>
      </w:r>
      <w:r w:rsidRPr="00AA5A39">
        <w:rPr>
          <w:rFonts w:ascii="HGS創英角ｺﾞｼｯｸUB" w:eastAsia="HGS創英角ｺﾞｼｯｸUB" w:hAnsi="HGS創英角ｺﾞｼｯｸUB" w:hint="eastAsia"/>
          <w:sz w:val="22"/>
        </w:rPr>
        <w:t>グループ</w:t>
      </w:r>
      <w:r w:rsidR="009D08CD">
        <w:rPr>
          <w:rFonts w:ascii="HGS創英角ｺﾞｼｯｸUB" w:eastAsia="HGS創英角ｺﾞｼｯｸUB" w:hAnsi="HGS創英角ｺﾞｼｯｸUB" w:hint="eastAsia"/>
          <w:sz w:val="22"/>
        </w:rPr>
        <w:t xml:space="preserve">　</w:t>
      </w:r>
      <w:r w:rsidR="00322618">
        <w:rPr>
          <w:rFonts w:ascii="HGS創英角ｺﾞｼｯｸUB" w:eastAsia="HGS創英角ｺﾞｼｯｸUB" w:hAnsi="HGS創英角ｺﾞｼｯｸUB" w:hint="eastAsia"/>
          <w:sz w:val="22"/>
        </w:rPr>
        <w:t xml:space="preserve">　　　　　　　　　　　　　　</w:t>
      </w:r>
      <w:r w:rsidR="00322618" w:rsidRPr="00322618">
        <w:rPr>
          <w:rFonts w:asciiTheme="minorEastAsia" w:hAnsiTheme="minorEastAsia" w:hint="eastAsia"/>
          <w:sz w:val="20"/>
        </w:rPr>
        <w:t>青沼、樋口、早坂、水鳥、保坂（事・山脇）</w:t>
      </w:r>
    </w:p>
    <w:p w:rsidR="00C7313A" w:rsidRPr="00322618" w:rsidRDefault="00322618" w:rsidP="00322618">
      <w:pPr>
        <w:ind w:firstLineChars="100" w:firstLine="200"/>
        <w:rPr>
          <w:rFonts w:ascii="HGS創英角ｺﾞｼｯｸUB" w:eastAsia="HGS創英角ｺﾞｼｯｸUB" w:hAnsi="HGS創英角ｺﾞｼｯｸUB"/>
          <w:sz w:val="22"/>
        </w:rPr>
      </w:pPr>
      <w:r w:rsidRPr="00322618">
        <w:rPr>
          <w:rFonts w:asciiTheme="majorEastAsia" w:eastAsiaTheme="majorEastAsia" w:hAnsiTheme="majorEastAsia"/>
          <w:noProof/>
          <w:sz w:val="20"/>
        </w:rPr>
        <mc:AlternateContent>
          <mc:Choice Requires="wps">
            <w:drawing>
              <wp:anchor distT="0" distB="0" distL="114300" distR="114300" simplePos="0" relativeHeight="251671552" behindDoc="0" locked="0" layoutInCell="1" allowOverlap="1" wp14:anchorId="4F6680CE" wp14:editId="2A683FA5">
                <wp:simplePos x="0" y="0"/>
                <wp:positionH relativeFrom="column">
                  <wp:posOffset>29845</wp:posOffset>
                </wp:positionH>
                <wp:positionV relativeFrom="paragraph">
                  <wp:posOffset>1905</wp:posOffset>
                </wp:positionV>
                <wp:extent cx="5610225" cy="2047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610225" cy="2047875"/>
                        </a:xfrm>
                        <a:prstGeom prst="rect">
                          <a:avLst/>
                        </a:prstGeom>
                        <a:noFill/>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35pt;margin-top:.15pt;width:441.75pt;height:1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" filled="f" strokecolor="black [3213]">
                <v:stroke dashstyle="3 1"/>
              </v:rect>
            </w:pict>
          </mc:Fallback>
        </mc:AlternateContent>
      </w:r>
      <w:r w:rsidR="00C7313A" w:rsidRPr="00322618">
        <w:rPr>
          <w:rFonts w:asciiTheme="majorEastAsia" w:eastAsiaTheme="majorEastAsia" w:hAnsiTheme="majorEastAsia" w:hint="eastAsia"/>
          <w:sz w:val="20"/>
        </w:rPr>
        <w:t>社会資源の探し方</w:t>
      </w:r>
      <w:r w:rsidRPr="00322618">
        <w:rPr>
          <w:rFonts w:asciiTheme="majorEastAsia" w:eastAsiaTheme="majorEastAsia" w:hAnsiTheme="majorEastAsia" w:hint="eastAsia"/>
          <w:sz w:val="20"/>
        </w:rPr>
        <w:t>ほか</w:t>
      </w:r>
    </w:p>
    <w:p w:rsidR="00C7313A" w:rsidRPr="00C7313A" w:rsidRDefault="00C7313A" w:rsidP="00410042">
      <w:pPr>
        <w:ind w:firstLineChars="100" w:firstLine="220"/>
        <w:rPr>
          <w:sz w:val="22"/>
        </w:rPr>
      </w:pPr>
      <w:r w:rsidRPr="00C7313A">
        <w:rPr>
          <w:rFonts w:hint="eastAsia"/>
          <w:sz w:val="22"/>
        </w:rPr>
        <w:t>・地域活動支援センターでは、就労移行支援の利用終了後もアフターフォローも行う。</w:t>
      </w:r>
    </w:p>
    <w:p w:rsidR="00C7313A" w:rsidRPr="00C7313A" w:rsidRDefault="00C7313A" w:rsidP="00410042">
      <w:pPr>
        <w:ind w:leftChars="100" w:left="430" w:hangingChars="100" w:hanging="220"/>
        <w:rPr>
          <w:sz w:val="22"/>
        </w:rPr>
      </w:pPr>
      <w:r w:rsidRPr="00C7313A">
        <w:rPr>
          <w:rFonts w:hint="eastAsia"/>
          <w:sz w:val="22"/>
        </w:rPr>
        <w:t>・インフォーマルなサービス、例えば、</w:t>
      </w:r>
      <w:r w:rsidR="00322618">
        <w:rPr>
          <w:rFonts w:hint="eastAsia"/>
          <w:sz w:val="22"/>
        </w:rPr>
        <w:t>放課後</w:t>
      </w:r>
      <w:r w:rsidRPr="00C7313A">
        <w:rPr>
          <w:rFonts w:hint="eastAsia"/>
          <w:sz w:val="22"/>
        </w:rPr>
        <w:t>ケア</w:t>
      </w:r>
      <w:r w:rsidR="00322618">
        <w:rPr>
          <w:rFonts w:hint="eastAsia"/>
          <w:sz w:val="22"/>
        </w:rPr>
        <w:t>の</w:t>
      </w:r>
      <w:r w:rsidRPr="00C7313A">
        <w:rPr>
          <w:rFonts w:hint="eastAsia"/>
          <w:sz w:val="22"/>
        </w:rPr>
        <w:t>ボランティア団体は把握できない。ボランティアセンター</w:t>
      </w:r>
      <w:r w:rsidR="009313E5">
        <w:rPr>
          <w:rFonts w:hint="eastAsia"/>
          <w:sz w:val="22"/>
        </w:rPr>
        <w:t>へ</w:t>
      </w:r>
      <w:r w:rsidRPr="00C7313A">
        <w:rPr>
          <w:rFonts w:hint="eastAsia"/>
          <w:sz w:val="22"/>
        </w:rPr>
        <w:t>、直接問い合わせてみることも有効。</w:t>
      </w:r>
    </w:p>
    <w:p w:rsidR="00C7313A" w:rsidRPr="00C7313A" w:rsidRDefault="00C7313A" w:rsidP="00410042">
      <w:pPr>
        <w:ind w:leftChars="100" w:left="210"/>
        <w:rPr>
          <w:sz w:val="22"/>
        </w:rPr>
      </w:pPr>
      <w:r w:rsidRPr="00C7313A">
        <w:rPr>
          <w:rFonts w:hint="eastAsia"/>
          <w:sz w:val="22"/>
        </w:rPr>
        <w:t>・介護保険では、ケアマネの地域連絡会があって、そこで様々な情報を得られる。</w:t>
      </w:r>
    </w:p>
    <w:p w:rsidR="00C7313A" w:rsidRPr="00C7313A" w:rsidRDefault="00C7313A" w:rsidP="00410042">
      <w:pPr>
        <w:ind w:firstLineChars="100" w:firstLine="220"/>
        <w:rPr>
          <w:sz w:val="22"/>
        </w:rPr>
      </w:pPr>
      <w:r w:rsidRPr="00C7313A">
        <w:rPr>
          <w:rFonts w:hint="eastAsia"/>
          <w:sz w:val="22"/>
        </w:rPr>
        <w:t>・サービス担当者会議の際に、事業者から情報を得るように努めている。</w:t>
      </w:r>
    </w:p>
    <w:p w:rsidR="00C7313A" w:rsidRPr="00C7313A" w:rsidRDefault="00C7313A" w:rsidP="00410042">
      <w:pPr>
        <w:ind w:firstLineChars="100" w:firstLine="220"/>
        <w:rPr>
          <w:sz w:val="22"/>
        </w:rPr>
      </w:pPr>
      <w:r w:rsidRPr="00C7313A">
        <w:rPr>
          <w:rFonts w:hint="eastAsia"/>
          <w:sz w:val="22"/>
        </w:rPr>
        <w:t>・保護者から直接聞いた口コミは確度が高い。</w:t>
      </w:r>
    </w:p>
    <w:p w:rsidR="00C7313A" w:rsidRPr="00C7313A" w:rsidRDefault="00C7313A" w:rsidP="00410042">
      <w:pPr>
        <w:ind w:firstLineChars="100" w:firstLine="220"/>
        <w:rPr>
          <w:sz w:val="22"/>
        </w:rPr>
      </w:pPr>
      <w:r w:rsidRPr="00C7313A">
        <w:rPr>
          <w:rFonts w:hint="eastAsia"/>
          <w:sz w:val="22"/>
        </w:rPr>
        <w:t>・開設後、サービス提供事業者が営業に来るようになった。</w:t>
      </w:r>
    </w:p>
    <w:p w:rsidR="00C7313A" w:rsidRPr="00C7313A" w:rsidRDefault="00C7313A" w:rsidP="00410042">
      <w:pPr>
        <w:ind w:leftChars="100" w:left="430" w:hangingChars="100" w:hanging="220"/>
        <w:rPr>
          <w:sz w:val="22"/>
        </w:rPr>
      </w:pPr>
      <w:r w:rsidRPr="00C7313A">
        <w:rPr>
          <w:rFonts w:hint="eastAsia"/>
          <w:sz w:val="22"/>
        </w:rPr>
        <w:t>・相談支援</w:t>
      </w:r>
      <w:r w:rsidR="00AD7757">
        <w:rPr>
          <w:rFonts w:hint="eastAsia"/>
          <w:sz w:val="22"/>
        </w:rPr>
        <w:t>専門員</w:t>
      </w:r>
      <w:r w:rsidR="00A034E6">
        <w:rPr>
          <w:rFonts w:hint="eastAsia"/>
          <w:sz w:val="22"/>
        </w:rPr>
        <w:t>だけで考えず、</w:t>
      </w:r>
      <w:r w:rsidRPr="00C7313A">
        <w:rPr>
          <w:rFonts w:hint="eastAsia"/>
          <w:sz w:val="22"/>
        </w:rPr>
        <w:t>生活介護</w:t>
      </w:r>
      <w:r w:rsidR="001D1CB5">
        <w:rPr>
          <w:rFonts w:hint="eastAsia"/>
          <w:sz w:val="22"/>
        </w:rPr>
        <w:t>の</w:t>
      </w:r>
      <w:r w:rsidRPr="00C7313A">
        <w:rPr>
          <w:rFonts w:hint="eastAsia"/>
          <w:sz w:val="22"/>
        </w:rPr>
        <w:t>支援員</w:t>
      </w:r>
      <w:r w:rsidR="001D1CB5">
        <w:rPr>
          <w:rFonts w:hint="eastAsia"/>
          <w:sz w:val="22"/>
        </w:rPr>
        <w:t>等に</w:t>
      </w:r>
      <w:r w:rsidR="00DB3190">
        <w:rPr>
          <w:rFonts w:hint="eastAsia"/>
          <w:sz w:val="22"/>
        </w:rPr>
        <w:t>意見を求めることも有効</w:t>
      </w:r>
      <w:r w:rsidRPr="00C7313A">
        <w:rPr>
          <w:rFonts w:hint="eastAsia"/>
          <w:sz w:val="22"/>
        </w:rPr>
        <w:t>。</w:t>
      </w:r>
    </w:p>
    <w:p w:rsidR="00C7313A" w:rsidRDefault="00C7313A" w:rsidP="00C7313A">
      <w:pPr>
        <w:rPr>
          <w:rFonts w:asciiTheme="minorEastAsia" w:hAnsiTheme="minorEastAsia"/>
          <w:sz w:val="22"/>
        </w:rPr>
      </w:pPr>
    </w:p>
    <w:p w:rsidR="00C7313A" w:rsidRPr="00094E0F" w:rsidRDefault="00C7313A" w:rsidP="00C7313A">
      <w:pPr>
        <w:rPr>
          <w:rFonts w:asciiTheme="minorEastAsia" w:hAnsiTheme="minorEastAsia"/>
          <w:sz w:val="22"/>
        </w:rPr>
      </w:pPr>
    </w:p>
    <w:p w:rsidR="00A7038A" w:rsidRPr="00322618" w:rsidRDefault="00A7038A" w:rsidP="00A7038A">
      <w:pPr>
        <w:rPr>
          <w:rFonts w:asciiTheme="minorEastAsia" w:hAnsiTheme="minorEastAsia"/>
          <w:sz w:val="20"/>
        </w:rPr>
      </w:pPr>
      <w:r w:rsidRPr="00AA5A39">
        <w:rPr>
          <w:rFonts w:ascii="HGS創英角ｺﾞｼｯｸUB" w:eastAsia="HGS創英角ｺﾞｼｯｸUB" w:hAnsi="HGS創英角ｺﾞｼｯｸUB" w:hint="eastAsia"/>
          <w:sz w:val="22"/>
        </w:rPr>
        <w:t>第</w:t>
      </w:r>
      <w:r>
        <w:rPr>
          <w:rFonts w:ascii="HGS創英角ｺﾞｼｯｸUB" w:eastAsia="HGS創英角ｺﾞｼｯｸUB" w:hAnsi="HGS創英角ｺﾞｼｯｸUB" w:hint="eastAsia"/>
          <w:sz w:val="22"/>
        </w:rPr>
        <w:t>5</w:t>
      </w:r>
      <w:r w:rsidRPr="00AA5A39">
        <w:rPr>
          <w:rFonts w:ascii="HGS創英角ｺﾞｼｯｸUB" w:eastAsia="HGS創英角ｺﾞｼｯｸUB" w:hAnsi="HGS創英角ｺﾞｼｯｸUB" w:hint="eastAsia"/>
          <w:sz w:val="22"/>
        </w:rPr>
        <w:t>グループ</w:t>
      </w:r>
      <w:r w:rsidR="00322618">
        <w:rPr>
          <w:rFonts w:asciiTheme="minorEastAsia" w:hAnsiTheme="minorEastAsia" w:hint="eastAsia"/>
          <w:sz w:val="22"/>
        </w:rPr>
        <w:t xml:space="preserve">　　　　　　</w:t>
      </w:r>
      <w:r w:rsidR="00322618">
        <w:rPr>
          <w:rFonts w:asciiTheme="minorEastAsia" w:hAnsiTheme="minorEastAsia" w:hint="eastAsia"/>
          <w:sz w:val="20"/>
        </w:rPr>
        <w:t xml:space="preserve">　　　　　　小嶋哲、金田、高橋</w:t>
      </w:r>
      <w:r w:rsidR="003F20A2">
        <w:rPr>
          <w:rFonts w:asciiTheme="minorEastAsia" w:hAnsiTheme="minorEastAsia" w:hint="eastAsia"/>
          <w:sz w:val="20"/>
        </w:rPr>
        <w:t>忍</w:t>
      </w:r>
      <w:r w:rsidR="00322618">
        <w:rPr>
          <w:rFonts w:asciiTheme="minorEastAsia" w:hAnsiTheme="minorEastAsia" w:hint="eastAsia"/>
          <w:sz w:val="20"/>
        </w:rPr>
        <w:t>、蛭川（精・佐々木、就・荒川）</w:t>
      </w:r>
    </w:p>
    <w:p w:rsidR="00A7038A" w:rsidRPr="00410042" w:rsidRDefault="00410042" w:rsidP="00410042">
      <w:pPr>
        <w:ind w:firstLineChars="100" w:firstLine="200"/>
        <w:rPr>
          <w:rFonts w:asciiTheme="majorEastAsia" w:eastAsiaTheme="majorEastAsia" w:hAnsiTheme="majorEastAsia"/>
          <w:sz w:val="20"/>
        </w:rPr>
      </w:pPr>
      <w:r w:rsidRPr="00410042">
        <w:rPr>
          <w:rFonts w:asciiTheme="majorEastAsia" w:eastAsiaTheme="majorEastAsia" w:hAnsiTheme="majorEastAsia"/>
          <w:noProof/>
          <w:sz w:val="20"/>
        </w:rPr>
        <mc:AlternateContent>
          <mc:Choice Requires="wps">
            <w:drawing>
              <wp:anchor distT="0" distB="0" distL="114300" distR="114300" simplePos="0" relativeHeight="251661312" behindDoc="0" locked="0" layoutInCell="1" allowOverlap="1" wp14:anchorId="579811EC" wp14:editId="7FF47D12">
                <wp:simplePos x="0" y="0"/>
                <wp:positionH relativeFrom="column">
                  <wp:posOffset>29844</wp:posOffset>
                </wp:positionH>
                <wp:positionV relativeFrom="paragraph">
                  <wp:posOffset>11430</wp:posOffset>
                </wp:positionV>
                <wp:extent cx="5610225" cy="2295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610225" cy="2295525"/>
                        </a:xfrm>
                        <a:prstGeom prst="rect">
                          <a:avLst/>
                        </a:prstGeom>
                        <a:noFill/>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35pt;margin-top:.9pt;width:441.75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" filled="f" strokecolor="black [3213]">
                <v:stroke dashstyle="3 1"/>
              </v:rect>
            </w:pict>
          </mc:Fallback>
        </mc:AlternateContent>
      </w:r>
      <w:r w:rsidRPr="00410042">
        <w:rPr>
          <w:rFonts w:asciiTheme="majorEastAsia" w:eastAsiaTheme="majorEastAsia" w:hAnsiTheme="majorEastAsia" w:hint="eastAsia"/>
          <w:sz w:val="20"/>
        </w:rPr>
        <w:t>社会資源の探し方</w:t>
      </w:r>
    </w:p>
    <w:p w:rsidR="00A7038A" w:rsidRDefault="00A7038A" w:rsidP="00A7038A">
      <w:pPr>
        <w:ind w:left="440" w:hangingChars="200" w:hanging="440"/>
        <w:rPr>
          <w:rFonts w:asciiTheme="minorEastAsia" w:hAnsiTheme="minorEastAsia"/>
          <w:sz w:val="22"/>
        </w:rPr>
      </w:pPr>
      <w:r>
        <w:rPr>
          <w:rFonts w:asciiTheme="minorEastAsia" w:hAnsiTheme="minorEastAsia" w:hint="eastAsia"/>
          <w:sz w:val="22"/>
        </w:rPr>
        <w:t xml:space="preserve">　・よりよいサービス等利用計画を作るには、利用者のニーズを顕在化させ、真に必要かを精査した上で、そのニーズに対応できる事業所につなげることが不可欠。</w:t>
      </w:r>
    </w:p>
    <w:p w:rsidR="00A7038A" w:rsidRDefault="00A7038A" w:rsidP="00A7038A">
      <w:pPr>
        <w:ind w:left="440" w:hangingChars="200" w:hanging="440"/>
        <w:rPr>
          <w:rFonts w:asciiTheme="minorEastAsia" w:hAnsiTheme="minorEastAsia"/>
          <w:sz w:val="22"/>
        </w:rPr>
      </w:pPr>
      <w:r>
        <w:rPr>
          <w:rFonts w:asciiTheme="minorEastAsia" w:hAnsiTheme="minorEastAsia" w:hint="eastAsia"/>
          <w:sz w:val="22"/>
        </w:rPr>
        <w:t xml:space="preserve">　・例えば、リウマチの方の入浴支援ではどこなら入浴できるか？　調理の経験を</w:t>
      </w:r>
      <w:r w:rsidRPr="00363E6D">
        <w:rPr>
          <w:rFonts w:asciiTheme="minorEastAsia" w:hAnsiTheme="minorEastAsia" w:hint="eastAsia"/>
          <w:sz w:val="22"/>
        </w:rPr>
        <w:t>深めたい</w:t>
      </w:r>
      <w:r>
        <w:rPr>
          <w:rFonts w:asciiTheme="minorEastAsia" w:hAnsiTheme="minorEastAsia" w:hint="eastAsia"/>
          <w:sz w:val="22"/>
        </w:rPr>
        <w:t>という希望に沿えるサービスはあるか？　などきめ細かいニーズに合うサービス・事業所を見つけていくのは大変なこと。</w:t>
      </w:r>
    </w:p>
    <w:p w:rsidR="00A7038A" w:rsidRDefault="00A7038A" w:rsidP="00A7038A">
      <w:pPr>
        <w:ind w:left="440" w:hangingChars="200" w:hanging="440"/>
        <w:rPr>
          <w:rFonts w:asciiTheme="minorEastAsia" w:hAnsiTheme="minorEastAsia"/>
          <w:sz w:val="22"/>
        </w:rPr>
      </w:pPr>
      <w:r>
        <w:rPr>
          <w:rFonts w:asciiTheme="minorEastAsia" w:hAnsiTheme="minorEastAsia" w:hint="eastAsia"/>
          <w:sz w:val="22"/>
        </w:rPr>
        <w:t xml:space="preserve">　・事業所情報を増やすには、</w:t>
      </w:r>
      <w:r w:rsidR="00410042">
        <w:rPr>
          <w:rFonts w:asciiTheme="minorEastAsia" w:hAnsiTheme="minorEastAsia" w:hint="eastAsia"/>
          <w:sz w:val="22"/>
        </w:rPr>
        <w:t>専門員個人</w:t>
      </w:r>
      <w:r>
        <w:rPr>
          <w:rFonts w:asciiTheme="minorEastAsia" w:hAnsiTheme="minorEastAsia" w:hint="eastAsia"/>
          <w:sz w:val="22"/>
        </w:rPr>
        <w:t>だけでなく、利用者・家族のネットワー</w:t>
      </w:r>
      <w:r w:rsidR="00410042">
        <w:rPr>
          <w:rFonts w:asciiTheme="minorEastAsia" w:hAnsiTheme="minorEastAsia" w:hint="eastAsia"/>
          <w:sz w:val="22"/>
        </w:rPr>
        <w:t>ク・相談支援事業所間でのつながりなど多方面で関係強化を図ること</w:t>
      </w:r>
      <w:r>
        <w:rPr>
          <w:rFonts w:asciiTheme="minorEastAsia" w:hAnsiTheme="minorEastAsia" w:hint="eastAsia"/>
          <w:sz w:val="22"/>
        </w:rPr>
        <w:t>。</w:t>
      </w:r>
    </w:p>
    <w:p w:rsidR="00A7038A" w:rsidRDefault="00410042" w:rsidP="00A7038A">
      <w:pPr>
        <w:ind w:left="440" w:hangingChars="200" w:hanging="440"/>
        <w:rPr>
          <w:rFonts w:asciiTheme="minorEastAsia" w:hAnsiTheme="minorEastAsia"/>
          <w:sz w:val="22"/>
        </w:rPr>
      </w:pPr>
      <w:r>
        <w:rPr>
          <w:rFonts w:asciiTheme="minorEastAsia" w:hAnsiTheme="minorEastAsia" w:hint="eastAsia"/>
          <w:sz w:val="22"/>
        </w:rPr>
        <w:t xml:space="preserve">　・利用者への同行見学は、自分の目で確かめる絶好の機会。そのような機会でないと事業所の見学ができない</w:t>
      </w:r>
      <w:r w:rsidR="00A7038A">
        <w:rPr>
          <w:rFonts w:asciiTheme="minorEastAsia" w:hAnsiTheme="minorEastAsia" w:hint="eastAsia"/>
          <w:sz w:val="22"/>
        </w:rPr>
        <w:t>。</w:t>
      </w:r>
    </w:p>
    <w:p w:rsidR="00CC6DE8" w:rsidRDefault="00CC6DE8" w:rsidP="00276B7C"/>
    <w:p w:rsidR="00584551" w:rsidRPr="00410042" w:rsidRDefault="00584551" w:rsidP="00276B7C">
      <w:pPr>
        <w:rPr>
          <w:rFonts w:asciiTheme="minorEastAsia" w:hAnsiTheme="minorEastAsia"/>
          <w:sz w:val="22"/>
        </w:rPr>
      </w:pPr>
    </w:p>
    <w:p w:rsidR="00A36E5D" w:rsidRPr="00322618" w:rsidRDefault="009313E5" w:rsidP="00A36E5D">
      <w:pPr>
        <w:rPr>
          <w:rFonts w:asciiTheme="minorEastAsia" w:hAnsiTheme="minorEastAsia"/>
          <w:sz w:val="20"/>
        </w:rPr>
      </w:pPr>
      <w:r w:rsidRPr="00410042">
        <w:rPr>
          <w:rFonts w:asciiTheme="majorEastAsia" w:eastAsiaTheme="majorEastAsia" w:hAnsiTheme="majorEastAsia"/>
          <w:noProof/>
          <w:sz w:val="20"/>
        </w:rPr>
        <mc:AlternateContent>
          <mc:Choice Requires="wps">
            <w:drawing>
              <wp:anchor distT="0" distB="0" distL="114300" distR="114300" simplePos="0" relativeHeight="251677696" behindDoc="0" locked="0" layoutInCell="1" allowOverlap="1" wp14:anchorId="65AF071C" wp14:editId="06B0B390">
                <wp:simplePos x="0" y="0"/>
                <wp:positionH relativeFrom="column">
                  <wp:posOffset>29845</wp:posOffset>
                </wp:positionH>
                <wp:positionV relativeFrom="paragraph">
                  <wp:posOffset>220980</wp:posOffset>
                </wp:positionV>
                <wp:extent cx="5610225" cy="30003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610225" cy="3000375"/>
                        </a:xfrm>
                        <a:prstGeom prst="rect">
                          <a:avLst/>
                        </a:prstGeom>
                        <a:noFill/>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35pt;margin-top:17.4pt;width:441.75pt;height:23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" filled="f" strokecolor="black [3213]">
                <v:stroke dashstyle="3 1"/>
              </v:rect>
            </w:pict>
          </mc:Fallback>
        </mc:AlternateContent>
      </w:r>
      <w:r w:rsidR="00A36E5D" w:rsidRPr="00AA5A39">
        <w:rPr>
          <w:rFonts w:ascii="HGS創英角ｺﾞｼｯｸUB" w:eastAsia="HGS創英角ｺﾞｼｯｸUB" w:hAnsi="HGS創英角ｺﾞｼｯｸUB" w:hint="eastAsia"/>
          <w:sz w:val="22"/>
        </w:rPr>
        <w:t>第</w:t>
      </w:r>
      <w:r w:rsidR="00A36E5D">
        <w:rPr>
          <w:rFonts w:ascii="HGS創英角ｺﾞｼｯｸUB" w:eastAsia="HGS創英角ｺﾞｼｯｸUB" w:hAnsi="HGS創英角ｺﾞｼｯｸUB" w:hint="eastAsia"/>
          <w:sz w:val="22"/>
        </w:rPr>
        <w:t>6</w:t>
      </w:r>
      <w:r w:rsidR="00A36E5D" w:rsidRPr="00AA5A39">
        <w:rPr>
          <w:rFonts w:ascii="HGS創英角ｺﾞｼｯｸUB" w:eastAsia="HGS創英角ｺﾞｼｯｸUB" w:hAnsi="HGS創英角ｺﾞｼｯｸUB" w:hint="eastAsia"/>
          <w:sz w:val="22"/>
        </w:rPr>
        <w:t>グループ</w:t>
      </w:r>
      <w:r w:rsidR="00322618">
        <w:rPr>
          <w:rFonts w:ascii="HGS創英角ｺﾞｼｯｸUB" w:eastAsia="HGS創英角ｺﾞｼｯｸUB" w:hAnsi="HGS創英角ｺﾞｼｯｸUB" w:hint="eastAsia"/>
          <w:sz w:val="22"/>
        </w:rPr>
        <w:t xml:space="preserve">　　　　　　　　　</w:t>
      </w:r>
      <w:r w:rsidR="00322618" w:rsidRPr="00322618">
        <w:rPr>
          <w:rFonts w:asciiTheme="minorEastAsia" w:hAnsiTheme="minorEastAsia" w:hint="eastAsia"/>
          <w:sz w:val="20"/>
        </w:rPr>
        <w:t>大田原、小嶋せ、永野、貝塚、山田（</w:t>
      </w:r>
      <w:r w:rsidR="00322618">
        <w:rPr>
          <w:rFonts w:asciiTheme="minorEastAsia" w:hAnsiTheme="minorEastAsia" w:hint="eastAsia"/>
          <w:sz w:val="20"/>
        </w:rPr>
        <w:t>庶・井上、</w:t>
      </w:r>
      <w:r w:rsidR="00322618" w:rsidRPr="00322618">
        <w:rPr>
          <w:rFonts w:asciiTheme="minorEastAsia" w:hAnsiTheme="minorEastAsia" w:hint="eastAsia"/>
          <w:sz w:val="20"/>
        </w:rPr>
        <w:t>事・植村）</w:t>
      </w:r>
    </w:p>
    <w:p w:rsidR="00A36E5D" w:rsidRPr="00805C1B" w:rsidRDefault="00C040A0" w:rsidP="00276B7C">
      <w:pPr>
        <w:rPr>
          <w:rFonts w:asciiTheme="majorEastAsia" w:eastAsiaTheme="majorEastAsia" w:hAnsiTheme="majorEastAsia"/>
          <w:sz w:val="22"/>
        </w:rPr>
      </w:pPr>
      <w:r>
        <w:rPr>
          <w:rFonts w:asciiTheme="minorEastAsia" w:hAnsiTheme="minorEastAsia" w:hint="eastAsia"/>
          <w:sz w:val="22"/>
        </w:rPr>
        <w:t xml:space="preserve">　</w:t>
      </w:r>
      <w:r w:rsidRPr="00805C1B">
        <w:rPr>
          <w:rFonts w:asciiTheme="majorEastAsia" w:eastAsiaTheme="majorEastAsia" w:hAnsiTheme="majorEastAsia" w:hint="eastAsia"/>
          <w:sz w:val="20"/>
        </w:rPr>
        <w:t>困っていること、大変なこと</w:t>
      </w:r>
    </w:p>
    <w:p w:rsidR="00C040A0" w:rsidRDefault="00C040A0" w:rsidP="00C040A0">
      <w:pPr>
        <w:ind w:left="440" w:hangingChars="200" w:hanging="440"/>
        <w:rPr>
          <w:rFonts w:asciiTheme="minorEastAsia" w:hAnsiTheme="minorEastAsia"/>
          <w:sz w:val="22"/>
        </w:rPr>
      </w:pPr>
      <w:r>
        <w:rPr>
          <w:rFonts w:asciiTheme="minorEastAsia" w:hAnsiTheme="minorEastAsia" w:hint="eastAsia"/>
          <w:sz w:val="22"/>
        </w:rPr>
        <w:t xml:space="preserve">　・利用者</w:t>
      </w:r>
      <w:r w:rsidR="00CC2FF7">
        <w:rPr>
          <w:rFonts w:asciiTheme="minorEastAsia" w:hAnsiTheme="minorEastAsia" w:hint="eastAsia"/>
          <w:sz w:val="22"/>
        </w:rPr>
        <w:t>との面談</w:t>
      </w:r>
      <w:r>
        <w:rPr>
          <w:rFonts w:asciiTheme="minorEastAsia" w:hAnsiTheme="minorEastAsia" w:hint="eastAsia"/>
          <w:sz w:val="22"/>
        </w:rPr>
        <w:t>がキャンセル等の頻発で困難。会えても短時間など関係を築くには前途多難と感じている。</w:t>
      </w:r>
    </w:p>
    <w:p w:rsidR="00C040A0" w:rsidRDefault="00C040A0" w:rsidP="00882E6C">
      <w:pPr>
        <w:ind w:left="440" w:hangingChars="200" w:hanging="440"/>
        <w:rPr>
          <w:rFonts w:asciiTheme="minorEastAsia" w:hAnsiTheme="minorEastAsia"/>
          <w:sz w:val="22"/>
        </w:rPr>
      </w:pPr>
      <w:r>
        <w:rPr>
          <w:rFonts w:asciiTheme="minorEastAsia" w:hAnsiTheme="minorEastAsia" w:hint="eastAsia"/>
          <w:sz w:val="22"/>
        </w:rPr>
        <w:t xml:space="preserve">　・</w:t>
      </w:r>
      <w:r w:rsidR="00882E6C">
        <w:rPr>
          <w:rFonts w:asciiTheme="minorEastAsia" w:hAnsiTheme="minorEastAsia" w:hint="eastAsia"/>
          <w:sz w:val="22"/>
        </w:rPr>
        <w:t>サービス提供事業所と兼務で多忙。</w:t>
      </w:r>
      <w:r>
        <w:rPr>
          <w:rFonts w:asciiTheme="minorEastAsia" w:hAnsiTheme="minorEastAsia" w:hint="eastAsia"/>
          <w:sz w:val="22"/>
        </w:rPr>
        <w:t>しかしながら、利用者</w:t>
      </w:r>
      <w:r w:rsidR="00882E6C">
        <w:rPr>
          <w:rFonts w:asciiTheme="minorEastAsia" w:hAnsiTheme="minorEastAsia" w:hint="eastAsia"/>
          <w:sz w:val="22"/>
        </w:rPr>
        <w:t>への付添いなどは安心につながる。私たちは時間を作る努力をしなければならない。</w:t>
      </w:r>
    </w:p>
    <w:p w:rsidR="00882E6C" w:rsidRDefault="00882E6C" w:rsidP="00882E6C">
      <w:pPr>
        <w:ind w:left="440" w:hangingChars="200" w:hanging="440"/>
        <w:rPr>
          <w:rFonts w:asciiTheme="minorEastAsia" w:hAnsiTheme="minorEastAsia"/>
          <w:sz w:val="22"/>
        </w:rPr>
      </w:pPr>
      <w:r>
        <w:rPr>
          <w:rFonts w:asciiTheme="minorEastAsia" w:hAnsiTheme="minorEastAsia" w:hint="eastAsia"/>
          <w:sz w:val="22"/>
        </w:rPr>
        <w:t xml:space="preserve">　・</w:t>
      </w:r>
      <w:r w:rsidR="00587987">
        <w:rPr>
          <w:rFonts w:asciiTheme="minorEastAsia" w:hAnsiTheme="minorEastAsia" w:hint="eastAsia"/>
          <w:sz w:val="22"/>
        </w:rPr>
        <w:t>利用者とサービス提供事業所の関係が濃く、どこまで立ち入ってよいか悩む。</w:t>
      </w:r>
    </w:p>
    <w:p w:rsidR="00587987" w:rsidRDefault="00587987" w:rsidP="00882E6C">
      <w:pPr>
        <w:ind w:left="440" w:hangingChars="200" w:hanging="440"/>
        <w:rPr>
          <w:rFonts w:asciiTheme="minorEastAsia" w:hAnsiTheme="minorEastAsia"/>
          <w:sz w:val="22"/>
        </w:rPr>
      </w:pPr>
      <w:r>
        <w:rPr>
          <w:rFonts w:asciiTheme="minorEastAsia" w:hAnsiTheme="minorEastAsia" w:hint="eastAsia"/>
          <w:sz w:val="22"/>
        </w:rPr>
        <w:t xml:space="preserve">　・サービス担当者会議の開催をどこまで徹底できるか。利用先が多いと全員集合のハードル</w:t>
      </w:r>
      <w:r w:rsidR="00F305AB">
        <w:rPr>
          <w:rFonts w:asciiTheme="minorEastAsia" w:hAnsiTheme="minorEastAsia" w:hint="eastAsia"/>
          <w:sz w:val="22"/>
        </w:rPr>
        <w:t>が</w:t>
      </w:r>
      <w:r>
        <w:rPr>
          <w:rFonts w:asciiTheme="minorEastAsia" w:hAnsiTheme="minorEastAsia" w:hint="eastAsia"/>
          <w:sz w:val="22"/>
        </w:rPr>
        <w:t>高すぎるようにも感じる。</w:t>
      </w:r>
      <w:r w:rsidR="00456599">
        <w:rPr>
          <w:rFonts w:asciiTheme="minorEastAsia" w:hAnsiTheme="minorEastAsia" w:hint="eastAsia"/>
          <w:sz w:val="22"/>
        </w:rPr>
        <w:t>しかし、サービス担当者会議を通じて、サ責に働きかけ、サービスが改善されたこと</w:t>
      </w:r>
      <w:r w:rsidR="008F6AEA">
        <w:rPr>
          <w:rFonts w:asciiTheme="minorEastAsia" w:hAnsiTheme="minorEastAsia" w:hint="eastAsia"/>
          <w:sz w:val="22"/>
        </w:rPr>
        <w:t>が</w:t>
      </w:r>
      <w:r w:rsidR="00456599">
        <w:rPr>
          <w:rFonts w:asciiTheme="minorEastAsia" w:hAnsiTheme="minorEastAsia" w:hint="eastAsia"/>
          <w:sz w:val="22"/>
        </w:rPr>
        <w:t>あった。様々な可能性があるのでは。</w:t>
      </w:r>
    </w:p>
    <w:p w:rsidR="00456599" w:rsidRDefault="00456599" w:rsidP="00882E6C">
      <w:pPr>
        <w:ind w:left="440" w:hangingChars="200" w:hanging="440"/>
        <w:rPr>
          <w:rFonts w:asciiTheme="minorEastAsia" w:hAnsiTheme="minorEastAsia"/>
          <w:sz w:val="22"/>
        </w:rPr>
      </w:pPr>
      <w:r>
        <w:rPr>
          <w:rFonts w:asciiTheme="minorEastAsia" w:hAnsiTheme="minorEastAsia" w:hint="eastAsia"/>
          <w:sz w:val="22"/>
        </w:rPr>
        <w:t xml:space="preserve">　・</w:t>
      </w:r>
      <w:r w:rsidR="00F6589B">
        <w:rPr>
          <w:rFonts w:asciiTheme="minorEastAsia" w:hAnsiTheme="minorEastAsia" w:hint="eastAsia"/>
          <w:sz w:val="22"/>
        </w:rPr>
        <w:t>支援する</w:t>
      </w:r>
      <w:r w:rsidR="008F6AEA">
        <w:rPr>
          <w:rFonts w:asciiTheme="minorEastAsia" w:hAnsiTheme="minorEastAsia" w:hint="eastAsia"/>
          <w:sz w:val="22"/>
        </w:rPr>
        <w:t>人－</w:t>
      </w:r>
      <w:r w:rsidR="00F6589B">
        <w:rPr>
          <w:rFonts w:asciiTheme="minorEastAsia" w:hAnsiTheme="minorEastAsia" w:hint="eastAsia"/>
          <w:sz w:val="22"/>
        </w:rPr>
        <w:t>される人のみの関係であったところに、</w:t>
      </w:r>
      <w:r>
        <w:rPr>
          <w:rFonts w:asciiTheme="minorEastAsia" w:hAnsiTheme="minorEastAsia" w:hint="eastAsia"/>
          <w:sz w:val="22"/>
        </w:rPr>
        <w:t>相談支援専門員という第三者が入るのは良いこと。</w:t>
      </w:r>
    </w:p>
    <w:p w:rsidR="00456599" w:rsidRDefault="00F6589B" w:rsidP="00882E6C">
      <w:pPr>
        <w:ind w:left="440" w:hangingChars="200" w:hanging="440"/>
        <w:rPr>
          <w:rFonts w:asciiTheme="minorEastAsia" w:hAnsiTheme="minorEastAsia"/>
          <w:sz w:val="22"/>
        </w:rPr>
      </w:pPr>
      <w:r>
        <w:rPr>
          <w:rFonts w:asciiTheme="minorEastAsia" w:hAnsiTheme="minorEastAsia" w:hint="eastAsia"/>
          <w:sz w:val="22"/>
        </w:rPr>
        <w:t xml:space="preserve">　・</w:t>
      </w:r>
      <w:r w:rsidR="00C749F3">
        <w:rPr>
          <w:rFonts w:asciiTheme="minorEastAsia" w:hAnsiTheme="minorEastAsia" w:hint="eastAsia"/>
          <w:sz w:val="22"/>
        </w:rPr>
        <w:t>サービス担当者会議は、現実問題もある。</w:t>
      </w:r>
      <w:r w:rsidR="00986660">
        <w:rPr>
          <w:rFonts w:asciiTheme="minorEastAsia" w:hAnsiTheme="minorEastAsia" w:hint="eastAsia"/>
          <w:sz w:val="22"/>
        </w:rPr>
        <w:t>完璧を目指</w:t>
      </w:r>
      <w:r w:rsidR="00686AEB">
        <w:rPr>
          <w:rFonts w:asciiTheme="minorEastAsia" w:hAnsiTheme="minorEastAsia" w:hint="eastAsia"/>
          <w:sz w:val="22"/>
        </w:rPr>
        <w:t>して挫折する</w:t>
      </w:r>
      <w:r w:rsidR="00986660">
        <w:rPr>
          <w:rFonts w:asciiTheme="minorEastAsia" w:hAnsiTheme="minorEastAsia" w:hint="eastAsia"/>
          <w:sz w:val="22"/>
        </w:rPr>
        <w:t>よりできることから。</w:t>
      </w:r>
      <w:r w:rsidR="00C749F3">
        <w:rPr>
          <w:rFonts w:asciiTheme="minorEastAsia" w:hAnsiTheme="minorEastAsia" w:hint="eastAsia"/>
          <w:sz w:val="22"/>
        </w:rPr>
        <w:t>支援の必要性の高い人を見極め、小規模でも集まっていく考え方で臨む</w:t>
      </w:r>
      <w:r w:rsidR="006C40AB">
        <w:rPr>
          <w:rFonts w:asciiTheme="minorEastAsia" w:hAnsiTheme="minorEastAsia" w:hint="eastAsia"/>
          <w:sz w:val="22"/>
        </w:rPr>
        <w:t>べき</w:t>
      </w:r>
      <w:r w:rsidR="00C749F3">
        <w:rPr>
          <w:rFonts w:asciiTheme="minorEastAsia" w:hAnsiTheme="minorEastAsia" w:hint="eastAsia"/>
          <w:sz w:val="22"/>
        </w:rPr>
        <w:t>。</w:t>
      </w:r>
    </w:p>
    <w:p w:rsidR="00686AEB" w:rsidRDefault="00686AEB" w:rsidP="00882E6C">
      <w:pPr>
        <w:ind w:left="440" w:hangingChars="200" w:hanging="440"/>
        <w:rPr>
          <w:rFonts w:asciiTheme="minorEastAsia" w:hAnsiTheme="minorEastAsia"/>
          <w:sz w:val="22"/>
        </w:rPr>
      </w:pPr>
    </w:p>
    <w:p w:rsidR="00996038" w:rsidRDefault="0026225F" w:rsidP="00996038">
      <w:pPr>
        <w:ind w:leftChars="100" w:left="410" w:hangingChars="100" w:hanging="200"/>
        <w:rPr>
          <w:rFonts w:asciiTheme="minorEastAsia" w:hAnsiTheme="minorEastAsia"/>
          <w:sz w:val="22"/>
        </w:rPr>
      </w:pPr>
      <w:r w:rsidRPr="00996038">
        <w:rPr>
          <w:rFonts w:asciiTheme="majorEastAsia" w:eastAsiaTheme="majorEastAsia" w:hAnsiTheme="majorEastAsia" w:hint="eastAsia"/>
          <w:sz w:val="20"/>
        </w:rPr>
        <w:t>付記</w:t>
      </w:r>
    </w:p>
    <w:p w:rsidR="0026225F" w:rsidRPr="00F6589B" w:rsidRDefault="0026225F" w:rsidP="00996038">
      <w:pPr>
        <w:ind w:leftChars="200" w:left="420"/>
        <w:rPr>
          <w:rFonts w:asciiTheme="minorEastAsia" w:hAnsiTheme="minorEastAsia"/>
          <w:sz w:val="22"/>
        </w:rPr>
      </w:pPr>
      <w:r w:rsidRPr="00996038">
        <w:rPr>
          <w:rFonts w:asciiTheme="minorEastAsia" w:hAnsiTheme="minorEastAsia" w:hint="eastAsia"/>
        </w:rPr>
        <w:t>社会資源の探し方は</w:t>
      </w:r>
      <w:r w:rsidR="00996038">
        <w:rPr>
          <w:rFonts w:asciiTheme="minorEastAsia" w:hAnsiTheme="minorEastAsia" w:hint="eastAsia"/>
        </w:rPr>
        <w:t>、</w:t>
      </w:r>
      <w:r w:rsidRPr="00996038">
        <w:rPr>
          <w:rFonts w:asciiTheme="minorEastAsia" w:hAnsiTheme="minorEastAsia" w:hint="eastAsia"/>
        </w:rPr>
        <w:t>多くの方が</w:t>
      </w:r>
      <w:r w:rsidR="00B72A37" w:rsidRPr="00996038">
        <w:rPr>
          <w:rFonts w:asciiTheme="minorEastAsia" w:hAnsiTheme="minorEastAsia" w:hint="eastAsia"/>
        </w:rPr>
        <w:t>挙げる</w:t>
      </w:r>
      <w:r w:rsidRPr="00996038">
        <w:rPr>
          <w:rFonts w:asciiTheme="minorEastAsia" w:hAnsiTheme="minorEastAsia" w:hint="eastAsia"/>
        </w:rPr>
        <w:t>課題。</w:t>
      </w:r>
      <w:r w:rsidR="00B72A37" w:rsidRPr="00996038">
        <w:rPr>
          <w:rFonts w:asciiTheme="minorEastAsia" w:hAnsiTheme="minorEastAsia" w:hint="eastAsia"/>
        </w:rPr>
        <w:t>区にできることも今後模索しますが、皆さん自身の行動で築いたネットワークや生の情報こそ、相談支援専門員としてのチカラ</w:t>
      </w:r>
      <w:r w:rsidR="00996038">
        <w:rPr>
          <w:rFonts w:asciiTheme="minorEastAsia" w:hAnsiTheme="minorEastAsia" w:hint="eastAsia"/>
        </w:rPr>
        <w:t>となり</w:t>
      </w:r>
      <w:r w:rsidR="00B72A37" w:rsidRPr="00996038">
        <w:rPr>
          <w:rFonts w:asciiTheme="minorEastAsia" w:hAnsiTheme="minorEastAsia" w:hint="eastAsia"/>
        </w:rPr>
        <w:t>、財産になっていくのだと思います。一層のご活躍を期待し</w:t>
      </w:r>
      <w:r w:rsidR="00996038" w:rsidRPr="00996038">
        <w:rPr>
          <w:rFonts w:asciiTheme="minorEastAsia" w:hAnsiTheme="minorEastAsia" w:hint="eastAsia"/>
        </w:rPr>
        <w:t>てい</w:t>
      </w:r>
      <w:r w:rsidR="00B72A37" w:rsidRPr="00996038">
        <w:rPr>
          <w:rFonts w:asciiTheme="minorEastAsia" w:hAnsiTheme="minorEastAsia" w:hint="eastAsia"/>
        </w:rPr>
        <w:t>ます。</w:t>
      </w:r>
    </w:p>
    <w:sectPr w:rsidR="0026225F" w:rsidRPr="00F6589B" w:rsidSect="00B72A37">
      <w:pgSz w:w="11906" w:h="16838" w:code="9"/>
      <w:pgMar w:top="510" w:right="1588" w:bottom="51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5D" w:rsidRDefault="0096465D" w:rsidP="0096465D">
      <w:r>
        <w:separator/>
      </w:r>
    </w:p>
  </w:endnote>
  <w:endnote w:type="continuationSeparator" w:id="0">
    <w:p w:rsidR="0096465D" w:rsidRDefault="0096465D" w:rsidP="0096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5D" w:rsidRDefault="0096465D" w:rsidP="0096465D">
      <w:r>
        <w:separator/>
      </w:r>
    </w:p>
  </w:footnote>
  <w:footnote w:type="continuationSeparator" w:id="0">
    <w:p w:rsidR="0096465D" w:rsidRDefault="0096465D" w:rsidP="00964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7C"/>
    <w:rsid w:val="00094E0F"/>
    <w:rsid w:val="0016071E"/>
    <w:rsid w:val="0016346E"/>
    <w:rsid w:val="00180C9E"/>
    <w:rsid w:val="001D1CB5"/>
    <w:rsid w:val="001F4E90"/>
    <w:rsid w:val="00241530"/>
    <w:rsid w:val="0026225F"/>
    <w:rsid w:val="00263DB8"/>
    <w:rsid w:val="0027049B"/>
    <w:rsid w:val="00276B7C"/>
    <w:rsid w:val="002B4FEB"/>
    <w:rsid w:val="002C30B6"/>
    <w:rsid w:val="00302C77"/>
    <w:rsid w:val="00322618"/>
    <w:rsid w:val="003245C8"/>
    <w:rsid w:val="00324BC6"/>
    <w:rsid w:val="0034707E"/>
    <w:rsid w:val="00363E6D"/>
    <w:rsid w:val="003774F7"/>
    <w:rsid w:val="00377D10"/>
    <w:rsid w:val="00384BB5"/>
    <w:rsid w:val="003D215C"/>
    <w:rsid w:val="003E762B"/>
    <w:rsid w:val="003F20A2"/>
    <w:rsid w:val="00410042"/>
    <w:rsid w:val="00456599"/>
    <w:rsid w:val="0049085E"/>
    <w:rsid w:val="004E4204"/>
    <w:rsid w:val="00510E81"/>
    <w:rsid w:val="005120EE"/>
    <w:rsid w:val="00530190"/>
    <w:rsid w:val="00584551"/>
    <w:rsid w:val="00587987"/>
    <w:rsid w:val="005968EC"/>
    <w:rsid w:val="00686AEB"/>
    <w:rsid w:val="006A3C02"/>
    <w:rsid w:val="006C40AB"/>
    <w:rsid w:val="007076C5"/>
    <w:rsid w:val="00716B66"/>
    <w:rsid w:val="00723341"/>
    <w:rsid w:val="007D080D"/>
    <w:rsid w:val="00805C1B"/>
    <w:rsid w:val="00882E6C"/>
    <w:rsid w:val="008A1809"/>
    <w:rsid w:val="008A4CD1"/>
    <w:rsid w:val="008F07E9"/>
    <w:rsid w:val="008F6AEA"/>
    <w:rsid w:val="008F76AB"/>
    <w:rsid w:val="009313E5"/>
    <w:rsid w:val="0096465D"/>
    <w:rsid w:val="00986660"/>
    <w:rsid w:val="00996038"/>
    <w:rsid w:val="009A2C00"/>
    <w:rsid w:val="009A510C"/>
    <w:rsid w:val="009B2ACF"/>
    <w:rsid w:val="009C021C"/>
    <w:rsid w:val="009C68CD"/>
    <w:rsid w:val="009D08CD"/>
    <w:rsid w:val="00A034E6"/>
    <w:rsid w:val="00A33DC7"/>
    <w:rsid w:val="00A36E5D"/>
    <w:rsid w:val="00A527E8"/>
    <w:rsid w:val="00A7038A"/>
    <w:rsid w:val="00A87757"/>
    <w:rsid w:val="00AA5A39"/>
    <w:rsid w:val="00AD7757"/>
    <w:rsid w:val="00B54F27"/>
    <w:rsid w:val="00B72A37"/>
    <w:rsid w:val="00B81AC6"/>
    <w:rsid w:val="00BA5F18"/>
    <w:rsid w:val="00BB3DFE"/>
    <w:rsid w:val="00BF49B0"/>
    <w:rsid w:val="00C040A0"/>
    <w:rsid w:val="00C7313A"/>
    <w:rsid w:val="00C749F3"/>
    <w:rsid w:val="00C80B13"/>
    <w:rsid w:val="00CC2FF7"/>
    <w:rsid w:val="00CC6DE8"/>
    <w:rsid w:val="00CE29FF"/>
    <w:rsid w:val="00D10599"/>
    <w:rsid w:val="00D43480"/>
    <w:rsid w:val="00DA0BDD"/>
    <w:rsid w:val="00DB3190"/>
    <w:rsid w:val="00EA7D26"/>
    <w:rsid w:val="00EC05F7"/>
    <w:rsid w:val="00F305AB"/>
    <w:rsid w:val="00F50664"/>
    <w:rsid w:val="00F6589B"/>
    <w:rsid w:val="00F73CE4"/>
    <w:rsid w:val="00F77BDD"/>
    <w:rsid w:val="00FE6266"/>
    <w:rsid w:val="00FF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76AB"/>
  </w:style>
  <w:style w:type="character" w:customStyle="1" w:styleId="a4">
    <w:name w:val="日付 (文字)"/>
    <w:basedOn w:val="a0"/>
    <w:link w:val="a3"/>
    <w:uiPriority w:val="99"/>
    <w:semiHidden/>
    <w:rsid w:val="008F76AB"/>
  </w:style>
  <w:style w:type="paragraph" w:styleId="a5">
    <w:name w:val="header"/>
    <w:basedOn w:val="a"/>
    <w:link w:val="a6"/>
    <w:uiPriority w:val="99"/>
    <w:unhideWhenUsed/>
    <w:rsid w:val="0096465D"/>
    <w:pPr>
      <w:tabs>
        <w:tab w:val="center" w:pos="4252"/>
        <w:tab w:val="right" w:pos="8504"/>
      </w:tabs>
      <w:snapToGrid w:val="0"/>
    </w:pPr>
  </w:style>
  <w:style w:type="character" w:customStyle="1" w:styleId="a6">
    <w:name w:val="ヘッダー (文字)"/>
    <w:basedOn w:val="a0"/>
    <w:link w:val="a5"/>
    <w:uiPriority w:val="99"/>
    <w:rsid w:val="0096465D"/>
  </w:style>
  <w:style w:type="paragraph" w:styleId="a7">
    <w:name w:val="footer"/>
    <w:basedOn w:val="a"/>
    <w:link w:val="a8"/>
    <w:uiPriority w:val="99"/>
    <w:unhideWhenUsed/>
    <w:rsid w:val="0096465D"/>
    <w:pPr>
      <w:tabs>
        <w:tab w:val="center" w:pos="4252"/>
        <w:tab w:val="right" w:pos="8504"/>
      </w:tabs>
      <w:snapToGrid w:val="0"/>
    </w:pPr>
  </w:style>
  <w:style w:type="character" w:customStyle="1" w:styleId="a8">
    <w:name w:val="フッター (文字)"/>
    <w:basedOn w:val="a0"/>
    <w:link w:val="a7"/>
    <w:uiPriority w:val="99"/>
    <w:rsid w:val="00964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76AB"/>
  </w:style>
  <w:style w:type="character" w:customStyle="1" w:styleId="a4">
    <w:name w:val="日付 (文字)"/>
    <w:basedOn w:val="a0"/>
    <w:link w:val="a3"/>
    <w:uiPriority w:val="99"/>
    <w:semiHidden/>
    <w:rsid w:val="008F76AB"/>
  </w:style>
  <w:style w:type="paragraph" w:styleId="a5">
    <w:name w:val="header"/>
    <w:basedOn w:val="a"/>
    <w:link w:val="a6"/>
    <w:uiPriority w:val="99"/>
    <w:unhideWhenUsed/>
    <w:rsid w:val="0096465D"/>
    <w:pPr>
      <w:tabs>
        <w:tab w:val="center" w:pos="4252"/>
        <w:tab w:val="right" w:pos="8504"/>
      </w:tabs>
      <w:snapToGrid w:val="0"/>
    </w:pPr>
  </w:style>
  <w:style w:type="character" w:customStyle="1" w:styleId="a6">
    <w:name w:val="ヘッダー (文字)"/>
    <w:basedOn w:val="a0"/>
    <w:link w:val="a5"/>
    <w:uiPriority w:val="99"/>
    <w:rsid w:val="0096465D"/>
  </w:style>
  <w:style w:type="paragraph" w:styleId="a7">
    <w:name w:val="footer"/>
    <w:basedOn w:val="a"/>
    <w:link w:val="a8"/>
    <w:uiPriority w:val="99"/>
    <w:unhideWhenUsed/>
    <w:rsid w:val="0096465D"/>
    <w:pPr>
      <w:tabs>
        <w:tab w:val="center" w:pos="4252"/>
        <w:tab w:val="right" w:pos="8504"/>
      </w:tabs>
      <w:snapToGrid w:val="0"/>
    </w:pPr>
  </w:style>
  <w:style w:type="character" w:customStyle="1" w:styleId="a8">
    <w:name w:val="フッター (文字)"/>
    <w:basedOn w:val="a0"/>
    <w:link w:val="a7"/>
    <w:uiPriority w:val="99"/>
    <w:rsid w:val="0096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85</cp:revision>
  <cp:lastPrinted>2015-06-23T02:07:00Z</cp:lastPrinted>
  <dcterms:created xsi:type="dcterms:W3CDTF">2015-06-17T01:14:00Z</dcterms:created>
  <dcterms:modified xsi:type="dcterms:W3CDTF">2015-06-23T07:37:00Z</dcterms:modified>
</cp:coreProperties>
</file>