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6C" w:rsidRDefault="00640BF7">
      <w:pPr>
        <w:rPr>
          <w:rFonts w:ascii="MS-PGothic" w:eastAsia="MS-PGothic" w:cs="MS-PGothic"/>
          <w:kern w:val="0"/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8C977" wp14:editId="7AC5A561">
                <wp:simplePos x="0" y="0"/>
                <wp:positionH relativeFrom="column">
                  <wp:posOffset>8613140</wp:posOffset>
                </wp:positionH>
                <wp:positionV relativeFrom="paragraph">
                  <wp:posOffset>-111760</wp:posOffset>
                </wp:positionV>
                <wp:extent cx="901700" cy="447675"/>
                <wp:effectExtent l="0" t="0" r="12700" b="2857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0BF7" w:rsidRDefault="00640BF7" w:rsidP="00640B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資料</w:t>
                            </w: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678.2pt;margin-top:-8.8pt;width:7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" fillcolor="window" strokecolor="windowText" strokeweight="2pt">
                <v:path arrowok="t"/>
                <v:textbox inset="0,0,0,0">
                  <w:txbxContent>
                    <w:p w:rsidR="00640BF7" w:rsidRDefault="00640BF7" w:rsidP="00640B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資料</w:t>
                      </w: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CA1F9" wp14:editId="71CEA1F9">
                <wp:simplePos x="0" y="0"/>
                <wp:positionH relativeFrom="column">
                  <wp:posOffset>8608695</wp:posOffset>
                </wp:positionH>
                <wp:positionV relativeFrom="paragraph">
                  <wp:posOffset>411480</wp:posOffset>
                </wp:positionV>
                <wp:extent cx="1057275" cy="604520"/>
                <wp:effectExtent l="0" t="0" r="9525" b="508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60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40BF7" w:rsidRPr="00856CF0" w:rsidRDefault="00640BF7" w:rsidP="00640BF7">
                            <w:pPr>
                              <w:pStyle w:val="Web"/>
                              <w:wordWrap w:val="0"/>
                              <w:spacing w:before="0" w:beforeAutospacing="0" w:after="0" w:afterAutospacing="0" w:line="200" w:lineRule="exact"/>
                              <w:ind w:right="160"/>
                              <w:jc w:val="right"/>
                              <w:rPr>
                                <w:rFonts w:ascii="HGPｺﾞｼｯｸM" w:eastAsia="HGPｺﾞｼｯｸM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２７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6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16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640BF7" w:rsidRDefault="00640BF7" w:rsidP="00640BF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江戸川区　　　　　　　</w:t>
                            </w:r>
                          </w:p>
                          <w:p w:rsidR="00640BF7" w:rsidRDefault="00640BF7" w:rsidP="00640BF7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計画相談支援事業所</w:t>
                            </w:r>
                          </w:p>
                          <w:p w:rsidR="00640BF7" w:rsidRDefault="00640BF7" w:rsidP="00640BF7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連絡会</w:t>
                            </w:r>
                          </w:p>
                          <w:p w:rsidR="00640BF7" w:rsidRDefault="00640BF7" w:rsidP="00640B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26327">
                              <w:rPr>
                                <w:rFonts w:asciiTheme="minorHAnsi" w:eastAsia="ＭＳ 明朝" w:hAnsi="Century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7" style="position:absolute;left:0;text-align:left;margin-left:677.85pt;margin-top:32.4pt;width:83.25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" fillcolor="window" stroked="f" strokeweight="2pt">
                <v:path arrowok="t"/>
                <v:textbox inset="0,0,0,0">
                  <w:txbxContent>
                    <w:p w:rsidR="00640BF7" w:rsidRPr="00856CF0" w:rsidRDefault="00640BF7" w:rsidP="00640BF7">
                      <w:pPr>
                        <w:pStyle w:val="Web"/>
                        <w:wordWrap w:val="0"/>
                        <w:spacing w:before="0" w:beforeAutospacing="0" w:after="0" w:afterAutospacing="0" w:line="200" w:lineRule="exact"/>
                        <w:ind w:right="160"/>
                        <w:jc w:val="right"/>
                        <w:rPr>
                          <w:rFonts w:ascii="HGPｺﾞｼｯｸM" w:eastAsia="HGPｺﾞｼｯｸM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２７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6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16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日</w:t>
                      </w:r>
                    </w:p>
                    <w:p w:rsidR="00640BF7" w:rsidRDefault="00640BF7" w:rsidP="00640BF7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江戸川区　　　　　　　</w:t>
                      </w:r>
                    </w:p>
                    <w:p w:rsidR="00640BF7" w:rsidRDefault="00640BF7" w:rsidP="00640BF7">
                      <w:pPr>
                        <w:pStyle w:val="Web"/>
                        <w:spacing w:before="0" w:beforeAutospacing="0" w:after="0" w:afterAutospacing="0" w:line="20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計画相談支援事業所</w:t>
                      </w:r>
                    </w:p>
                    <w:p w:rsidR="00640BF7" w:rsidRDefault="00640BF7" w:rsidP="00640BF7">
                      <w:pPr>
                        <w:pStyle w:val="Web"/>
                        <w:spacing w:before="0" w:beforeAutospacing="0" w:after="0" w:afterAutospacing="0" w:line="200" w:lineRule="exact"/>
                        <w:jc w:val="righ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連絡会</w:t>
                      </w:r>
                    </w:p>
                    <w:p w:rsidR="00640BF7" w:rsidRDefault="00640BF7" w:rsidP="00640B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26327">
                        <w:rPr>
                          <w:rFonts w:asciiTheme="minorHAnsi" w:eastAsia="ＭＳ 明朝" w:hAnsi="Century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807506">
        <w:rPr>
          <w:rFonts w:ascii="MS-PGothic" w:eastAsia="MS-PGothic" w:cs="MS-PGothic" w:hint="eastAsia"/>
          <w:kern w:val="0"/>
          <w:sz w:val="54"/>
          <w:szCs w:val="54"/>
        </w:rPr>
        <w:t>現任研修受講時期の考え方</w:t>
      </w:r>
    </w:p>
    <w:p w:rsidR="00807506" w:rsidRDefault="00807506">
      <w:r>
        <w:rPr>
          <w:rFonts w:ascii="MS-PGothic" w:eastAsia="MS-PGothic" w:cs="MS-PGothic" w:hint="eastAsia"/>
          <w:kern w:val="0"/>
          <w:sz w:val="34"/>
          <w:szCs w:val="34"/>
        </w:rPr>
        <w:t>＜例＞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64"/>
        <w:gridCol w:w="1064"/>
        <w:gridCol w:w="1063"/>
        <w:gridCol w:w="1063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304"/>
      </w:tblGrid>
      <w:tr w:rsidR="00807506" w:rsidTr="00CB15F7">
        <w:tc>
          <w:tcPr>
            <w:tcW w:w="1064" w:type="dxa"/>
          </w:tcPr>
          <w:p w:rsidR="00807506" w:rsidRPr="00212203" w:rsidRDefault="00CB15F7">
            <w:pPr>
              <w:rPr>
                <w:rFonts w:ascii="HG丸ｺﾞｼｯｸM-PRO" w:eastAsia="HG丸ｺﾞｼｯｸM-PRO" w:hAnsi="HG丸ｺﾞｼｯｸM-PRO"/>
              </w:rPr>
            </w:pPr>
            <w:r w:rsidRPr="00212203">
              <w:rPr>
                <w:rFonts w:ascii="HG丸ｺﾞｼｯｸM-PRO" w:eastAsia="HG丸ｺﾞｼｯｸM-PRO" w:hAnsi="HG丸ｺﾞｼｯｸM-PRO" w:hint="eastAsia"/>
              </w:rPr>
              <w:t>２２年度</w:t>
            </w:r>
          </w:p>
        </w:tc>
        <w:tc>
          <w:tcPr>
            <w:tcW w:w="1064" w:type="dxa"/>
          </w:tcPr>
          <w:p w:rsidR="00807506" w:rsidRPr="00212203" w:rsidRDefault="00CB15F7">
            <w:pPr>
              <w:rPr>
                <w:rFonts w:ascii="HG丸ｺﾞｼｯｸM-PRO" w:eastAsia="HG丸ｺﾞｼｯｸM-PRO" w:hAnsi="HG丸ｺﾞｼｯｸM-PRO"/>
              </w:rPr>
            </w:pPr>
            <w:r w:rsidRPr="00212203">
              <w:rPr>
                <w:rFonts w:ascii="HG丸ｺﾞｼｯｸM-PRO" w:eastAsia="HG丸ｺﾞｼｯｸM-PRO" w:hAnsi="HG丸ｺﾞｼｯｸM-PRO" w:hint="eastAsia"/>
              </w:rPr>
              <w:t>２３年度</w:t>
            </w:r>
          </w:p>
        </w:tc>
        <w:tc>
          <w:tcPr>
            <w:tcW w:w="1063" w:type="dxa"/>
          </w:tcPr>
          <w:p w:rsidR="00807506" w:rsidRPr="00212203" w:rsidRDefault="00CB15F7">
            <w:pPr>
              <w:rPr>
                <w:rFonts w:ascii="HG丸ｺﾞｼｯｸM-PRO" w:eastAsia="HG丸ｺﾞｼｯｸM-PRO" w:hAnsi="HG丸ｺﾞｼｯｸM-PRO"/>
              </w:rPr>
            </w:pPr>
            <w:r w:rsidRPr="00212203">
              <w:rPr>
                <w:rFonts w:ascii="HG丸ｺﾞｼｯｸM-PRO" w:eastAsia="HG丸ｺﾞｼｯｸM-PRO" w:hAnsi="HG丸ｺﾞｼｯｸM-PRO" w:hint="eastAsia"/>
              </w:rPr>
              <w:t>２４年度</w:t>
            </w:r>
          </w:p>
        </w:tc>
        <w:tc>
          <w:tcPr>
            <w:tcW w:w="1063" w:type="dxa"/>
          </w:tcPr>
          <w:p w:rsidR="00807506" w:rsidRPr="00212203" w:rsidRDefault="00CB15F7">
            <w:pPr>
              <w:rPr>
                <w:rFonts w:ascii="HG丸ｺﾞｼｯｸM-PRO" w:eastAsia="HG丸ｺﾞｼｯｸM-PRO" w:hAnsi="HG丸ｺﾞｼｯｸM-PRO"/>
              </w:rPr>
            </w:pPr>
            <w:r w:rsidRPr="00212203">
              <w:rPr>
                <w:rFonts w:ascii="HG丸ｺﾞｼｯｸM-PRO" w:eastAsia="HG丸ｺﾞｼｯｸM-PRO" w:hAnsi="HG丸ｺﾞｼｯｸM-PRO" w:hint="eastAsia"/>
              </w:rPr>
              <w:t>２５年度</w:t>
            </w:r>
          </w:p>
        </w:tc>
        <w:tc>
          <w:tcPr>
            <w:tcW w:w="1064" w:type="dxa"/>
          </w:tcPr>
          <w:p w:rsidR="00807506" w:rsidRPr="00212203" w:rsidRDefault="00CB15F7">
            <w:pPr>
              <w:rPr>
                <w:rFonts w:ascii="HG丸ｺﾞｼｯｸM-PRO" w:eastAsia="HG丸ｺﾞｼｯｸM-PRO" w:hAnsi="HG丸ｺﾞｼｯｸM-PRO"/>
              </w:rPr>
            </w:pPr>
            <w:r w:rsidRPr="00212203">
              <w:rPr>
                <w:rFonts w:ascii="HG丸ｺﾞｼｯｸM-PRO" w:eastAsia="HG丸ｺﾞｼｯｸM-PRO" w:hAnsi="HG丸ｺﾞｼｯｸM-PRO" w:hint="eastAsia"/>
              </w:rPr>
              <w:t>２６年度</w:t>
            </w:r>
          </w:p>
        </w:tc>
        <w:tc>
          <w:tcPr>
            <w:tcW w:w="1064" w:type="dxa"/>
          </w:tcPr>
          <w:p w:rsidR="00807506" w:rsidRPr="00212203" w:rsidRDefault="00CB15F7">
            <w:pPr>
              <w:rPr>
                <w:rFonts w:ascii="HG丸ｺﾞｼｯｸM-PRO" w:eastAsia="HG丸ｺﾞｼｯｸM-PRO" w:hAnsi="HG丸ｺﾞｼｯｸM-PRO"/>
              </w:rPr>
            </w:pPr>
            <w:r w:rsidRPr="00212203">
              <w:rPr>
                <w:rFonts w:ascii="HG丸ｺﾞｼｯｸM-PRO" w:eastAsia="HG丸ｺﾞｼｯｸM-PRO" w:hAnsi="HG丸ｺﾞｼｯｸM-PRO" w:hint="eastAsia"/>
              </w:rPr>
              <w:t>２７年度</w:t>
            </w:r>
          </w:p>
        </w:tc>
        <w:tc>
          <w:tcPr>
            <w:tcW w:w="1064" w:type="dxa"/>
          </w:tcPr>
          <w:p w:rsidR="00807506" w:rsidRPr="00212203" w:rsidRDefault="00CB15F7">
            <w:pPr>
              <w:rPr>
                <w:rFonts w:ascii="HG丸ｺﾞｼｯｸM-PRO" w:eastAsia="HG丸ｺﾞｼｯｸM-PRO" w:hAnsi="HG丸ｺﾞｼｯｸM-PRO"/>
              </w:rPr>
            </w:pPr>
            <w:r w:rsidRPr="00212203">
              <w:rPr>
                <w:rFonts w:ascii="HG丸ｺﾞｼｯｸM-PRO" w:eastAsia="HG丸ｺﾞｼｯｸM-PRO" w:hAnsi="HG丸ｺﾞｼｯｸM-PRO" w:hint="eastAsia"/>
              </w:rPr>
              <w:t>２８年度</w:t>
            </w:r>
          </w:p>
        </w:tc>
        <w:tc>
          <w:tcPr>
            <w:tcW w:w="1064" w:type="dxa"/>
          </w:tcPr>
          <w:p w:rsidR="00807506" w:rsidRPr="00212203" w:rsidRDefault="00CB15F7">
            <w:pPr>
              <w:rPr>
                <w:rFonts w:ascii="HG丸ｺﾞｼｯｸM-PRO" w:eastAsia="HG丸ｺﾞｼｯｸM-PRO" w:hAnsi="HG丸ｺﾞｼｯｸM-PRO"/>
              </w:rPr>
            </w:pPr>
            <w:r w:rsidRPr="00212203">
              <w:rPr>
                <w:rFonts w:ascii="HG丸ｺﾞｼｯｸM-PRO" w:eastAsia="HG丸ｺﾞｼｯｸM-PRO" w:hAnsi="HG丸ｺﾞｼｯｸM-PRO" w:hint="eastAsia"/>
              </w:rPr>
              <w:t>２９年度</w:t>
            </w:r>
          </w:p>
        </w:tc>
        <w:tc>
          <w:tcPr>
            <w:tcW w:w="1064" w:type="dxa"/>
          </w:tcPr>
          <w:p w:rsidR="00807506" w:rsidRPr="00212203" w:rsidRDefault="00CB15F7">
            <w:pPr>
              <w:rPr>
                <w:rFonts w:ascii="HG丸ｺﾞｼｯｸM-PRO" w:eastAsia="HG丸ｺﾞｼｯｸM-PRO" w:hAnsi="HG丸ｺﾞｼｯｸM-PRO"/>
              </w:rPr>
            </w:pPr>
            <w:r w:rsidRPr="00212203">
              <w:rPr>
                <w:rFonts w:ascii="HG丸ｺﾞｼｯｸM-PRO" w:eastAsia="HG丸ｺﾞｼｯｸM-PRO" w:hAnsi="HG丸ｺﾞｼｯｸM-PRO" w:hint="eastAsia"/>
              </w:rPr>
              <w:t>３０年度</w:t>
            </w:r>
          </w:p>
        </w:tc>
        <w:tc>
          <w:tcPr>
            <w:tcW w:w="1064" w:type="dxa"/>
          </w:tcPr>
          <w:p w:rsidR="00807506" w:rsidRPr="00212203" w:rsidRDefault="00CB15F7">
            <w:pPr>
              <w:rPr>
                <w:rFonts w:ascii="HG丸ｺﾞｼｯｸM-PRO" w:eastAsia="HG丸ｺﾞｼｯｸM-PRO" w:hAnsi="HG丸ｺﾞｼｯｸM-PRO"/>
              </w:rPr>
            </w:pPr>
            <w:r w:rsidRPr="00212203">
              <w:rPr>
                <w:rFonts w:ascii="HG丸ｺﾞｼｯｸM-PRO" w:eastAsia="HG丸ｺﾞｼｯｸM-PRO" w:hAnsi="HG丸ｺﾞｼｯｸM-PRO" w:hint="eastAsia"/>
              </w:rPr>
              <w:t>３１年度</w:t>
            </w:r>
          </w:p>
        </w:tc>
        <w:tc>
          <w:tcPr>
            <w:tcW w:w="1064" w:type="dxa"/>
          </w:tcPr>
          <w:p w:rsidR="00807506" w:rsidRPr="00212203" w:rsidRDefault="00CB15F7">
            <w:pPr>
              <w:rPr>
                <w:rFonts w:ascii="HG丸ｺﾞｼｯｸM-PRO" w:eastAsia="HG丸ｺﾞｼｯｸM-PRO" w:hAnsi="HG丸ｺﾞｼｯｸM-PRO"/>
              </w:rPr>
            </w:pPr>
            <w:r w:rsidRPr="00212203">
              <w:rPr>
                <w:rFonts w:ascii="HG丸ｺﾞｼｯｸM-PRO" w:eastAsia="HG丸ｺﾞｼｯｸM-PRO" w:hAnsi="HG丸ｺﾞｼｯｸM-PRO" w:hint="eastAsia"/>
              </w:rPr>
              <w:t>３２年度</w:t>
            </w:r>
          </w:p>
        </w:tc>
        <w:tc>
          <w:tcPr>
            <w:tcW w:w="1064" w:type="dxa"/>
          </w:tcPr>
          <w:p w:rsidR="00807506" w:rsidRPr="00212203" w:rsidRDefault="00CB15F7">
            <w:pPr>
              <w:rPr>
                <w:rFonts w:ascii="HG丸ｺﾞｼｯｸM-PRO" w:eastAsia="HG丸ｺﾞｼｯｸM-PRO" w:hAnsi="HG丸ｺﾞｼｯｸM-PRO"/>
              </w:rPr>
            </w:pPr>
            <w:r w:rsidRPr="00212203">
              <w:rPr>
                <w:rFonts w:ascii="HG丸ｺﾞｼｯｸM-PRO" w:eastAsia="HG丸ｺﾞｼｯｸM-PRO" w:hAnsi="HG丸ｺﾞｼｯｸM-PRO" w:hint="eastAsia"/>
              </w:rPr>
              <w:t>３３年度</w:t>
            </w:r>
          </w:p>
        </w:tc>
        <w:tc>
          <w:tcPr>
            <w:tcW w:w="1064" w:type="dxa"/>
          </w:tcPr>
          <w:p w:rsidR="00807506" w:rsidRPr="00212203" w:rsidRDefault="00CB15F7">
            <w:pPr>
              <w:rPr>
                <w:rFonts w:ascii="HG丸ｺﾞｼｯｸM-PRO" w:eastAsia="HG丸ｺﾞｼｯｸM-PRO" w:hAnsi="HG丸ｺﾞｼｯｸM-PRO"/>
              </w:rPr>
            </w:pPr>
            <w:r w:rsidRPr="00212203">
              <w:rPr>
                <w:rFonts w:ascii="HG丸ｺﾞｼｯｸM-PRO" w:eastAsia="HG丸ｺﾞｼｯｸM-PRO" w:hAnsi="HG丸ｺﾞｼｯｸM-PRO" w:hint="eastAsia"/>
              </w:rPr>
              <w:t>３４年度</w:t>
            </w:r>
          </w:p>
        </w:tc>
        <w:tc>
          <w:tcPr>
            <w:tcW w:w="1304" w:type="dxa"/>
          </w:tcPr>
          <w:p w:rsidR="00807506" w:rsidRPr="00212203" w:rsidRDefault="00CB15F7">
            <w:pPr>
              <w:rPr>
                <w:rFonts w:ascii="HG丸ｺﾞｼｯｸM-PRO" w:eastAsia="HG丸ｺﾞｼｯｸM-PRO" w:hAnsi="HG丸ｺﾞｼｯｸM-PRO"/>
              </w:rPr>
            </w:pPr>
            <w:r w:rsidRPr="00212203">
              <w:rPr>
                <w:rFonts w:ascii="HG丸ｺﾞｼｯｸM-PRO" w:eastAsia="HG丸ｺﾞｼｯｸM-PRO" w:hAnsi="HG丸ｺﾞｼｯｸM-PRO" w:hint="eastAsia"/>
              </w:rPr>
              <w:t>３５年度</w:t>
            </w:r>
          </w:p>
        </w:tc>
      </w:tr>
      <w:tr w:rsidR="00F85607" w:rsidTr="00212203">
        <w:trPr>
          <w:trHeight w:val="928"/>
        </w:trPr>
        <w:tc>
          <w:tcPr>
            <w:tcW w:w="1064" w:type="dxa"/>
          </w:tcPr>
          <w:p w:rsidR="00F85607" w:rsidRPr="00FD3868" w:rsidRDefault="00F85607" w:rsidP="002122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3868">
              <w:rPr>
                <w:rFonts w:ascii="HG丸ｺﾞｼｯｸM-PRO" w:eastAsia="HG丸ｺﾞｼｯｸM-PRO" w:hAnsi="HG丸ｺﾞｼｯｸM-PRO" w:hint="eastAsia"/>
                <w:sz w:val="22"/>
              </w:rPr>
              <w:t>初任者</w:t>
            </w:r>
          </w:p>
          <w:p w:rsidR="00F85607" w:rsidRPr="00FD3868" w:rsidRDefault="00FD3868" w:rsidP="00212203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修了</w:t>
            </w:r>
          </w:p>
        </w:tc>
        <w:tc>
          <w:tcPr>
            <w:tcW w:w="5318" w:type="dxa"/>
            <w:gridSpan w:val="5"/>
            <w:shd w:val="clear" w:color="auto" w:fill="F2DBDB" w:themeFill="accent2" w:themeFillTint="33"/>
          </w:tcPr>
          <w:p w:rsidR="00F85607" w:rsidRPr="00FD3868" w:rsidRDefault="00F85607" w:rsidP="0021220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UI"/>
                <w:kern w:val="0"/>
                <w:sz w:val="22"/>
              </w:rPr>
            </w:pPr>
            <w:r w:rsidRPr="00FD3868"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この間に</w:t>
            </w:r>
            <w:r w:rsidRPr="00FD3868">
              <w:rPr>
                <w:rFonts w:ascii="HG丸ｺﾞｼｯｸM-PRO" w:eastAsia="HG丸ｺﾞｼｯｸM-PRO" w:hAnsi="HG丸ｺﾞｼｯｸM-PRO" w:cs="MeiryoUI"/>
                <w:kern w:val="0"/>
                <w:sz w:val="22"/>
              </w:rPr>
              <w:t>1</w:t>
            </w:r>
            <w:r w:rsidRPr="00FD3868"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回以上現任研修を受ける</w:t>
            </w:r>
          </w:p>
          <w:p w:rsidR="00FD3868" w:rsidRDefault="00F85607" w:rsidP="00784E98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 w:rsidRPr="00FD3868"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（どの</w:t>
            </w:r>
            <w:r w:rsidR="00784E98" w:rsidRPr="00212203">
              <w:rPr>
                <w:rFonts w:ascii="HG丸ｺﾞｼｯｸM-PRO" w:eastAsia="HG丸ｺﾞｼｯｸM-PRO" w:hAnsi="HG丸ｺﾞｼｯｸM-PRO" w:hint="eastAsia"/>
              </w:rPr>
              <w:t>年度</w:t>
            </w:r>
            <w:r w:rsidRPr="00FD3868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の研修を</w:t>
            </w:r>
            <w:r w:rsidR="00784E98"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修了</w:t>
            </w:r>
            <w:r w:rsidRPr="00FD3868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しても、</w:t>
            </w:r>
            <w:r w:rsidRPr="00FD3868">
              <w:rPr>
                <w:rFonts w:ascii="HG丸ｺﾞｼｯｸM-PRO" w:eastAsia="HG丸ｺﾞｼｯｸM-PRO" w:hAnsi="HG丸ｺﾞｼｯｸM-PRO" w:cs="MeiryoUI"/>
                <w:kern w:val="0"/>
                <w:sz w:val="22"/>
              </w:rPr>
              <w:t>28</w:t>
            </w:r>
            <w:r w:rsidR="00FD3868" w:rsidRPr="00212203">
              <w:rPr>
                <w:rFonts w:ascii="HG丸ｺﾞｼｯｸM-PRO" w:eastAsia="HG丸ｺﾞｼｯｸM-PRO" w:hAnsi="HG丸ｺﾞｼｯｸM-PRO" w:hint="eastAsia"/>
              </w:rPr>
              <w:t>年度</w:t>
            </w:r>
            <w:r w:rsidRPr="00FD3868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からの</w:t>
            </w:r>
          </w:p>
          <w:p w:rsidR="00F85607" w:rsidRPr="00FD3868" w:rsidRDefault="00F85607" w:rsidP="00784E98">
            <w:pPr>
              <w:spacing w:line="2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FD3868">
              <w:rPr>
                <w:rFonts w:ascii="HG丸ｺﾞｼｯｸM-PRO" w:eastAsia="HG丸ｺﾞｼｯｸM-PRO" w:hAnsi="HG丸ｺﾞｼｯｸM-PRO" w:cs="MeiryoUI"/>
                <w:kern w:val="0"/>
                <w:sz w:val="22"/>
              </w:rPr>
              <w:t>5</w:t>
            </w:r>
            <w:r w:rsidR="00FD3868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FD3868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間は相談支援専門員として従事ができる）</w:t>
            </w:r>
          </w:p>
        </w:tc>
        <w:tc>
          <w:tcPr>
            <w:tcW w:w="5320" w:type="dxa"/>
            <w:gridSpan w:val="5"/>
            <w:shd w:val="clear" w:color="auto" w:fill="92CDDC" w:themeFill="accent5" w:themeFillTint="99"/>
          </w:tcPr>
          <w:p w:rsidR="00F85607" w:rsidRPr="00FD3868" w:rsidRDefault="00CB15F7" w:rsidP="00CB15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3868"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この間に</w:t>
            </w:r>
            <w:r w:rsidRPr="00FD3868">
              <w:rPr>
                <w:rFonts w:ascii="HG丸ｺﾞｼｯｸM-PRO" w:eastAsia="HG丸ｺﾞｼｯｸM-PRO" w:hAnsi="HG丸ｺﾞｼｯｸM-PRO" w:cs="MeiryoUI"/>
                <w:kern w:val="0"/>
                <w:sz w:val="22"/>
              </w:rPr>
              <w:t>1</w:t>
            </w:r>
            <w:r w:rsidRPr="00FD3868"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回以上現任研修を受ける</w:t>
            </w:r>
          </w:p>
        </w:tc>
        <w:tc>
          <w:tcPr>
            <w:tcW w:w="3432" w:type="dxa"/>
            <w:gridSpan w:val="3"/>
            <w:shd w:val="clear" w:color="auto" w:fill="FFFF00"/>
          </w:tcPr>
          <w:p w:rsidR="00FD3868" w:rsidRDefault="00CB15F7" w:rsidP="00FD386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  <w:r w:rsidRPr="00FD3868">
              <w:rPr>
                <w:rFonts w:ascii="HG丸ｺﾞｼｯｸM-PRO" w:eastAsia="HG丸ｺﾞｼｯｸM-PRO" w:hAnsi="HG丸ｺﾞｼｯｸM-PRO" w:hint="eastAsia"/>
                <w:sz w:val="22"/>
              </w:rPr>
              <w:t>～同様に５</w:t>
            </w:r>
            <w:r w:rsidR="00FD3868" w:rsidRPr="00212203">
              <w:rPr>
                <w:rFonts w:ascii="HG丸ｺﾞｼｯｸM-PRO" w:eastAsia="HG丸ｺﾞｼｯｸM-PRO" w:hAnsi="HG丸ｺﾞｼｯｸM-PRO" w:hint="eastAsia"/>
              </w:rPr>
              <w:t>年度</w:t>
            </w:r>
            <w:r w:rsidRPr="00FD3868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毎に１回以上</w:t>
            </w:r>
          </w:p>
          <w:p w:rsidR="00F85607" w:rsidRPr="00FD3868" w:rsidRDefault="00CB15F7" w:rsidP="00FD38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3868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受講</w:t>
            </w:r>
          </w:p>
        </w:tc>
      </w:tr>
      <w:tr w:rsidR="00F85607" w:rsidTr="00212203">
        <w:trPr>
          <w:trHeight w:val="854"/>
        </w:trPr>
        <w:tc>
          <w:tcPr>
            <w:tcW w:w="1064" w:type="dxa"/>
            <w:vMerge w:val="restart"/>
            <w:tcBorders>
              <w:left w:val="nil"/>
              <w:right w:val="single" w:sz="4" w:space="0" w:color="auto"/>
            </w:tcBorders>
          </w:tcPr>
          <w:p w:rsidR="00F85607" w:rsidRPr="00FD3868" w:rsidRDefault="00F856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F85607" w:rsidRPr="00FD3868" w:rsidRDefault="00F85607" w:rsidP="002122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3868">
              <w:rPr>
                <w:rFonts w:ascii="HG丸ｺﾞｼｯｸM-PRO" w:eastAsia="HG丸ｺﾞｼｯｸM-PRO" w:hAnsi="HG丸ｺﾞｼｯｸM-PRO" w:hint="eastAsia"/>
                <w:sz w:val="22"/>
              </w:rPr>
              <w:t>初任者</w:t>
            </w:r>
          </w:p>
          <w:p w:rsidR="00F85607" w:rsidRPr="00FD3868" w:rsidRDefault="00FD3868" w:rsidP="00212203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修了</w:t>
            </w:r>
          </w:p>
        </w:tc>
        <w:tc>
          <w:tcPr>
            <w:tcW w:w="5318" w:type="dxa"/>
            <w:gridSpan w:val="5"/>
            <w:shd w:val="clear" w:color="auto" w:fill="F2DBDB" w:themeFill="accent2" w:themeFillTint="33"/>
          </w:tcPr>
          <w:p w:rsidR="00F85607" w:rsidRPr="00FD3868" w:rsidRDefault="00CB15F7" w:rsidP="00CB15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3868"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この間に</w:t>
            </w:r>
            <w:r w:rsidRPr="00FD3868">
              <w:rPr>
                <w:rFonts w:ascii="HG丸ｺﾞｼｯｸM-PRO" w:eastAsia="HG丸ｺﾞｼｯｸM-PRO" w:hAnsi="HG丸ｺﾞｼｯｸM-PRO" w:cs="MeiryoUI"/>
                <w:kern w:val="0"/>
                <w:sz w:val="22"/>
              </w:rPr>
              <w:t>1</w:t>
            </w:r>
            <w:r w:rsidRPr="00FD3868"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回以上現任研修を受ける</w:t>
            </w:r>
          </w:p>
        </w:tc>
        <w:tc>
          <w:tcPr>
            <w:tcW w:w="5320" w:type="dxa"/>
            <w:gridSpan w:val="5"/>
            <w:shd w:val="clear" w:color="auto" w:fill="92CDDC" w:themeFill="accent5" w:themeFillTint="99"/>
          </w:tcPr>
          <w:p w:rsidR="00F85607" w:rsidRPr="00FD3868" w:rsidRDefault="00CB15F7" w:rsidP="00CB15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3868"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この間に</w:t>
            </w:r>
            <w:r w:rsidRPr="00FD3868">
              <w:rPr>
                <w:rFonts w:ascii="HG丸ｺﾞｼｯｸM-PRO" w:eastAsia="HG丸ｺﾞｼｯｸM-PRO" w:hAnsi="HG丸ｺﾞｼｯｸM-PRO" w:cs="MeiryoUI"/>
                <w:kern w:val="0"/>
                <w:sz w:val="22"/>
              </w:rPr>
              <w:t>1</w:t>
            </w:r>
            <w:r w:rsidRPr="00FD3868"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回以上現任研修を受ける</w:t>
            </w:r>
          </w:p>
        </w:tc>
        <w:tc>
          <w:tcPr>
            <w:tcW w:w="2368" w:type="dxa"/>
            <w:gridSpan w:val="2"/>
            <w:shd w:val="clear" w:color="auto" w:fill="FFFF00"/>
          </w:tcPr>
          <w:p w:rsidR="00F85607" w:rsidRPr="00FD3868" w:rsidRDefault="00F85607" w:rsidP="00CB15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5607" w:rsidTr="00212203">
        <w:trPr>
          <w:trHeight w:val="840"/>
        </w:trPr>
        <w:tc>
          <w:tcPr>
            <w:tcW w:w="1064" w:type="dxa"/>
            <w:vMerge/>
            <w:tcBorders>
              <w:left w:val="nil"/>
              <w:bottom w:val="nil"/>
              <w:right w:val="nil"/>
            </w:tcBorders>
          </w:tcPr>
          <w:p w:rsidR="00F85607" w:rsidRPr="00FD3868" w:rsidRDefault="00F856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4" w:type="dxa"/>
            <w:tcBorders>
              <w:left w:val="nil"/>
              <w:bottom w:val="nil"/>
            </w:tcBorders>
          </w:tcPr>
          <w:p w:rsidR="00F85607" w:rsidRPr="00FD3868" w:rsidRDefault="00F856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F85607" w:rsidRPr="00FD3868" w:rsidRDefault="00F85607" w:rsidP="002122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3868">
              <w:rPr>
                <w:rFonts w:ascii="HG丸ｺﾞｼｯｸM-PRO" w:eastAsia="HG丸ｺﾞｼｯｸM-PRO" w:hAnsi="HG丸ｺﾞｼｯｸM-PRO" w:hint="eastAsia"/>
                <w:sz w:val="22"/>
              </w:rPr>
              <w:t>初任者</w:t>
            </w:r>
          </w:p>
          <w:p w:rsidR="00F85607" w:rsidRPr="00FD3868" w:rsidRDefault="00174B16" w:rsidP="00212203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修了</w:t>
            </w:r>
          </w:p>
        </w:tc>
        <w:tc>
          <w:tcPr>
            <w:tcW w:w="5319" w:type="dxa"/>
            <w:gridSpan w:val="5"/>
            <w:shd w:val="clear" w:color="auto" w:fill="F2DBDB" w:themeFill="accent2" w:themeFillTint="33"/>
          </w:tcPr>
          <w:p w:rsidR="00F85607" w:rsidRPr="00FD3868" w:rsidRDefault="00CB15F7" w:rsidP="00FD38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3868"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この間に</w:t>
            </w:r>
            <w:r w:rsidRPr="00FD3868">
              <w:rPr>
                <w:rFonts w:ascii="HG丸ｺﾞｼｯｸM-PRO" w:eastAsia="HG丸ｺﾞｼｯｸM-PRO" w:hAnsi="HG丸ｺﾞｼｯｸM-PRO" w:cs="MeiryoUI"/>
                <w:kern w:val="0"/>
                <w:sz w:val="22"/>
              </w:rPr>
              <w:t>1</w:t>
            </w:r>
            <w:r w:rsidRPr="00FD3868"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回以上現任研修を受ける</w:t>
            </w:r>
          </w:p>
        </w:tc>
        <w:tc>
          <w:tcPr>
            <w:tcW w:w="5320" w:type="dxa"/>
            <w:gridSpan w:val="5"/>
            <w:shd w:val="clear" w:color="auto" w:fill="92CDDC" w:themeFill="accent5" w:themeFillTint="99"/>
          </w:tcPr>
          <w:p w:rsidR="00F85607" w:rsidRPr="00FD3868" w:rsidRDefault="00CB15F7" w:rsidP="00CB15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3868"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この間に</w:t>
            </w:r>
            <w:r w:rsidRPr="00FD3868">
              <w:rPr>
                <w:rFonts w:ascii="HG丸ｺﾞｼｯｸM-PRO" w:eastAsia="HG丸ｺﾞｼｯｸM-PRO" w:hAnsi="HG丸ｺﾞｼｯｸM-PRO" w:cs="MeiryoUI"/>
                <w:kern w:val="0"/>
                <w:sz w:val="22"/>
              </w:rPr>
              <w:t>1</w:t>
            </w:r>
            <w:r w:rsidRPr="00FD3868">
              <w:rPr>
                <w:rFonts w:ascii="HG丸ｺﾞｼｯｸM-PRO" w:eastAsia="HG丸ｺﾞｼｯｸM-PRO" w:hAnsi="HG丸ｺﾞｼｯｸM-PRO" w:cs="MeiryoUI" w:hint="eastAsia"/>
                <w:kern w:val="0"/>
                <w:sz w:val="22"/>
              </w:rPr>
              <w:t>回以上現任研修を受ける</w:t>
            </w:r>
          </w:p>
        </w:tc>
        <w:tc>
          <w:tcPr>
            <w:tcW w:w="1304" w:type="dxa"/>
            <w:shd w:val="clear" w:color="auto" w:fill="FFFF00"/>
          </w:tcPr>
          <w:p w:rsidR="00F85607" w:rsidRPr="00FD3868" w:rsidRDefault="00F85607" w:rsidP="00CB15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E1CF3" w:rsidRDefault="002E1CF3"/>
    <w:p w:rsidR="002E1CF3" w:rsidRPr="002E1CF3" w:rsidRDefault="002E1CF3" w:rsidP="002E1CF3">
      <w:bookmarkStart w:id="0" w:name="_GoBack"/>
      <w:bookmarkEnd w:id="0"/>
    </w:p>
    <w:p w:rsidR="002E1CF3" w:rsidRPr="002E1CF3" w:rsidRDefault="002E1CF3" w:rsidP="002E1C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5D09FA" wp14:editId="6E5485D9">
                <wp:simplePos x="0" y="0"/>
                <wp:positionH relativeFrom="column">
                  <wp:posOffset>440690</wp:posOffset>
                </wp:positionH>
                <wp:positionV relativeFrom="paragraph">
                  <wp:posOffset>115570</wp:posOffset>
                </wp:positionV>
                <wp:extent cx="7839075" cy="1095375"/>
                <wp:effectExtent l="0" t="685800" r="28575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095375"/>
                        </a:xfrm>
                        <a:prstGeom prst="wedgeRectCallout">
                          <a:avLst>
                            <a:gd name="adj1" fmla="val -34002"/>
                            <a:gd name="adj2" fmla="val -11136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5F7" w:rsidRDefault="00CB15F7" w:rsidP="00CB15F7">
                            <w:pPr>
                              <w:jc w:val="center"/>
                            </w:pPr>
                          </w:p>
                          <w:p w:rsidR="00CB15F7" w:rsidRDefault="00CB15F7">
                            <w:r>
                              <w:rPr>
                                <w:rFonts w:ascii="MS-PGothic" w:eastAsia="MS-PGothic" w:cs="MS-PGothic" w:hint="eastAsia"/>
                                <w:kern w:val="0"/>
                                <w:sz w:val="30"/>
                                <w:szCs w:val="30"/>
                              </w:rPr>
                              <w:t>初任者研修修了年度を起点に、翌年度から５年の間に１回以上現任研修を受けることで、有効期限が更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8" type="#_x0000_t61" style="position:absolute;left:0;text-align:left;margin-left:34.7pt;margin-top:9.1pt;width:617.2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" adj="3456,-13255" filled="f" strokecolor="#243f60 [1604]" strokeweight="2pt">
                <v:textbox>
                  <w:txbxContent>
                    <w:p w:rsidR="00CB15F7" w:rsidRDefault="00CB15F7" w:rsidP="00CB15F7">
                      <w:pPr>
                        <w:jc w:val="center"/>
                      </w:pPr>
                    </w:p>
                    <w:p w:rsidR="00CB15F7" w:rsidRDefault="00CB15F7">
                      <w:r>
                        <w:rPr>
                          <w:rFonts w:ascii="MS-PGothic" w:eastAsia="MS-PGothic" w:cs="MS-PGothic" w:hint="eastAsia"/>
                          <w:kern w:val="0"/>
                          <w:sz w:val="30"/>
                          <w:szCs w:val="30"/>
                        </w:rPr>
                        <w:t>初任者研修修了年度を起点に、翌年度から５年の間に１回以上現任研修を受けることで、有効期限が更</w:t>
                      </w:r>
                    </w:p>
                  </w:txbxContent>
                </v:textbox>
              </v:shape>
            </w:pict>
          </mc:Fallback>
        </mc:AlternateContent>
      </w:r>
    </w:p>
    <w:p w:rsidR="002E1CF3" w:rsidRPr="00212203" w:rsidRDefault="002E1CF3" w:rsidP="00212203">
      <w:pPr>
        <w:tabs>
          <w:tab w:val="left" w:pos="2640"/>
        </w:tabs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12203">
        <w:rPr>
          <w:rFonts w:ascii="HG丸ｺﾞｼｯｸM-PRO" w:eastAsia="HG丸ｺﾞｼｯｸM-PRO" w:hAnsi="HG丸ｺﾞｼｯｸM-PRO" w:hint="eastAsia"/>
          <w:b/>
          <w:sz w:val="28"/>
          <w:szCs w:val="28"/>
        </w:rPr>
        <w:t>初任者研修修了年度を起点に、翌年度から５年の間に１回以上現任研修を受けることで、</w:t>
      </w:r>
    </w:p>
    <w:p w:rsidR="00212203" w:rsidRPr="00212203" w:rsidRDefault="00212203" w:rsidP="00212203">
      <w:pPr>
        <w:tabs>
          <w:tab w:val="left" w:pos="2640"/>
        </w:tabs>
        <w:ind w:firstLineChars="4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12203">
        <w:rPr>
          <w:rFonts w:hint="eastAsia"/>
          <w:b/>
        </w:rPr>
        <w:t xml:space="preserve">　</w:t>
      </w:r>
      <w:r w:rsidRPr="00212203">
        <w:rPr>
          <w:rFonts w:ascii="HG丸ｺﾞｼｯｸM-PRO" w:eastAsia="HG丸ｺﾞｼｯｸM-PRO" w:hAnsi="HG丸ｺﾞｼｯｸM-PRO" w:hint="eastAsia"/>
          <w:b/>
          <w:sz w:val="28"/>
          <w:szCs w:val="28"/>
        </w:rPr>
        <w:t>有効期限が更新されます。</w:t>
      </w:r>
    </w:p>
    <w:p w:rsidR="002E1CF3" w:rsidRPr="00212203" w:rsidRDefault="002E1CF3" w:rsidP="002E1CF3"/>
    <w:p w:rsidR="002E1CF3" w:rsidRDefault="002E1CF3" w:rsidP="002E1CF3"/>
    <w:p w:rsidR="002E1CF3" w:rsidRPr="002E1CF3" w:rsidRDefault="002E1CF3" w:rsidP="002E1CF3">
      <w:pPr>
        <w:rPr>
          <w:rFonts w:ascii="HG丸ｺﾞｼｯｸM-PRO" w:eastAsia="HG丸ｺﾞｼｯｸM-PRO" w:hAnsi="HG丸ｺﾞｼｯｸM-PRO"/>
        </w:rPr>
      </w:pPr>
      <w:r w:rsidRPr="002E1CF3">
        <w:rPr>
          <w:rFonts w:ascii="HG丸ｺﾞｼｯｸM-PRO" w:eastAsia="HG丸ｺﾞｼｯｸM-PRO" w:hAnsi="HG丸ｺﾞｼｯｸM-PRO" w:hint="eastAsia"/>
        </w:rPr>
        <w:t>例えば</w:t>
      </w:r>
      <w:r w:rsidRPr="002E1CF3">
        <w:rPr>
          <w:rFonts w:ascii="HG丸ｺﾞｼｯｸM-PRO" w:eastAsia="HG丸ｺﾞｼｯｸM-PRO" w:hAnsi="HG丸ｺﾞｼｯｸM-PRO"/>
        </w:rPr>
        <w:t>…</w:t>
      </w:r>
    </w:p>
    <w:p w:rsidR="002E1CF3" w:rsidRPr="002E1CF3" w:rsidRDefault="002E1CF3" w:rsidP="002E1CF3">
      <w:pPr>
        <w:rPr>
          <w:rFonts w:ascii="HG丸ｺﾞｼｯｸM-PRO" w:eastAsia="HG丸ｺﾞｼｯｸM-PRO" w:hAnsi="HG丸ｺﾞｼｯｸM-PRO"/>
        </w:rPr>
      </w:pPr>
      <w:r w:rsidRPr="002E1CF3">
        <w:rPr>
          <w:rFonts w:ascii="HG丸ｺﾞｼｯｸM-PRO" w:eastAsia="HG丸ｺﾞｼｯｸM-PRO" w:hAnsi="HG丸ｺﾞｼｯｸM-PRO" w:hint="eastAsia"/>
        </w:rPr>
        <w:t>平成</w:t>
      </w:r>
      <w:r w:rsidRPr="002E1CF3">
        <w:rPr>
          <w:rFonts w:ascii="HG丸ｺﾞｼｯｸM-PRO" w:eastAsia="HG丸ｺﾞｼｯｸM-PRO" w:hAnsi="HG丸ｺﾞｼｯｸM-PRO"/>
        </w:rPr>
        <w:t>22</w:t>
      </w:r>
      <w:r w:rsidRPr="002E1CF3">
        <w:rPr>
          <w:rFonts w:ascii="HG丸ｺﾞｼｯｸM-PRO" w:eastAsia="HG丸ｺﾞｼｯｸM-PRO" w:hAnsi="HG丸ｺﾞｼｯｸM-PRO" w:hint="eastAsia"/>
        </w:rPr>
        <w:t>年度に初任者研修を修了した方は、</w:t>
      </w:r>
      <w:r w:rsidRPr="002E1CF3">
        <w:rPr>
          <w:rFonts w:ascii="HG丸ｺﾞｼｯｸM-PRO" w:eastAsia="HG丸ｺﾞｼｯｸM-PRO" w:hAnsi="HG丸ｺﾞｼｯｸM-PRO"/>
        </w:rPr>
        <w:t>23</w:t>
      </w:r>
      <w:r w:rsidRPr="002E1CF3">
        <w:rPr>
          <w:rFonts w:ascii="HG丸ｺﾞｼｯｸM-PRO" w:eastAsia="HG丸ｺﾞｼｯｸM-PRO" w:hAnsi="HG丸ｺﾞｼｯｸM-PRO" w:hint="eastAsia"/>
        </w:rPr>
        <w:t>～</w:t>
      </w:r>
      <w:r w:rsidRPr="002E1CF3">
        <w:rPr>
          <w:rFonts w:ascii="HG丸ｺﾞｼｯｸM-PRO" w:eastAsia="HG丸ｺﾞｼｯｸM-PRO" w:hAnsi="HG丸ｺﾞｼｯｸM-PRO"/>
        </w:rPr>
        <w:t>27</w:t>
      </w:r>
      <w:r w:rsidRPr="002E1CF3">
        <w:rPr>
          <w:rFonts w:ascii="HG丸ｺﾞｼｯｸM-PRO" w:eastAsia="HG丸ｺﾞｼｯｸM-PRO" w:hAnsi="HG丸ｺﾞｼｯｸM-PRO" w:hint="eastAsia"/>
        </w:rPr>
        <w:t>年度の間に現任研修を受講・修了することで、</w:t>
      </w:r>
      <w:r w:rsidRPr="002E1CF3">
        <w:rPr>
          <w:rFonts w:ascii="HG丸ｺﾞｼｯｸM-PRO" w:eastAsia="HG丸ｺﾞｼｯｸM-PRO" w:hAnsi="HG丸ｺﾞｼｯｸM-PRO"/>
        </w:rPr>
        <w:t>32</w:t>
      </w:r>
      <w:r w:rsidRPr="002E1CF3">
        <w:rPr>
          <w:rFonts w:ascii="HG丸ｺﾞｼｯｸM-PRO" w:eastAsia="HG丸ｺﾞｼｯｸM-PRO" w:hAnsi="HG丸ｺﾞｼｯｸM-PRO" w:hint="eastAsia"/>
        </w:rPr>
        <w:t>年度まで相談支援専門員として従事することができます。</w:t>
      </w:r>
    </w:p>
    <w:p w:rsidR="002E1CF3" w:rsidRPr="002E1CF3" w:rsidRDefault="002E1CF3" w:rsidP="002E1CF3">
      <w:pPr>
        <w:rPr>
          <w:rFonts w:ascii="HG丸ｺﾞｼｯｸM-PRO" w:eastAsia="HG丸ｺﾞｼｯｸM-PRO" w:hAnsi="HG丸ｺﾞｼｯｸM-PRO"/>
        </w:rPr>
      </w:pPr>
      <w:r w:rsidRPr="002E1CF3">
        <w:rPr>
          <w:rFonts w:ascii="HG丸ｺﾞｼｯｸM-PRO" w:eastAsia="HG丸ｺﾞｼｯｸM-PRO" w:hAnsi="HG丸ｺﾞｼｯｸM-PRO" w:hint="eastAsia"/>
        </w:rPr>
        <w:t>（現任研修修了年度を起点には考えません。現任研修を</w:t>
      </w:r>
      <w:r w:rsidRPr="002E1CF3">
        <w:rPr>
          <w:rFonts w:ascii="HG丸ｺﾞｼｯｸM-PRO" w:eastAsia="HG丸ｺﾞｼｯｸM-PRO" w:hAnsi="HG丸ｺﾞｼｯｸM-PRO"/>
        </w:rPr>
        <w:t>23</w:t>
      </w:r>
      <w:r w:rsidRPr="002E1CF3">
        <w:rPr>
          <w:rFonts w:ascii="HG丸ｺﾞｼｯｸM-PRO" w:eastAsia="HG丸ｺﾞｼｯｸM-PRO" w:hAnsi="HG丸ｺﾞｼｯｸM-PRO" w:hint="eastAsia"/>
        </w:rPr>
        <w:t>年度に修了しても</w:t>
      </w:r>
      <w:r w:rsidRPr="002E1CF3">
        <w:rPr>
          <w:rFonts w:ascii="HG丸ｺﾞｼｯｸM-PRO" w:eastAsia="HG丸ｺﾞｼｯｸM-PRO" w:hAnsi="HG丸ｺﾞｼｯｸM-PRO"/>
        </w:rPr>
        <w:t>27</w:t>
      </w:r>
      <w:r w:rsidRPr="002E1CF3">
        <w:rPr>
          <w:rFonts w:ascii="HG丸ｺﾞｼｯｸM-PRO" w:eastAsia="HG丸ｺﾞｼｯｸM-PRO" w:hAnsi="HG丸ｺﾞｼｯｸM-PRO" w:hint="eastAsia"/>
        </w:rPr>
        <w:t>年度に修了しても、</w:t>
      </w:r>
      <w:r w:rsidRPr="002E1CF3">
        <w:rPr>
          <w:rFonts w:ascii="HG丸ｺﾞｼｯｸM-PRO" w:eastAsia="HG丸ｺﾞｼｯｸM-PRO" w:hAnsi="HG丸ｺﾞｼｯｸM-PRO"/>
        </w:rPr>
        <w:t>32</w:t>
      </w:r>
      <w:r w:rsidRPr="002E1CF3">
        <w:rPr>
          <w:rFonts w:ascii="HG丸ｺﾞｼｯｸM-PRO" w:eastAsia="HG丸ｺﾞｼｯｸM-PRO" w:hAnsi="HG丸ｺﾞｼｯｸM-PRO" w:hint="eastAsia"/>
        </w:rPr>
        <w:t>年度まで有効となります。）</w:t>
      </w:r>
    </w:p>
    <w:p w:rsidR="00807506" w:rsidRPr="002E1CF3" w:rsidRDefault="002E1CF3" w:rsidP="002E1CF3">
      <w:pPr>
        <w:rPr>
          <w:rFonts w:ascii="HG丸ｺﾞｼｯｸM-PRO" w:eastAsia="HG丸ｺﾞｼｯｸM-PRO" w:hAnsi="HG丸ｺﾞｼｯｸM-PRO"/>
        </w:rPr>
      </w:pPr>
      <w:r w:rsidRPr="002E1CF3">
        <w:rPr>
          <w:rFonts w:ascii="HG丸ｺﾞｼｯｸM-PRO" w:eastAsia="HG丸ｺﾞｼｯｸM-PRO" w:hAnsi="HG丸ｺﾞｼｯｸM-PRO" w:hint="eastAsia"/>
        </w:rPr>
        <w:t>しかし、</w:t>
      </w:r>
      <w:r w:rsidRPr="002E1CF3">
        <w:rPr>
          <w:rFonts w:ascii="HG丸ｺﾞｼｯｸM-PRO" w:eastAsia="HG丸ｺﾞｼｯｸM-PRO" w:hAnsi="HG丸ｺﾞｼｯｸM-PRO"/>
        </w:rPr>
        <w:t>27</w:t>
      </w:r>
      <w:r w:rsidRPr="002E1CF3">
        <w:rPr>
          <w:rFonts w:ascii="HG丸ｺﾞｼｯｸM-PRO" w:eastAsia="HG丸ｺﾞｼｯｸM-PRO" w:hAnsi="HG丸ｺﾞｼｯｸM-PRO" w:hint="eastAsia"/>
        </w:rPr>
        <w:t>年度までに現任研修を修了しないと、</w:t>
      </w:r>
      <w:r w:rsidRPr="002E1CF3">
        <w:rPr>
          <w:rFonts w:ascii="HG丸ｺﾞｼｯｸM-PRO" w:eastAsia="HG丸ｺﾞｼｯｸM-PRO" w:hAnsi="HG丸ｺﾞｼｯｸM-PRO"/>
        </w:rPr>
        <w:t>28</w:t>
      </w:r>
      <w:r w:rsidRPr="002E1CF3">
        <w:rPr>
          <w:rFonts w:ascii="HG丸ｺﾞｼｯｸM-PRO" w:eastAsia="HG丸ｺﾞｼｯｸM-PRO" w:hAnsi="HG丸ｺﾞｼｯｸM-PRO" w:hint="eastAsia"/>
        </w:rPr>
        <w:t>年度以降相談支援専門員として従事できなくなります。再度相談支援専門員業務に就くには、初任者研修の受講・修了が必要です。</w:t>
      </w:r>
    </w:p>
    <w:sectPr w:rsidR="00807506" w:rsidRPr="002E1CF3" w:rsidSect="002E1CF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UI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06"/>
    <w:rsid w:val="00174B16"/>
    <w:rsid w:val="00212203"/>
    <w:rsid w:val="002E1CF3"/>
    <w:rsid w:val="004F7F6C"/>
    <w:rsid w:val="00640BF7"/>
    <w:rsid w:val="00784E98"/>
    <w:rsid w:val="00807506"/>
    <w:rsid w:val="00CB15F7"/>
    <w:rsid w:val="00DD6B1F"/>
    <w:rsid w:val="00E716D0"/>
    <w:rsid w:val="00F85607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0B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0B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5</cp:revision>
  <cp:lastPrinted>2015-06-15T04:17:00Z</cp:lastPrinted>
  <dcterms:created xsi:type="dcterms:W3CDTF">2015-06-12T10:36:00Z</dcterms:created>
  <dcterms:modified xsi:type="dcterms:W3CDTF">2015-06-15T07:32:00Z</dcterms:modified>
</cp:coreProperties>
</file>