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AF" w:rsidRPr="0004431B" w:rsidRDefault="007D5BC0" w:rsidP="0004431B">
      <w:pPr>
        <w:jc w:val="center"/>
        <w:rPr>
          <w:b/>
          <w:sz w:val="32"/>
        </w:rPr>
      </w:pPr>
      <w:r w:rsidRPr="0004431B">
        <w:rPr>
          <w:rFonts w:hint="eastAsia"/>
          <w:b/>
          <w:sz w:val="32"/>
        </w:rPr>
        <w:t>その他連絡事項</w:t>
      </w:r>
      <w:r w:rsidR="00B47967" w:rsidRPr="005C0552">
        <w:rPr>
          <w:b/>
          <w:noProof/>
          <w:sz w:val="28"/>
          <w:bdr w:val="single" w:sz="4" w:space="0" w:color="auto"/>
        </w:rPr>
        <mc:AlternateContent>
          <mc:Choice Requires="wps">
            <w:drawing>
              <wp:anchor distT="0" distB="0" distL="114300" distR="114300" simplePos="0" relativeHeight="251659264" behindDoc="0" locked="0" layoutInCell="1" allowOverlap="1" wp14:anchorId="7C067336" wp14:editId="1E7ED754">
                <wp:simplePos x="0" y="0"/>
                <wp:positionH relativeFrom="column">
                  <wp:posOffset>5225415</wp:posOffset>
                </wp:positionH>
                <wp:positionV relativeFrom="paragraph">
                  <wp:posOffset>-793750</wp:posOffset>
                </wp:positionV>
                <wp:extent cx="6858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solidFill>
                          <a:srgbClr val="FFFFFF"/>
                        </a:solidFill>
                        <a:ln w="9525">
                          <a:solidFill>
                            <a:srgbClr val="000000"/>
                          </a:solidFill>
                          <a:miter lim="800000"/>
                          <a:headEnd/>
                          <a:tailEnd/>
                        </a:ln>
                      </wps:spPr>
                      <wps:txbx>
                        <w:txbxContent>
                          <w:p w:rsidR="00B47967" w:rsidRDefault="00B47967" w:rsidP="00B47967">
                            <w:r>
                              <w:rPr>
                                <w:rFonts w:hint="eastAsia"/>
                              </w:rPr>
                              <w:t xml:space="preserve">資料　</w:t>
                            </w:r>
                            <w:r>
                              <w:rPr>
                                <w:rFonts w:hint="eastAsia"/>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1.45pt;margin-top:-62.5pt;width:5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">
                <v:textbox style="mso-fit-shape-to-text:t">
                  <w:txbxContent>
                    <w:p w:rsidR="00B47967" w:rsidRDefault="00B47967" w:rsidP="00B47967">
                      <w:r>
                        <w:rPr>
                          <w:rFonts w:hint="eastAsia"/>
                        </w:rPr>
                        <w:t xml:space="preserve">資料　</w:t>
                      </w:r>
                      <w:r>
                        <w:rPr>
                          <w:rFonts w:hint="eastAsia"/>
                        </w:rPr>
                        <w:t>4</w:t>
                      </w:r>
                    </w:p>
                  </w:txbxContent>
                </v:textbox>
              </v:shape>
            </w:pict>
          </mc:Fallback>
        </mc:AlternateContent>
      </w:r>
    </w:p>
    <w:p w:rsidR="0004431B" w:rsidRDefault="0004431B"/>
    <w:p w:rsidR="0004431B" w:rsidRDefault="0004431B" w:rsidP="0004431B">
      <w:pPr>
        <w:rPr>
          <w:sz w:val="24"/>
        </w:rPr>
      </w:pPr>
      <w:r>
        <w:rPr>
          <w:rFonts w:hint="eastAsia"/>
          <w:sz w:val="24"/>
        </w:rPr>
        <w:t>【国保連への請求】</w:t>
      </w:r>
    </w:p>
    <w:p w:rsidR="0004431B" w:rsidRDefault="0004431B" w:rsidP="0004431B">
      <w:pPr>
        <w:rPr>
          <w:sz w:val="24"/>
        </w:rPr>
      </w:pPr>
    </w:p>
    <w:p w:rsidR="0004431B" w:rsidRDefault="0004431B" w:rsidP="0004431B">
      <w:pPr>
        <w:rPr>
          <w:sz w:val="24"/>
        </w:rPr>
      </w:pPr>
      <w:r>
        <w:rPr>
          <w:rFonts w:hint="eastAsia"/>
          <w:sz w:val="24"/>
        </w:rPr>
        <w:t>●国保連へ請求する時に、利用時間は、利用者を送迎し終わった時間もしくは送迎が無い利用者については、事業所を退所した時間を入力してください。</w:t>
      </w:r>
    </w:p>
    <w:p w:rsidR="0004431B" w:rsidRDefault="0004431B" w:rsidP="0004431B">
      <w:pPr>
        <w:rPr>
          <w:sz w:val="24"/>
        </w:rPr>
      </w:pPr>
    </w:p>
    <w:p w:rsidR="0004431B" w:rsidRDefault="0004431B" w:rsidP="0004431B">
      <w:pPr>
        <w:rPr>
          <w:sz w:val="24"/>
        </w:rPr>
      </w:pPr>
      <w:r>
        <w:rPr>
          <w:rFonts w:hint="eastAsia"/>
          <w:sz w:val="24"/>
        </w:rPr>
        <w:t xml:space="preserve">　他の障害福祉サービス</w:t>
      </w:r>
      <w:r>
        <w:rPr>
          <w:rFonts w:hint="eastAsia"/>
          <w:sz w:val="24"/>
        </w:rPr>
        <w:t>(</w:t>
      </w:r>
      <w:r>
        <w:rPr>
          <w:rFonts w:hint="eastAsia"/>
          <w:sz w:val="24"/>
        </w:rPr>
        <w:t>居宅介護、移動支援等</w:t>
      </w:r>
      <w:r>
        <w:rPr>
          <w:rFonts w:hint="eastAsia"/>
          <w:sz w:val="24"/>
        </w:rPr>
        <w:t>)</w:t>
      </w:r>
      <w:r>
        <w:rPr>
          <w:rFonts w:hint="eastAsia"/>
          <w:sz w:val="24"/>
        </w:rPr>
        <w:t>との時間の重複が確認された事業所が多数存在します。誤解を生む場合があるため、正しい時間を入力してください。</w:t>
      </w:r>
    </w:p>
    <w:p w:rsidR="00BD6D21" w:rsidRDefault="00BD6D21" w:rsidP="0004431B">
      <w:pPr>
        <w:rPr>
          <w:sz w:val="24"/>
        </w:rPr>
      </w:pPr>
    </w:p>
    <w:p w:rsidR="00BD6D21" w:rsidRDefault="00BD6D21" w:rsidP="0004431B">
      <w:pPr>
        <w:rPr>
          <w:sz w:val="24"/>
          <w:szCs w:val="24"/>
        </w:rPr>
      </w:pPr>
      <w:r w:rsidRPr="00BD6D21">
        <w:rPr>
          <w:rFonts w:hint="eastAsia"/>
          <w:sz w:val="24"/>
          <w:szCs w:val="24"/>
        </w:rPr>
        <w:t>【受給者証】</w:t>
      </w:r>
    </w:p>
    <w:p w:rsidR="00BD6D21" w:rsidRPr="00BD6D21" w:rsidRDefault="00BD6D21" w:rsidP="0004431B">
      <w:pPr>
        <w:rPr>
          <w:sz w:val="24"/>
          <w:szCs w:val="24"/>
        </w:rPr>
      </w:pPr>
    </w:p>
    <w:p w:rsidR="00BD6D21" w:rsidRDefault="00BD6D21">
      <w:pPr>
        <w:rPr>
          <w:sz w:val="24"/>
          <w:szCs w:val="24"/>
        </w:rPr>
      </w:pPr>
      <w:r>
        <w:rPr>
          <w:rFonts w:hint="eastAsia"/>
          <w:sz w:val="24"/>
          <w:szCs w:val="24"/>
        </w:rPr>
        <w:t>●</w:t>
      </w:r>
      <w:r w:rsidRPr="00BD6D21">
        <w:rPr>
          <w:rFonts w:hint="eastAsia"/>
          <w:sz w:val="24"/>
          <w:szCs w:val="24"/>
        </w:rPr>
        <w:t>利用者と契約</w:t>
      </w:r>
      <w:r>
        <w:rPr>
          <w:rFonts w:hint="eastAsia"/>
          <w:sz w:val="24"/>
          <w:szCs w:val="24"/>
        </w:rPr>
        <w:t>時に</w:t>
      </w:r>
      <w:r w:rsidRPr="00BD6D21">
        <w:rPr>
          <w:rFonts w:hint="eastAsia"/>
          <w:sz w:val="24"/>
          <w:szCs w:val="24"/>
        </w:rPr>
        <w:t>、受給者証に</w:t>
      </w:r>
      <w:r>
        <w:rPr>
          <w:rFonts w:hint="eastAsia"/>
          <w:sz w:val="24"/>
          <w:szCs w:val="24"/>
        </w:rPr>
        <w:t>記載する</w:t>
      </w:r>
      <w:r w:rsidRPr="00BD6D21">
        <w:rPr>
          <w:rFonts w:hint="eastAsia"/>
          <w:sz w:val="24"/>
          <w:szCs w:val="24"/>
        </w:rPr>
        <w:t>事業所名</w:t>
      </w:r>
      <w:r>
        <w:rPr>
          <w:rFonts w:hint="eastAsia"/>
          <w:sz w:val="24"/>
          <w:szCs w:val="24"/>
        </w:rPr>
        <w:t>は、</w:t>
      </w:r>
      <w:r w:rsidRPr="00BD6D21">
        <w:rPr>
          <w:rFonts w:hint="eastAsia"/>
          <w:sz w:val="24"/>
          <w:szCs w:val="24"/>
        </w:rPr>
        <w:t>簡易的な名称</w:t>
      </w:r>
      <w:r>
        <w:rPr>
          <w:rFonts w:hint="eastAsia"/>
          <w:sz w:val="24"/>
          <w:szCs w:val="24"/>
        </w:rPr>
        <w:t>ではなく</w:t>
      </w:r>
      <w:r w:rsidRPr="00BD6D21">
        <w:rPr>
          <w:rFonts w:hint="eastAsia"/>
          <w:sz w:val="24"/>
          <w:szCs w:val="24"/>
        </w:rPr>
        <w:t>、正式名称を記載してください。</w:t>
      </w:r>
    </w:p>
    <w:p w:rsidR="00BD6D21" w:rsidRDefault="00BD6D21">
      <w:pPr>
        <w:rPr>
          <w:sz w:val="24"/>
          <w:szCs w:val="24"/>
        </w:rPr>
      </w:pPr>
    </w:p>
    <w:p w:rsidR="0004431B" w:rsidRDefault="00BD6D21" w:rsidP="00BD6D21">
      <w:pPr>
        <w:ind w:firstLineChars="100" w:firstLine="240"/>
        <w:rPr>
          <w:sz w:val="24"/>
          <w:szCs w:val="24"/>
        </w:rPr>
      </w:pPr>
      <w:r w:rsidRPr="00BD6D21">
        <w:rPr>
          <w:rFonts w:hint="eastAsia"/>
          <w:sz w:val="24"/>
          <w:szCs w:val="24"/>
        </w:rPr>
        <w:t>簡易的な名称では、他の事業所が確認した際に、事業所を判別出来ない場合があ</w:t>
      </w:r>
      <w:r>
        <w:rPr>
          <w:rFonts w:hint="eastAsia"/>
          <w:sz w:val="24"/>
          <w:szCs w:val="24"/>
        </w:rPr>
        <w:t>ります</w:t>
      </w:r>
      <w:r w:rsidRPr="00BD6D21">
        <w:rPr>
          <w:rFonts w:hint="eastAsia"/>
          <w:sz w:val="24"/>
          <w:szCs w:val="24"/>
        </w:rPr>
        <w:t>、正式名称を記載してください。</w:t>
      </w:r>
    </w:p>
    <w:p w:rsidR="003E61EE" w:rsidRDefault="003E61EE" w:rsidP="003E61EE">
      <w:pPr>
        <w:rPr>
          <w:sz w:val="24"/>
          <w:szCs w:val="24"/>
        </w:rPr>
      </w:pPr>
    </w:p>
    <w:p w:rsidR="003E61EE" w:rsidRDefault="003E61EE" w:rsidP="003E61EE">
      <w:pPr>
        <w:rPr>
          <w:sz w:val="24"/>
          <w:szCs w:val="24"/>
        </w:rPr>
      </w:pPr>
      <w:r>
        <w:rPr>
          <w:rFonts w:hint="eastAsia"/>
          <w:sz w:val="24"/>
          <w:szCs w:val="24"/>
        </w:rPr>
        <w:t>【自費</w:t>
      </w:r>
      <w:r w:rsidR="00094F01">
        <w:rPr>
          <w:rFonts w:hint="eastAsia"/>
          <w:sz w:val="24"/>
          <w:szCs w:val="24"/>
        </w:rPr>
        <w:t>及び無償</w:t>
      </w:r>
      <w:r>
        <w:rPr>
          <w:rFonts w:hint="eastAsia"/>
          <w:sz w:val="24"/>
          <w:szCs w:val="24"/>
        </w:rPr>
        <w:t>での受入れについて】</w:t>
      </w:r>
    </w:p>
    <w:p w:rsidR="003E61EE" w:rsidRDefault="003E61EE" w:rsidP="003E61EE">
      <w:pPr>
        <w:rPr>
          <w:sz w:val="24"/>
          <w:szCs w:val="24"/>
        </w:rPr>
      </w:pPr>
    </w:p>
    <w:p w:rsidR="003E61EE" w:rsidRPr="003E61EE" w:rsidRDefault="00F42B96" w:rsidP="003E61EE">
      <w:pPr>
        <w:rPr>
          <w:sz w:val="24"/>
          <w:szCs w:val="24"/>
        </w:rPr>
      </w:pPr>
      <w:r>
        <w:rPr>
          <w:rFonts w:hint="eastAsia"/>
          <w:sz w:val="24"/>
          <w:szCs w:val="24"/>
        </w:rPr>
        <w:t>●支給決定がされてない及び支給日の</w:t>
      </w:r>
      <w:bookmarkStart w:id="0" w:name="_GoBack"/>
      <w:bookmarkEnd w:id="0"/>
      <w:r>
        <w:rPr>
          <w:rFonts w:hint="eastAsia"/>
          <w:sz w:val="24"/>
          <w:szCs w:val="24"/>
        </w:rPr>
        <w:t>範囲内外に関わらず、</w:t>
      </w:r>
      <w:r w:rsidR="003E61EE">
        <w:rPr>
          <w:rFonts w:hint="eastAsia"/>
          <w:sz w:val="24"/>
          <w:szCs w:val="24"/>
        </w:rPr>
        <w:t>利用者の受入れについては、</w:t>
      </w:r>
      <w:r w:rsidR="00094F01">
        <w:rPr>
          <w:rFonts w:hint="eastAsia"/>
          <w:sz w:val="24"/>
          <w:szCs w:val="24"/>
        </w:rPr>
        <w:t>自費でも無償でも</w:t>
      </w:r>
      <w:r w:rsidR="003E61EE">
        <w:rPr>
          <w:rFonts w:hint="eastAsia"/>
          <w:sz w:val="24"/>
          <w:szCs w:val="24"/>
        </w:rPr>
        <w:t>認められてないため、受入れ</w:t>
      </w:r>
      <w:r w:rsidR="005A3E9A">
        <w:rPr>
          <w:rFonts w:hint="eastAsia"/>
          <w:sz w:val="24"/>
          <w:szCs w:val="24"/>
        </w:rPr>
        <w:t>ないでください</w:t>
      </w:r>
      <w:r w:rsidR="003E61EE">
        <w:rPr>
          <w:rFonts w:hint="eastAsia"/>
          <w:sz w:val="24"/>
          <w:szCs w:val="24"/>
        </w:rPr>
        <w:t>。</w:t>
      </w:r>
    </w:p>
    <w:sectPr w:rsidR="003E61EE" w:rsidRPr="003E61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31B" w:rsidRDefault="0004431B" w:rsidP="0004431B">
      <w:r>
        <w:separator/>
      </w:r>
    </w:p>
  </w:endnote>
  <w:endnote w:type="continuationSeparator" w:id="0">
    <w:p w:rsidR="0004431B" w:rsidRDefault="0004431B" w:rsidP="0004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31B" w:rsidRDefault="0004431B" w:rsidP="0004431B">
      <w:r>
        <w:separator/>
      </w:r>
    </w:p>
  </w:footnote>
  <w:footnote w:type="continuationSeparator" w:id="0">
    <w:p w:rsidR="0004431B" w:rsidRDefault="0004431B" w:rsidP="00044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BC0"/>
    <w:rsid w:val="0004431B"/>
    <w:rsid w:val="00094F01"/>
    <w:rsid w:val="003E61EE"/>
    <w:rsid w:val="00557AAF"/>
    <w:rsid w:val="005A3E9A"/>
    <w:rsid w:val="007D5BC0"/>
    <w:rsid w:val="008B1A66"/>
    <w:rsid w:val="00B47967"/>
    <w:rsid w:val="00BD6D21"/>
    <w:rsid w:val="00F42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31B"/>
    <w:pPr>
      <w:tabs>
        <w:tab w:val="center" w:pos="4252"/>
        <w:tab w:val="right" w:pos="8504"/>
      </w:tabs>
      <w:snapToGrid w:val="0"/>
    </w:pPr>
  </w:style>
  <w:style w:type="character" w:customStyle="1" w:styleId="a4">
    <w:name w:val="ヘッダー (文字)"/>
    <w:basedOn w:val="a0"/>
    <w:link w:val="a3"/>
    <w:uiPriority w:val="99"/>
    <w:rsid w:val="0004431B"/>
  </w:style>
  <w:style w:type="paragraph" w:styleId="a5">
    <w:name w:val="footer"/>
    <w:basedOn w:val="a"/>
    <w:link w:val="a6"/>
    <w:uiPriority w:val="99"/>
    <w:unhideWhenUsed/>
    <w:rsid w:val="0004431B"/>
    <w:pPr>
      <w:tabs>
        <w:tab w:val="center" w:pos="4252"/>
        <w:tab w:val="right" w:pos="8504"/>
      </w:tabs>
      <w:snapToGrid w:val="0"/>
    </w:pPr>
  </w:style>
  <w:style w:type="character" w:customStyle="1" w:styleId="a6">
    <w:name w:val="フッター (文字)"/>
    <w:basedOn w:val="a0"/>
    <w:link w:val="a5"/>
    <w:uiPriority w:val="99"/>
    <w:rsid w:val="000443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31B"/>
    <w:pPr>
      <w:tabs>
        <w:tab w:val="center" w:pos="4252"/>
        <w:tab w:val="right" w:pos="8504"/>
      </w:tabs>
      <w:snapToGrid w:val="0"/>
    </w:pPr>
  </w:style>
  <w:style w:type="character" w:customStyle="1" w:styleId="a4">
    <w:name w:val="ヘッダー (文字)"/>
    <w:basedOn w:val="a0"/>
    <w:link w:val="a3"/>
    <w:uiPriority w:val="99"/>
    <w:rsid w:val="0004431B"/>
  </w:style>
  <w:style w:type="paragraph" w:styleId="a5">
    <w:name w:val="footer"/>
    <w:basedOn w:val="a"/>
    <w:link w:val="a6"/>
    <w:uiPriority w:val="99"/>
    <w:unhideWhenUsed/>
    <w:rsid w:val="0004431B"/>
    <w:pPr>
      <w:tabs>
        <w:tab w:val="center" w:pos="4252"/>
        <w:tab w:val="right" w:pos="8504"/>
      </w:tabs>
      <w:snapToGrid w:val="0"/>
    </w:pPr>
  </w:style>
  <w:style w:type="character" w:customStyle="1" w:styleId="a6">
    <w:name w:val="フッター (文字)"/>
    <w:basedOn w:val="a0"/>
    <w:link w:val="a5"/>
    <w:uiPriority w:val="99"/>
    <w:rsid w:val="00044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全庁ＬＡＮ利用者</cp:lastModifiedBy>
  <cp:revision>7</cp:revision>
  <cp:lastPrinted>2017-09-04T04:57:00Z</cp:lastPrinted>
  <dcterms:created xsi:type="dcterms:W3CDTF">2017-08-10T06:09:00Z</dcterms:created>
  <dcterms:modified xsi:type="dcterms:W3CDTF">2017-09-04T04:59:00Z</dcterms:modified>
</cp:coreProperties>
</file>