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E8F1" w14:textId="37A44C26" w:rsidR="006814D8" w:rsidRPr="0069431D" w:rsidRDefault="00F32542">
      <w:pPr>
        <w:rPr>
          <w:rFonts w:asciiTheme="minorEastAsia" w:hAnsiTheme="minorEastAsia"/>
          <w:szCs w:val="24"/>
        </w:rPr>
      </w:pPr>
      <w:r>
        <w:rPr>
          <w:rFonts w:asciiTheme="minorEastAsia" w:hAnsiTheme="minorEastAsia" w:hint="eastAsia"/>
          <w:szCs w:val="24"/>
        </w:rPr>
        <w:t>【</w:t>
      </w:r>
      <w:r w:rsidR="00BC5454" w:rsidRPr="0069431D">
        <w:rPr>
          <w:rFonts w:asciiTheme="minorEastAsia" w:hAnsiTheme="minorEastAsia" w:hint="eastAsia"/>
          <w:szCs w:val="24"/>
        </w:rPr>
        <w:t>様式</w:t>
      </w:r>
      <w:r>
        <w:rPr>
          <w:rFonts w:asciiTheme="minorEastAsia" w:hAnsiTheme="minorEastAsia" w:hint="eastAsia"/>
          <w:szCs w:val="24"/>
        </w:rPr>
        <w:t>３】</w:t>
      </w:r>
    </w:p>
    <w:p w14:paraId="4109C87F" w14:textId="63D91D53" w:rsidR="00512DD7" w:rsidRPr="00482F8C" w:rsidRDefault="005B5A9F" w:rsidP="005B5A9F">
      <w:pPr>
        <w:jc w:val="center"/>
        <w:rPr>
          <w:rFonts w:asciiTheme="minorEastAsia" w:hAnsiTheme="minorEastAsia"/>
          <w:b/>
          <w:bCs/>
          <w:sz w:val="40"/>
          <w:szCs w:val="40"/>
        </w:rPr>
      </w:pPr>
      <w:r w:rsidRPr="0069431D">
        <w:rPr>
          <w:rFonts w:asciiTheme="minorEastAsia" w:hAnsiTheme="minorEastAsia" w:hint="eastAsia"/>
          <w:sz w:val="28"/>
          <w:szCs w:val="28"/>
        </w:rPr>
        <w:t xml:space="preserve">　</w:t>
      </w:r>
      <w:r w:rsidR="00512DD7" w:rsidRPr="00482F8C">
        <w:rPr>
          <w:rFonts w:asciiTheme="minorEastAsia" w:hAnsiTheme="minorEastAsia" w:hint="eastAsia"/>
          <w:b/>
          <w:bCs/>
          <w:sz w:val="40"/>
          <w:szCs w:val="40"/>
        </w:rPr>
        <w:t>業務</w:t>
      </w:r>
      <w:r w:rsidR="00F32542" w:rsidRPr="00482F8C">
        <w:rPr>
          <w:rFonts w:asciiTheme="minorEastAsia" w:hAnsiTheme="minorEastAsia" w:hint="eastAsia"/>
          <w:b/>
          <w:bCs/>
          <w:sz w:val="40"/>
          <w:szCs w:val="40"/>
        </w:rPr>
        <w:t>委託契約</w:t>
      </w:r>
      <w:r w:rsidR="00512DD7" w:rsidRPr="00482F8C">
        <w:rPr>
          <w:rFonts w:asciiTheme="minorEastAsia" w:hAnsiTheme="minorEastAsia" w:hint="eastAsia"/>
          <w:b/>
          <w:bCs/>
          <w:sz w:val="40"/>
          <w:szCs w:val="40"/>
        </w:rPr>
        <w:t>実績</w:t>
      </w:r>
      <w:r w:rsidR="00F32542" w:rsidRPr="00482F8C">
        <w:rPr>
          <w:rFonts w:asciiTheme="minorEastAsia" w:hAnsiTheme="minorEastAsia" w:hint="eastAsia"/>
          <w:b/>
          <w:bCs/>
          <w:sz w:val="40"/>
          <w:szCs w:val="40"/>
        </w:rPr>
        <w:t>報告書</w:t>
      </w:r>
    </w:p>
    <w:p w14:paraId="629F5EED" w14:textId="236737A8" w:rsidR="008C16E1" w:rsidRDefault="008C16E1" w:rsidP="005B5A9F">
      <w:pPr>
        <w:jc w:val="center"/>
        <w:rPr>
          <w:rFonts w:asciiTheme="minorEastAsia" w:hAnsiTheme="minorEastAsia"/>
          <w:sz w:val="22"/>
        </w:rPr>
      </w:pPr>
    </w:p>
    <w:p w14:paraId="49CEE699" w14:textId="77777777" w:rsidR="001309E0" w:rsidRPr="0022006C" w:rsidRDefault="001309E0" w:rsidP="005B5A9F">
      <w:pPr>
        <w:jc w:val="center"/>
        <w:rPr>
          <w:rFonts w:asciiTheme="minorEastAsia" w:hAnsiTheme="minorEastAsia"/>
          <w:sz w:val="22"/>
        </w:rPr>
      </w:pPr>
    </w:p>
    <w:p w14:paraId="53B7262E" w14:textId="3301D2A7" w:rsidR="00F32542" w:rsidRPr="001309E0" w:rsidRDefault="0022006C" w:rsidP="005B5A9F">
      <w:pPr>
        <w:jc w:val="center"/>
        <w:rPr>
          <w:rFonts w:asciiTheme="minorEastAsia" w:hAnsiTheme="minorEastAsia"/>
          <w:sz w:val="28"/>
          <w:szCs w:val="28"/>
          <w:u w:val="single"/>
        </w:rPr>
      </w:pPr>
      <w:r>
        <w:rPr>
          <w:rFonts w:asciiTheme="minorEastAsia" w:hAnsiTheme="minorEastAsia" w:hint="eastAsia"/>
          <w:sz w:val="28"/>
          <w:szCs w:val="28"/>
        </w:rPr>
        <w:t xml:space="preserve">　　　</w:t>
      </w:r>
      <w:r w:rsidRPr="001309E0">
        <w:rPr>
          <w:rFonts w:asciiTheme="minorEastAsia" w:hAnsiTheme="minorEastAsia" w:hint="eastAsia"/>
          <w:sz w:val="28"/>
          <w:szCs w:val="28"/>
          <w:u w:val="single"/>
        </w:rPr>
        <w:t>会社名：</w:t>
      </w:r>
      <w:r w:rsidR="001309E0" w:rsidRPr="001309E0">
        <w:rPr>
          <w:rFonts w:asciiTheme="minorEastAsia" w:hAnsiTheme="minorEastAsia" w:hint="eastAsia"/>
          <w:sz w:val="28"/>
          <w:szCs w:val="28"/>
          <w:u w:val="single"/>
        </w:rPr>
        <w:t xml:space="preserve">　　　　　　　　　　　　　</w:t>
      </w:r>
    </w:p>
    <w:p w14:paraId="3920F703" w14:textId="43F35B30" w:rsidR="008C16E1" w:rsidRDefault="008C16E1" w:rsidP="005B5A9F">
      <w:pPr>
        <w:jc w:val="center"/>
        <w:rPr>
          <w:rFonts w:asciiTheme="minorEastAsia" w:hAnsiTheme="minorEastAsia"/>
          <w:sz w:val="28"/>
          <w:szCs w:val="28"/>
        </w:rPr>
      </w:pPr>
    </w:p>
    <w:p w14:paraId="6C0F561B" w14:textId="77777777" w:rsidR="001309E0" w:rsidRDefault="001309E0" w:rsidP="005B5A9F">
      <w:pPr>
        <w:jc w:val="center"/>
        <w:rPr>
          <w:rFonts w:asciiTheme="minorEastAsia" w:hAnsiTheme="minorEastAsia"/>
          <w:sz w:val="28"/>
          <w:szCs w:val="28"/>
        </w:rPr>
      </w:pPr>
    </w:p>
    <w:p w14:paraId="61EECE1D" w14:textId="1509DE27" w:rsidR="008C16E1" w:rsidRPr="00ED4D85" w:rsidRDefault="00ED4D85" w:rsidP="00ED4D85">
      <w:pPr>
        <w:jc w:val="left"/>
        <w:rPr>
          <w:rFonts w:asciiTheme="minorEastAsia" w:hAnsiTheme="minorEastAsia"/>
          <w:sz w:val="28"/>
          <w:szCs w:val="28"/>
        </w:rPr>
      </w:pPr>
      <w:r>
        <w:rPr>
          <w:rFonts w:asciiTheme="minorEastAsia" w:hAnsiTheme="minorEastAsia" w:hint="eastAsia"/>
          <w:sz w:val="28"/>
          <w:szCs w:val="28"/>
        </w:rPr>
        <w:t xml:space="preserve">１　</w:t>
      </w:r>
      <w:r w:rsidR="00E01F4F" w:rsidRPr="00ED4D85">
        <w:rPr>
          <w:rFonts w:asciiTheme="minorEastAsia" w:hAnsiTheme="minorEastAsia" w:hint="eastAsia"/>
          <w:sz w:val="28"/>
          <w:szCs w:val="28"/>
        </w:rPr>
        <w:t>全国での</w:t>
      </w:r>
      <w:r w:rsidR="008C16E1" w:rsidRPr="00ED4D85">
        <w:rPr>
          <w:rFonts w:asciiTheme="minorEastAsia" w:hAnsiTheme="minorEastAsia" w:hint="eastAsia"/>
          <w:sz w:val="28"/>
          <w:szCs w:val="28"/>
        </w:rPr>
        <w:t>導入実績</w:t>
      </w:r>
      <w:r w:rsidR="00AF5BF2" w:rsidRPr="00ED4D85">
        <w:rPr>
          <w:rFonts w:asciiTheme="minorEastAsia" w:hAnsiTheme="minorEastAsia" w:hint="eastAsia"/>
          <w:sz w:val="22"/>
        </w:rPr>
        <w:t>（令和８年</w:t>
      </w:r>
      <w:r w:rsidR="005D250F" w:rsidRPr="00ED4D85">
        <w:rPr>
          <w:rFonts w:asciiTheme="minorEastAsia" w:hAnsiTheme="minorEastAsia" w:hint="eastAsia"/>
          <w:sz w:val="22"/>
        </w:rPr>
        <w:t>３</w:t>
      </w:r>
      <w:r w:rsidR="00AF5BF2" w:rsidRPr="00ED4D85">
        <w:rPr>
          <w:rFonts w:asciiTheme="minorEastAsia" w:hAnsiTheme="minorEastAsia" w:hint="eastAsia"/>
          <w:sz w:val="22"/>
        </w:rPr>
        <w:t>月１日現在</w:t>
      </w:r>
      <w:r w:rsidR="008C16E1" w:rsidRPr="00ED4D85">
        <w:rPr>
          <w:rFonts w:asciiTheme="minorEastAsia" w:hAnsiTheme="minorEastAsia" w:hint="eastAsia"/>
          <w:sz w:val="22"/>
        </w:rPr>
        <w:t>での実績</w:t>
      </w:r>
      <w:r w:rsidR="00AF5BF2" w:rsidRPr="00ED4D85">
        <w:rPr>
          <w:rFonts w:asciiTheme="minorEastAsia" w:hAnsiTheme="minorEastAsia" w:hint="eastAsia"/>
          <w:sz w:val="22"/>
        </w:rPr>
        <w:t>／</w:t>
      </w:r>
      <w:r w:rsidR="008C16E1" w:rsidRPr="00ED4D85">
        <w:rPr>
          <w:rFonts w:asciiTheme="minorEastAsia" w:hAnsiTheme="minorEastAsia" w:hint="eastAsia"/>
          <w:sz w:val="22"/>
        </w:rPr>
        <w:t>蔵書数・図書館数　不問）</w:t>
      </w:r>
    </w:p>
    <w:tbl>
      <w:tblPr>
        <w:tblStyle w:val="a3"/>
        <w:tblW w:w="0" w:type="auto"/>
        <w:tblInd w:w="360" w:type="dxa"/>
        <w:tblLook w:val="04A0" w:firstRow="1" w:lastRow="0" w:firstColumn="1" w:lastColumn="0" w:noHBand="0" w:noVBand="1"/>
      </w:tblPr>
      <w:tblGrid>
        <w:gridCol w:w="3079"/>
        <w:gridCol w:w="5905"/>
      </w:tblGrid>
      <w:tr w:rsidR="008C16E1" w14:paraId="21BEEF25" w14:textId="77777777" w:rsidTr="008C16E1">
        <w:tc>
          <w:tcPr>
            <w:tcW w:w="3079" w:type="dxa"/>
          </w:tcPr>
          <w:p w14:paraId="1845B09B" w14:textId="1826C5C5" w:rsidR="008C16E1" w:rsidRPr="001309E0" w:rsidRDefault="008C16E1" w:rsidP="008C16E1">
            <w:pPr>
              <w:pStyle w:val="af"/>
              <w:ind w:leftChars="0" w:left="0"/>
              <w:jc w:val="left"/>
              <w:rPr>
                <w:rFonts w:asciiTheme="minorEastAsia" w:hAnsiTheme="minorEastAsia"/>
                <w:szCs w:val="24"/>
              </w:rPr>
            </w:pPr>
            <w:r w:rsidRPr="001309E0">
              <w:rPr>
                <w:rFonts w:asciiTheme="minorEastAsia" w:hAnsiTheme="minorEastAsia" w:hint="eastAsia"/>
                <w:szCs w:val="24"/>
              </w:rPr>
              <w:t>導入自治体数</w:t>
            </w:r>
          </w:p>
        </w:tc>
        <w:tc>
          <w:tcPr>
            <w:tcW w:w="5905" w:type="dxa"/>
          </w:tcPr>
          <w:p w14:paraId="4494F670" w14:textId="77777777" w:rsidR="008C16E1" w:rsidRDefault="008C16E1" w:rsidP="008C16E1">
            <w:pPr>
              <w:pStyle w:val="af"/>
              <w:ind w:leftChars="0" w:left="0"/>
              <w:jc w:val="left"/>
              <w:rPr>
                <w:rFonts w:asciiTheme="minorEastAsia" w:hAnsiTheme="minorEastAsia"/>
                <w:sz w:val="28"/>
                <w:szCs w:val="28"/>
              </w:rPr>
            </w:pPr>
          </w:p>
        </w:tc>
      </w:tr>
    </w:tbl>
    <w:p w14:paraId="6E10CFEC" w14:textId="093DC5FE" w:rsidR="001309E0" w:rsidRDefault="001309E0" w:rsidP="005B5A9F">
      <w:pPr>
        <w:jc w:val="center"/>
        <w:rPr>
          <w:rFonts w:asciiTheme="minorEastAsia" w:hAnsiTheme="minorEastAsia"/>
          <w:sz w:val="28"/>
          <w:szCs w:val="28"/>
        </w:rPr>
      </w:pPr>
    </w:p>
    <w:p w14:paraId="21E15EB8" w14:textId="77777777" w:rsidR="00546AB7" w:rsidRDefault="00546AB7" w:rsidP="005B5A9F">
      <w:pPr>
        <w:jc w:val="center"/>
        <w:rPr>
          <w:rFonts w:asciiTheme="minorEastAsia" w:hAnsiTheme="minorEastAsia"/>
          <w:sz w:val="28"/>
          <w:szCs w:val="28"/>
        </w:rPr>
      </w:pPr>
    </w:p>
    <w:p w14:paraId="2BA98007" w14:textId="368F6981" w:rsidR="008C16E1" w:rsidRPr="00ED4D85" w:rsidRDefault="00ED4D85" w:rsidP="00ED4D85">
      <w:pPr>
        <w:jc w:val="left"/>
        <w:rPr>
          <w:rFonts w:asciiTheme="minorEastAsia" w:hAnsiTheme="minorEastAsia"/>
          <w:sz w:val="28"/>
          <w:szCs w:val="28"/>
        </w:rPr>
      </w:pPr>
      <w:r>
        <w:rPr>
          <w:rFonts w:asciiTheme="minorEastAsia" w:hAnsiTheme="minorEastAsia" w:hint="eastAsia"/>
          <w:sz w:val="28"/>
          <w:szCs w:val="28"/>
        </w:rPr>
        <w:t xml:space="preserve">２　</w:t>
      </w:r>
      <w:r w:rsidR="008C16E1" w:rsidRPr="00ED4D85">
        <w:rPr>
          <w:rFonts w:asciiTheme="minorEastAsia" w:hAnsiTheme="minorEastAsia" w:hint="eastAsia"/>
          <w:sz w:val="28"/>
          <w:szCs w:val="28"/>
        </w:rPr>
        <w:t>主な導入実績</w:t>
      </w:r>
    </w:p>
    <w:p w14:paraId="011549A7" w14:textId="6F4E7961" w:rsidR="001309E0" w:rsidRPr="001309E0" w:rsidRDefault="003D28EF" w:rsidP="00825D7C">
      <w:pPr>
        <w:ind w:firstLineChars="100" w:firstLine="246"/>
        <w:jc w:val="left"/>
        <w:rPr>
          <w:rFonts w:asciiTheme="minorEastAsia" w:hAnsiTheme="minorEastAsia"/>
          <w:szCs w:val="24"/>
        </w:rPr>
      </w:pPr>
      <w:r w:rsidRPr="001309E0">
        <w:rPr>
          <w:rFonts w:hAnsi="ＭＳ 明朝" w:cs="ＭＳ明朝" w:hint="eastAsia"/>
          <w:kern w:val="0"/>
          <w:szCs w:val="24"/>
        </w:rPr>
        <w:t>令和５年４月１日から令和８年３月</w:t>
      </w:r>
      <w:r w:rsidR="001309E0">
        <w:rPr>
          <w:rFonts w:hAnsi="ＭＳ 明朝" w:cs="ＭＳ明朝" w:hint="eastAsia"/>
          <w:kern w:val="0"/>
          <w:szCs w:val="24"/>
        </w:rPr>
        <w:t>３１</w:t>
      </w:r>
      <w:r w:rsidRPr="001309E0">
        <w:rPr>
          <w:rFonts w:hAnsi="ＭＳ 明朝" w:cs="ＭＳ明朝" w:hint="eastAsia"/>
          <w:kern w:val="0"/>
          <w:szCs w:val="24"/>
        </w:rPr>
        <w:t>日までの期間に、東京</w:t>
      </w:r>
      <w:r w:rsidRPr="001309E0">
        <w:rPr>
          <w:rFonts w:hAnsi="ＭＳ 明朝" w:cs="ＭＳ明朝" w:hint="eastAsia"/>
          <w:kern w:val="0"/>
          <w:szCs w:val="24"/>
        </w:rPr>
        <w:t>23</w:t>
      </w:r>
      <w:r w:rsidRPr="001309E0">
        <w:rPr>
          <w:rFonts w:hAnsi="ＭＳ 明朝" w:cs="ＭＳ明朝" w:hint="eastAsia"/>
          <w:kern w:val="0"/>
          <w:szCs w:val="24"/>
        </w:rPr>
        <w:t>区内又は、図書館数</w:t>
      </w:r>
      <w:r w:rsidRPr="001309E0">
        <w:rPr>
          <w:rFonts w:hAnsi="ＭＳ 明朝" w:cs="ＭＳ明朝" w:hint="eastAsia"/>
          <w:kern w:val="0"/>
          <w:szCs w:val="24"/>
        </w:rPr>
        <w:t>10</w:t>
      </w:r>
      <w:r w:rsidRPr="001309E0">
        <w:rPr>
          <w:rFonts w:hAnsi="ＭＳ 明朝" w:cs="ＭＳ明朝" w:hint="eastAsia"/>
          <w:kern w:val="0"/>
          <w:szCs w:val="24"/>
        </w:rPr>
        <w:t>館以上、所蔵資料数合計が</w:t>
      </w:r>
      <w:r w:rsidRPr="001309E0">
        <w:rPr>
          <w:rFonts w:hAnsi="ＭＳ 明朝" w:cs="ＭＳ明朝" w:hint="eastAsia"/>
          <w:kern w:val="0"/>
          <w:szCs w:val="24"/>
        </w:rPr>
        <w:t>1,500,000</w:t>
      </w:r>
      <w:r w:rsidRPr="001309E0">
        <w:rPr>
          <w:rFonts w:hAnsi="ＭＳ 明朝" w:cs="ＭＳ明朝" w:hint="eastAsia"/>
          <w:kern w:val="0"/>
          <w:szCs w:val="24"/>
        </w:rPr>
        <w:t>冊以上の自治体の公共図書館で契約期間１年以上の図書館システムの保守業務委託を受託しているもしくは受託を完了</w:t>
      </w:r>
      <w:r w:rsidR="001309E0">
        <w:rPr>
          <w:rFonts w:hAnsi="ＭＳ 明朝" w:cs="ＭＳ明朝" w:hint="eastAsia"/>
          <w:kern w:val="0"/>
          <w:szCs w:val="24"/>
        </w:rPr>
        <w:t>している実績を記載すること</w:t>
      </w:r>
      <w:r w:rsidR="00B53AB8">
        <w:rPr>
          <w:rFonts w:hAnsi="ＭＳ 明朝" w:cs="ＭＳ明朝" w:hint="eastAsia"/>
          <w:kern w:val="0"/>
          <w:szCs w:val="24"/>
        </w:rPr>
        <w:t>。</w:t>
      </w:r>
    </w:p>
    <w:tbl>
      <w:tblPr>
        <w:tblStyle w:val="a3"/>
        <w:tblW w:w="9344" w:type="dxa"/>
        <w:tblLook w:val="04A0" w:firstRow="1" w:lastRow="0" w:firstColumn="1" w:lastColumn="0" w:noHBand="0" w:noVBand="1"/>
      </w:tblPr>
      <w:tblGrid>
        <w:gridCol w:w="610"/>
        <w:gridCol w:w="2460"/>
        <w:gridCol w:w="6274"/>
      </w:tblGrid>
      <w:tr w:rsidR="008C16E1" w14:paraId="0F97565B" w14:textId="77777777" w:rsidTr="003D28EF">
        <w:tc>
          <w:tcPr>
            <w:tcW w:w="610" w:type="dxa"/>
            <w:tcBorders>
              <w:bottom w:val="nil"/>
            </w:tcBorders>
          </w:tcPr>
          <w:p w14:paraId="05C3DB42" w14:textId="71D79B32" w:rsidR="008C16E1" w:rsidRDefault="008C16E1" w:rsidP="008C16E1">
            <w:pPr>
              <w:jc w:val="left"/>
              <w:rPr>
                <w:rFonts w:asciiTheme="minorEastAsia" w:hAnsiTheme="minorEastAsia"/>
                <w:sz w:val="28"/>
                <w:szCs w:val="28"/>
              </w:rPr>
            </w:pPr>
            <w:r>
              <w:rPr>
                <w:rFonts w:asciiTheme="minorEastAsia" w:hAnsiTheme="minorEastAsia" w:hint="eastAsia"/>
                <w:sz w:val="28"/>
                <w:szCs w:val="28"/>
              </w:rPr>
              <w:t>１</w:t>
            </w:r>
          </w:p>
        </w:tc>
        <w:tc>
          <w:tcPr>
            <w:tcW w:w="2460" w:type="dxa"/>
          </w:tcPr>
          <w:p w14:paraId="45BF1B37" w14:textId="78952943"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自治体名</w:t>
            </w:r>
          </w:p>
        </w:tc>
        <w:tc>
          <w:tcPr>
            <w:tcW w:w="6274" w:type="dxa"/>
          </w:tcPr>
          <w:p w14:paraId="4F83D536" w14:textId="77777777" w:rsidR="008C16E1" w:rsidRDefault="008C16E1" w:rsidP="008C16E1">
            <w:pPr>
              <w:jc w:val="left"/>
              <w:rPr>
                <w:rFonts w:asciiTheme="minorEastAsia" w:hAnsiTheme="minorEastAsia"/>
                <w:sz w:val="28"/>
                <w:szCs w:val="28"/>
              </w:rPr>
            </w:pPr>
          </w:p>
        </w:tc>
      </w:tr>
      <w:tr w:rsidR="008C16E1" w14:paraId="16D77269" w14:textId="77777777" w:rsidTr="003D28EF">
        <w:tc>
          <w:tcPr>
            <w:tcW w:w="610" w:type="dxa"/>
            <w:tcBorders>
              <w:top w:val="nil"/>
              <w:bottom w:val="nil"/>
            </w:tcBorders>
          </w:tcPr>
          <w:p w14:paraId="3BD89D74" w14:textId="77777777" w:rsidR="008C16E1" w:rsidRDefault="008C16E1" w:rsidP="008C16E1">
            <w:pPr>
              <w:jc w:val="left"/>
              <w:rPr>
                <w:rFonts w:asciiTheme="minorEastAsia" w:hAnsiTheme="minorEastAsia"/>
                <w:sz w:val="28"/>
                <w:szCs w:val="28"/>
              </w:rPr>
            </w:pPr>
          </w:p>
        </w:tc>
        <w:tc>
          <w:tcPr>
            <w:tcW w:w="2460" w:type="dxa"/>
          </w:tcPr>
          <w:p w14:paraId="001D2E0E" w14:textId="1A013780"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契約金額</w:t>
            </w:r>
          </w:p>
        </w:tc>
        <w:tc>
          <w:tcPr>
            <w:tcW w:w="6274" w:type="dxa"/>
          </w:tcPr>
          <w:p w14:paraId="7A7C8A6D" w14:textId="77777777" w:rsidR="008C16E1" w:rsidRDefault="008C16E1" w:rsidP="008C16E1">
            <w:pPr>
              <w:jc w:val="left"/>
              <w:rPr>
                <w:rFonts w:asciiTheme="minorEastAsia" w:hAnsiTheme="minorEastAsia"/>
                <w:sz w:val="28"/>
                <w:szCs w:val="28"/>
              </w:rPr>
            </w:pPr>
          </w:p>
        </w:tc>
      </w:tr>
      <w:tr w:rsidR="008C16E1" w14:paraId="2EDC7CA1" w14:textId="77777777" w:rsidTr="003D28EF">
        <w:tc>
          <w:tcPr>
            <w:tcW w:w="610" w:type="dxa"/>
            <w:tcBorders>
              <w:top w:val="nil"/>
              <w:bottom w:val="nil"/>
            </w:tcBorders>
          </w:tcPr>
          <w:p w14:paraId="624CDCEA" w14:textId="77777777" w:rsidR="008C16E1" w:rsidRDefault="008C16E1" w:rsidP="008C16E1">
            <w:pPr>
              <w:jc w:val="left"/>
              <w:rPr>
                <w:rFonts w:asciiTheme="minorEastAsia" w:hAnsiTheme="minorEastAsia"/>
                <w:sz w:val="28"/>
                <w:szCs w:val="28"/>
              </w:rPr>
            </w:pPr>
          </w:p>
        </w:tc>
        <w:tc>
          <w:tcPr>
            <w:tcW w:w="2460" w:type="dxa"/>
          </w:tcPr>
          <w:p w14:paraId="39C3F4BE" w14:textId="2BDF12AD"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契約期間</w:t>
            </w:r>
          </w:p>
        </w:tc>
        <w:tc>
          <w:tcPr>
            <w:tcW w:w="6274" w:type="dxa"/>
          </w:tcPr>
          <w:p w14:paraId="2D9100E8" w14:textId="77777777" w:rsidR="008C16E1" w:rsidRDefault="008C16E1" w:rsidP="008C16E1">
            <w:pPr>
              <w:jc w:val="left"/>
              <w:rPr>
                <w:rFonts w:asciiTheme="minorEastAsia" w:hAnsiTheme="minorEastAsia"/>
                <w:sz w:val="28"/>
                <w:szCs w:val="28"/>
              </w:rPr>
            </w:pPr>
          </w:p>
        </w:tc>
      </w:tr>
      <w:tr w:rsidR="008C16E1" w14:paraId="4E97D111" w14:textId="77777777" w:rsidTr="003D28EF">
        <w:tc>
          <w:tcPr>
            <w:tcW w:w="610" w:type="dxa"/>
            <w:tcBorders>
              <w:top w:val="nil"/>
            </w:tcBorders>
          </w:tcPr>
          <w:p w14:paraId="5BA5F6BE" w14:textId="77777777" w:rsidR="008C16E1" w:rsidRDefault="008C16E1" w:rsidP="008C16E1">
            <w:pPr>
              <w:jc w:val="left"/>
              <w:rPr>
                <w:rFonts w:asciiTheme="minorEastAsia" w:hAnsiTheme="minorEastAsia"/>
                <w:sz w:val="28"/>
                <w:szCs w:val="28"/>
              </w:rPr>
            </w:pPr>
          </w:p>
        </w:tc>
        <w:tc>
          <w:tcPr>
            <w:tcW w:w="2460" w:type="dxa"/>
          </w:tcPr>
          <w:p w14:paraId="08F7B117" w14:textId="19D4E197"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蔵書数/稼働館数</w:t>
            </w:r>
          </w:p>
        </w:tc>
        <w:tc>
          <w:tcPr>
            <w:tcW w:w="6274" w:type="dxa"/>
          </w:tcPr>
          <w:p w14:paraId="21517F92" w14:textId="255A1C73" w:rsidR="008C16E1" w:rsidRDefault="008C16E1" w:rsidP="008C16E1">
            <w:pPr>
              <w:jc w:val="left"/>
              <w:rPr>
                <w:rFonts w:asciiTheme="minorEastAsia" w:hAnsiTheme="minorEastAsia"/>
                <w:sz w:val="28"/>
                <w:szCs w:val="28"/>
              </w:rPr>
            </w:pPr>
            <w:r>
              <w:rPr>
                <w:rFonts w:asciiTheme="minorEastAsia" w:hAnsiTheme="minorEastAsia" w:hint="eastAsia"/>
                <w:sz w:val="28"/>
                <w:szCs w:val="28"/>
              </w:rPr>
              <w:t xml:space="preserve">　　　　　　　　　　　／</w:t>
            </w:r>
          </w:p>
        </w:tc>
      </w:tr>
      <w:tr w:rsidR="008C16E1" w14:paraId="3BC61E5E" w14:textId="77777777" w:rsidTr="003D28EF">
        <w:tc>
          <w:tcPr>
            <w:tcW w:w="610" w:type="dxa"/>
            <w:tcBorders>
              <w:bottom w:val="nil"/>
            </w:tcBorders>
          </w:tcPr>
          <w:p w14:paraId="313C4887" w14:textId="627E078F" w:rsidR="008C16E1" w:rsidRDefault="008C16E1" w:rsidP="008C16E1">
            <w:pPr>
              <w:jc w:val="left"/>
              <w:rPr>
                <w:rFonts w:asciiTheme="minorEastAsia" w:hAnsiTheme="minorEastAsia"/>
                <w:sz w:val="28"/>
                <w:szCs w:val="28"/>
              </w:rPr>
            </w:pPr>
            <w:r>
              <w:rPr>
                <w:rFonts w:asciiTheme="minorEastAsia" w:hAnsiTheme="minorEastAsia" w:hint="eastAsia"/>
                <w:sz w:val="28"/>
                <w:szCs w:val="28"/>
              </w:rPr>
              <w:t>２</w:t>
            </w:r>
          </w:p>
        </w:tc>
        <w:tc>
          <w:tcPr>
            <w:tcW w:w="2460" w:type="dxa"/>
          </w:tcPr>
          <w:p w14:paraId="70B7243A" w14:textId="1A3FA72D"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自治体名</w:t>
            </w:r>
          </w:p>
        </w:tc>
        <w:tc>
          <w:tcPr>
            <w:tcW w:w="6274" w:type="dxa"/>
          </w:tcPr>
          <w:p w14:paraId="3CF5C652" w14:textId="77777777" w:rsidR="008C16E1" w:rsidRDefault="008C16E1" w:rsidP="008C16E1">
            <w:pPr>
              <w:jc w:val="left"/>
              <w:rPr>
                <w:rFonts w:asciiTheme="minorEastAsia" w:hAnsiTheme="minorEastAsia"/>
                <w:sz w:val="28"/>
                <w:szCs w:val="28"/>
              </w:rPr>
            </w:pPr>
          </w:p>
        </w:tc>
      </w:tr>
      <w:tr w:rsidR="008C16E1" w14:paraId="2E714B13" w14:textId="77777777" w:rsidTr="003D28EF">
        <w:tc>
          <w:tcPr>
            <w:tcW w:w="610" w:type="dxa"/>
            <w:tcBorders>
              <w:top w:val="nil"/>
              <w:bottom w:val="nil"/>
            </w:tcBorders>
          </w:tcPr>
          <w:p w14:paraId="2964A326" w14:textId="77777777" w:rsidR="008C16E1" w:rsidRDefault="008C16E1" w:rsidP="008C16E1">
            <w:pPr>
              <w:jc w:val="left"/>
              <w:rPr>
                <w:rFonts w:asciiTheme="minorEastAsia" w:hAnsiTheme="minorEastAsia"/>
                <w:sz w:val="28"/>
                <w:szCs w:val="28"/>
              </w:rPr>
            </w:pPr>
          </w:p>
        </w:tc>
        <w:tc>
          <w:tcPr>
            <w:tcW w:w="2460" w:type="dxa"/>
          </w:tcPr>
          <w:p w14:paraId="14D3B3D0" w14:textId="16FD3B3F"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契約金額</w:t>
            </w:r>
          </w:p>
        </w:tc>
        <w:tc>
          <w:tcPr>
            <w:tcW w:w="6274" w:type="dxa"/>
          </w:tcPr>
          <w:p w14:paraId="18A5DF39" w14:textId="77777777" w:rsidR="008C16E1" w:rsidRDefault="008C16E1" w:rsidP="008C16E1">
            <w:pPr>
              <w:jc w:val="left"/>
              <w:rPr>
                <w:rFonts w:asciiTheme="minorEastAsia" w:hAnsiTheme="minorEastAsia"/>
                <w:sz w:val="28"/>
                <w:szCs w:val="28"/>
              </w:rPr>
            </w:pPr>
          </w:p>
        </w:tc>
      </w:tr>
      <w:tr w:rsidR="008C16E1" w14:paraId="218F7EDF" w14:textId="77777777" w:rsidTr="003D28EF">
        <w:tc>
          <w:tcPr>
            <w:tcW w:w="610" w:type="dxa"/>
            <w:tcBorders>
              <w:top w:val="nil"/>
              <w:bottom w:val="nil"/>
            </w:tcBorders>
          </w:tcPr>
          <w:p w14:paraId="3A87C92D" w14:textId="77777777" w:rsidR="008C16E1" w:rsidRDefault="008C16E1" w:rsidP="008C16E1">
            <w:pPr>
              <w:jc w:val="left"/>
              <w:rPr>
                <w:rFonts w:asciiTheme="minorEastAsia" w:hAnsiTheme="minorEastAsia"/>
                <w:sz w:val="28"/>
                <w:szCs w:val="28"/>
              </w:rPr>
            </w:pPr>
          </w:p>
        </w:tc>
        <w:tc>
          <w:tcPr>
            <w:tcW w:w="2460" w:type="dxa"/>
          </w:tcPr>
          <w:p w14:paraId="063D92B3" w14:textId="0BD6A7D2"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契約期間</w:t>
            </w:r>
          </w:p>
        </w:tc>
        <w:tc>
          <w:tcPr>
            <w:tcW w:w="6274" w:type="dxa"/>
          </w:tcPr>
          <w:p w14:paraId="03319E38" w14:textId="77777777" w:rsidR="008C16E1" w:rsidRDefault="008C16E1" w:rsidP="008C16E1">
            <w:pPr>
              <w:jc w:val="left"/>
              <w:rPr>
                <w:rFonts w:asciiTheme="minorEastAsia" w:hAnsiTheme="minorEastAsia"/>
                <w:sz w:val="28"/>
                <w:szCs w:val="28"/>
              </w:rPr>
            </w:pPr>
          </w:p>
        </w:tc>
      </w:tr>
      <w:tr w:rsidR="008C16E1" w14:paraId="6EED311C" w14:textId="77777777" w:rsidTr="003D28EF">
        <w:tc>
          <w:tcPr>
            <w:tcW w:w="610" w:type="dxa"/>
            <w:tcBorders>
              <w:top w:val="nil"/>
              <w:bottom w:val="single" w:sz="4" w:space="0" w:color="auto"/>
            </w:tcBorders>
          </w:tcPr>
          <w:p w14:paraId="2C537BC7" w14:textId="1C81E84D" w:rsidR="008C16E1" w:rsidRDefault="008C16E1" w:rsidP="008C16E1">
            <w:pPr>
              <w:jc w:val="left"/>
              <w:rPr>
                <w:rFonts w:asciiTheme="minorEastAsia" w:hAnsiTheme="minorEastAsia"/>
                <w:sz w:val="28"/>
                <w:szCs w:val="28"/>
              </w:rPr>
            </w:pPr>
          </w:p>
        </w:tc>
        <w:tc>
          <w:tcPr>
            <w:tcW w:w="2460" w:type="dxa"/>
          </w:tcPr>
          <w:p w14:paraId="19C0512B" w14:textId="44F0E527"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蔵書数/稼働館数</w:t>
            </w:r>
          </w:p>
        </w:tc>
        <w:tc>
          <w:tcPr>
            <w:tcW w:w="6274" w:type="dxa"/>
          </w:tcPr>
          <w:p w14:paraId="01F6AA3A" w14:textId="0741A79A" w:rsidR="008C16E1" w:rsidRDefault="008C16E1" w:rsidP="008C16E1">
            <w:pPr>
              <w:jc w:val="left"/>
              <w:rPr>
                <w:rFonts w:asciiTheme="minorEastAsia" w:hAnsiTheme="minorEastAsia"/>
                <w:sz w:val="28"/>
                <w:szCs w:val="28"/>
              </w:rPr>
            </w:pPr>
            <w:r>
              <w:rPr>
                <w:rFonts w:asciiTheme="minorEastAsia" w:hAnsiTheme="minorEastAsia" w:hint="eastAsia"/>
                <w:sz w:val="28"/>
                <w:szCs w:val="28"/>
              </w:rPr>
              <w:t xml:space="preserve">　　　　　　　　　　　／</w:t>
            </w:r>
          </w:p>
        </w:tc>
      </w:tr>
      <w:tr w:rsidR="008C16E1" w14:paraId="2E4E1CD5" w14:textId="77777777" w:rsidTr="003D28EF">
        <w:tc>
          <w:tcPr>
            <w:tcW w:w="610" w:type="dxa"/>
            <w:tcBorders>
              <w:bottom w:val="nil"/>
            </w:tcBorders>
          </w:tcPr>
          <w:p w14:paraId="045C87DA" w14:textId="41D13A48" w:rsidR="008C16E1" w:rsidRDefault="008C16E1" w:rsidP="008C16E1">
            <w:pPr>
              <w:jc w:val="left"/>
              <w:rPr>
                <w:rFonts w:asciiTheme="minorEastAsia" w:hAnsiTheme="minorEastAsia"/>
                <w:sz w:val="28"/>
                <w:szCs w:val="28"/>
              </w:rPr>
            </w:pPr>
            <w:r>
              <w:rPr>
                <w:rFonts w:asciiTheme="minorEastAsia" w:hAnsiTheme="minorEastAsia" w:hint="eastAsia"/>
                <w:sz w:val="28"/>
                <w:szCs w:val="28"/>
              </w:rPr>
              <w:t>３</w:t>
            </w:r>
          </w:p>
        </w:tc>
        <w:tc>
          <w:tcPr>
            <w:tcW w:w="2460" w:type="dxa"/>
          </w:tcPr>
          <w:p w14:paraId="6CD46F37" w14:textId="23A1B4E5"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自治体名</w:t>
            </w:r>
          </w:p>
        </w:tc>
        <w:tc>
          <w:tcPr>
            <w:tcW w:w="6274" w:type="dxa"/>
          </w:tcPr>
          <w:p w14:paraId="2CBB7396" w14:textId="77777777" w:rsidR="008C16E1" w:rsidRDefault="008C16E1" w:rsidP="008C16E1">
            <w:pPr>
              <w:jc w:val="left"/>
              <w:rPr>
                <w:rFonts w:asciiTheme="minorEastAsia" w:hAnsiTheme="minorEastAsia"/>
                <w:sz w:val="28"/>
                <w:szCs w:val="28"/>
              </w:rPr>
            </w:pPr>
          </w:p>
        </w:tc>
      </w:tr>
      <w:tr w:rsidR="008C16E1" w14:paraId="6586E894" w14:textId="77777777" w:rsidTr="003D28EF">
        <w:tc>
          <w:tcPr>
            <w:tcW w:w="610" w:type="dxa"/>
            <w:tcBorders>
              <w:top w:val="nil"/>
              <w:bottom w:val="nil"/>
            </w:tcBorders>
          </w:tcPr>
          <w:p w14:paraId="6CC8A578" w14:textId="77777777" w:rsidR="008C16E1" w:rsidRDefault="008C16E1" w:rsidP="008C16E1">
            <w:pPr>
              <w:jc w:val="left"/>
              <w:rPr>
                <w:rFonts w:asciiTheme="minorEastAsia" w:hAnsiTheme="minorEastAsia"/>
                <w:sz w:val="28"/>
                <w:szCs w:val="28"/>
              </w:rPr>
            </w:pPr>
          </w:p>
        </w:tc>
        <w:tc>
          <w:tcPr>
            <w:tcW w:w="2460" w:type="dxa"/>
          </w:tcPr>
          <w:p w14:paraId="6880E8D3" w14:textId="0DA56BBE"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契約金額</w:t>
            </w:r>
          </w:p>
        </w:tc>
        <w:tc>
          <w:tcPr>
            <w:tcW w:w="6274" w:type="dxa"/>
          </w:tcPr>
          <w:p w14:paraId="3470C6C9" w14:textId="77777777" w:rsidR="008C16E1" w:rsidRDefault="008C16E1" w:rsidP="008C16E1">
            <w:pPr>
              <w:jc w:val="left"/>
              <w:rPr>
                <w:rFonts w:asciiTheme="minorEastAsia" w:hAnsiTheme="minorEastAsia"/>
                <w:sz w:val="28"/>
                <w:szCs w:val="28"/>
              </w:rPr>
            </w:pPr>
          </w:p>
        </w:tc>
      </w:tr>
      <w:tr w:rsidR="008C16E1" w14:paraId="7409A603" w14:textId="77777777" w:rsidTr="003D28EF">
        <w:tc>
          <w:tcPr>
            <w:tcW w:w="610" w:type="dxa"/>
            <w:tcBorders>
              <w:top w:val="nil"/>
              <w:bottom w:val="nil"/>
            </w:tcBorders>
          </w:tcPr>
          <w:p w14:paraId="2DA41CB8" w14:textId="77777777" w:rsidR="008C16E1" w:rsidRDefault="008C16E1" w:rsidP="008C16E1">
            <w:pPr>
              <w:jc w:val="left"/>
              <w:rPr>
                <w:rFonts w:asciiTheme="minorEastAsia" w:hAnsiTheme="minorEastAsia"/>
                <w:sz w:val="28"/>
                <w:szCs w:val="28"/>
              </w:rPr>
            </w:pPr>
          </w:p>
        </w:tc>
        <w:tc>
          <w:tcPr>
            <w:tcW w:w="2460" w:type="dxa"/>
          </w:tcPr>
          <w:p w14:paraId="0BEE7F83" w14:textId="1E23147E"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契約期間</w:t>
            </w:r>
          </w:p>
        </w:tc>
        <w:tc>
          <w:tcPr>
            <w:tcW w:w="6274" w:type="dxa"/>
          </w:tcPr>
          <w:p w14:paraId="579E6EB3" w14:textId="77777777" w:rsidR="008C16E1" w:rsidRDefault="008C16E1" w:rsidP="008C16E1">
            <w:pPr>
              <w:jc w:val="left"/>
              <w:rPr>
                <w:rFonts w:asciiTheme="minorEastAsia" w:hAnsiTheme="minorEastAsia"/>
                <w:sz w:val="28"/>
                <w:szCs w:val="28"/>
              </w:rPr>
            </w:pPr>
          </w:p>
        </w:tc>
      </w:tr>
      <w:tr w:rsidR="008C16E1" w14:paraId="37A78AAF" w14:textId="77777777" w:rsidTr="003D28EF">
        <w:tc>
          <w:tcPr>
            <w:tcW w:w="610" w:type="dxa"/>
            <w:tcBorders>
              <w:top w:val="nil"/>
              <w:bottom w:val="single" w:sz="4" w:space="0" w:color="auto"/>
            </w:tcBorders>
          </w:tcPr>
          <w:p w14:paraId="4C4CA5CB" w14:textId="77777777" w:rsidR="008C16E1" w:rsidRDefault="008C16E1" w:rsidP="008C16E1">
            <w:pPr>
              <w:jc w:val="left"/>
              <w:rPr>
                <w:rFonts w:asciiTheme="minorEastAsia" w:hAnsiTheme="minorEastAsia"/>
                <w:sz w:val="28"/>
                <w:szCs w:val="28"/>
              </w:rPr>
            </w:pPr>
          </w:p>
        </w:tc>
        <w:tc>
          <w:tcPr>
            <w:tcW w:w="2460" w:type="dxa"/>
          </w:tcPr>
          <w:p w14:paraId="33814187" w14:textId="42D5EFA7" w:rsidR="008C16E1" w:rsidRPr="00546AB7" w:rsidRDefault="008C16E1" w:rsidP="008C16E1">
            <w:pPr>
              <w:jc w:val="left"/>
              <w:rPr>
                <w:rFonts w:asciiTheme="minorEastAsia" w:hAnsiTheme="minorEastAsia"/>
                <w:szCs w:val="24"/>
              </w:rPr>
            </w:pPr>
            <w:r w:rsidRPr="00546AB7">
              <w:rPr>
                <w:rFonts w:asciiTheme="minorEastAsia" w:hAnsiTheme="minorEastAsia" w:hint="eastAsia"/>
                <w:szCs w:val="24"/>
              </w:rPr>
              <w:t>蔵書数/稼働館数</w:t>
            </w:r>
          </w:p>
        </w:tc>
        <w:tc>
          <w:tcPr>
            <w:tcW w:w="6274" w:type="dxa"/>
          </w:tcPr>
          <w:p w14:paraId="00BB9749" w14:textId="2457B741" w:rsidR="008C16E1" w:rsidRDefault="008C16E1" w:rsidP="008C16E1">
            <w:pPr>
              <w:jc w:val="left"/>
              <w:rPr>
                <w:rFonts w:asciiTheme="minorEastAsia" w:hAnsiTheme="minorEastAsia"/>
                <w:sz w:val="28"/>
                <w:szCs w:val="28"/>
              </w:rPr>
            </w:pPr>
            <w:r>
              <w:rPr>
                <w:rFonts w:asciiTheme="minorEastAsia" w:hAnsiTheme="minorEastAsia" w:hint="eastAsia"/>
                <w:sz w:val="28"/>
                <w:szCs w:val="28"/>
              </w:rPr>
              <w:t xml:space="preserve">　　　　　　　　　　　／</w:t>
            </w:r>
          </w:p>
        </w:tc>
      </w:tr>
    </w:tbl>
    <w:p w14:paraId="2423EC02" w14:textId="3EA2DA31" w:rsidR="003D3C5C" w:rsidRPr="001309E0" w:rsidRDefault="009157B7" w:rsidP="00D15773">
      <w:pPr>
        <w:ind w:left="246" w:hangingChars="100" w:hanging="246"/>
        <w:rPr>
          <w:rFonts w:asciiTheme="minorEastAsia" w:hAnsiTheme="minorEastAsia"/>
          <w:szCs w:val="24"/>
        </w:rPr>
      </w:pPr>
      <w:r w:rsidRPr="001309E0">
        <w:rPr>
          <w:rFonts w:asciiTheme="minorEastAsia" w:hAnsiTheme="minorEastAsia" w:hint="eastAsia"/>
          <w:szCs w:val="24"/>
        </w:rPr>
        <w:t>※</w:t>
      </w:r>
      <w:r w:rsidR="001309E0" w:rsidRPr="001309E0">
        <w:rPr>
          <w:rFonts w:asciiTheme="minorEastAsia" w:hAnsiTheme="minorEastAsia" w:hint="eastAsia"/>
          <w:szCs w:val="24"/>
        </w:rPr>
        <w:t>実績が3自治体以上ある場合</w:t>
      </w:r>
      <w:r w:rsidRPr="001309E0">
        <w:rPr>
          <w:rFonts w:asciiTheme="minorEastAsia" w:hAnsiTheme="minorEastAsia" w:hint="eastAsia"/>
          <w:szCs w:val="24"/>
        </w:rPr>
        <w:t>は、</w:t>
      </w:r>
      <w:r w:rsidR="001309E0" w:rsidRPr="001309E0">
        <w:rPr>
          <w:rFonts w:asciiTheme="minorEastAsia" w:hAnsiTheme="minorEastAsia" w:hint="eastAsia"/>
          <w:szCs w:val="24"/>
        </w:rPr>
        <w:t>別紙に追加で記載してください</w:t>
      </w:r>
      <w:r w:rsidR="00B53AB8">
        <w:rPr>
          <w:rFonts w:asciiTheme="minorEastAsia" w:hAnsiTheme="minorEastAsia" w:hint="eastAsia"/>
          <w:szCs w:val="24"/>
        </w:rPr>
        <w:t>。</w:t>
      </w:r>
    </w:p>
    <w:sectPr w:rsidR="003D3C5C" w:rsidRPr="001309E0" w:rsidSect="005B5A9F">
      <w:pgSz w:w="11906" w:h="16838" w:code="9"/>
      <w:pgMar w:top="1134" w:right="1134" w:bottom="1134" w:left="1418" w:header="851" w:footer="992" w:gutter="0"/>
      <w:cols w:space="425"/>
      <w:docGrid w:type="linesAndChars" w:linePitch="455"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F502" w14:textId="77777777" w:rsidR="00562C1C" w:rsidRDefault="00562C1C" w:rsidP="00A771F2">
      <w:r>
        <w:separator/>
      </w:r>
    </w:p>
  </w:endnote>
  <w:endnote w:type="continuationSeparator" w:id="0">
    <w:p w14:paraId="64DC0837" w14:textId="77777777" w:rsidR="00562C1C" w:rsidRDefault="00562C1C" w:rsidP="00A7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D813" w14:textId="77777777" w:rsidR="00562C1C" w:rsidRDefault="00562C1C" w:rsidP="00A771F2">
      <w:r>
        <w:separator/>
      </w:r>
    </w:p>
  </w:footnote>
  <w:footnote w:type="continuationSeparator" w:id="0">
    <w:p w14:paraId="4903DDB2" w14:textId="77777777" w:rsidR="00562C1C" w:rsidRDefault="00562C1C" w:rsidP="00A77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76E87"/>
    <w:multiLevelType w:val="hybridMultilevel"/>
    <w:tmpl w:val="DAD0023A"/>
    <w:lvl w:ilvl="0" w:tplc="70001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3"/>
  <w:drawingGridVerticalSpacing w:val="4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D7"/>
    <w:rsid w:val="0005386B"/>
    <w:rsid w:val="00072F68"/>
    <w:rsid w:val="000F6FF6"/>
    <w:rsid w:val="001309E0"/>
    <w:rsid w:val="0022006C"/>
    <w:rsid w:val="002255CF"/>
    <w:rsid w:val="003265C4"/>
    <w:rsid w:val="00353CED"/>
    <w:rsid w:val="003D28EF"/>
    <w:rsid w:val="003D3C5C"/>
    <w:rsid w:val="00420450"/>
    <w:rsid w:val="00482F8C"/>
    <w:rsid w:val="00512DD7"/>
    <w:rsid w:val="00546AB7"/>
    <w:rsid w:val="00562C1C"/>
    <w:rsid w:val="00566DE3"/>
    <w:rsid w:val="005B5A9F"/>
    <w:rsid w:val="005D250F"/>
    <w:rsid w:val="00636FAF"/>
    <w:rsid w:val="006814D8"/>
    <w:rsid w:val="0069431D"/>
    <w:rsid w:val="006B1AAA"/>
    <w:rsid w:val="006C2BC1"/>
    <w:rsid w:val="006D0858"/>
    <w:rsid w:val="006E3905"/>
    <w:rsid w:val="00790B60"/>
    <w:rsid w:val="00825D7C"/>
    <w:rsid w:val="008A1F2B"/>
    <w:rsid w:val="008C16E1"/>
    <w:rsid w:val="008E69BA"/>
    <w:rsid w:val="009157B7"/>
    <w:rsid w:val="009C3248"/>
    <w:rsid w:val="00A20437"/>
    <w:rsid w:val="00A30406"/>
    <w:rsid w:val="00A771F2"/>
    <w:rsid w:val="00AF5BF2"/>
    <w:rsid w:val="00B219E0"/>
    <w:rsid w:val="00B53AB8"/>
    <w:rsid w:val="00B66A56"/>
    <w:rsid w:val="00BC5454"/>
    <w:rsid w:val="00C023CD"/>
    <w:rsid w:val="00C93144"/>
    <w:rsid w:val="00CA6D0D"/>
    <w:rsid w:val="00D15773"/>
    <w:rsid w:val="00D20C1B"/>
    <w:rsid w:val="00D56486"/>
    <w:rsid w:val="00DD6132"/>
    <w:rsid w:val="00E01F4F"/>
    <w:rsid w:val="00ED4D85"/>
    <w:rsid w:val="00EE0BB4"/>
    <w:rsid w:val="00F32542"/>
    <w:rsid w:val="00F74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67A978"/>
  <w15:chartTrackingRefBased/>
  <w15:docId w15:val="{C23711A6-9635-4D21-9708-A2D494C8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A9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1F2"/>
    <w:pPr>
      <w:tabs>
        <w:tab w:val="center" w:pos="4252"/>
        <w:tab w:val="right" w:pos="8504"/>
      </w:tabs>
      <w:snapToGrid w:val="0"/>
    </w:pPr>
  </w:style>
  <w:style w:type="character" w:customStyle="1" w:styleId="a5">
    <w:name w:val="ヘッダー (文字)"/>
    <w:basedOn w:val="a0"/>
    <w:link w:val="a4"/>
    <w:uiPriority w:val="99"/>
    <w:rsid w:val="00A771F2"/>
  </w:style>
  <w:style w:type="paragraph" w:styleId="a6">
    <w:name w:val="footer"/>
    <w:basedOn w:val="a"/>
    <w:link w:val="a7"/>
    <w:uiPriority w:val="99"/>
    <w:unhideWhenUsed/>
    <w:rsid w:val="00A771F2"/>
    <w:pPr>
      <w:tabs>
        <w:tab w:val="center" w:pos="4252"/>
        <w:tab w:val="right" w:pos="8504"/>
      </w:tabs>
      <w:snapToGrid w:val="0"/>
    </w:pPr>
  </w:style>
  <w:style w:type="character" w:customStyle="1" w:styleId="a7">
    <w:name w:val="フッター (文字)"/>
    <w:basedOn w:val="a0"/>
    <w:link w:val="a6"/>
    <w:uiPriority w:val="99"/>
    <w:rsid w:val="00A771F2"/>
  </w:style>
  <w:style w:type="paragraph" w:styleId="a8">
    <w:name w:val="Balloon Text"/>
    <w:basedOn w:val="a"/>
    <w:link w:val="a9"/>
    <w:uiPriority w:val="99"/>
    <w:semiHidden/>
    <w:unhideWhenUsed/>
    <w:rsid w:val="000F6F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FF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20450"/>
    <w:rPr>
      <w:sz w:val="18"/>
      <w:szCs w:val="18"/>
    </w:rPr>
  </w:style>
  <w:style w:type="paragraph" w:styleId="ab">
    <w:name w:val="annotation text"/>
    <w:basedOn w:val="a"/>
    <w:link w:val="ac"/>
    <w:uiPriority w:val="99"/>
    <w:semiHidden/>
    <w:unhideWhenUsed/>
    <w:rsid w:val="00420450"/>
    <w:pPr>
      <w:jc w:val="left"/>
    </w:pPr>
  </w:style>
  <w:style w:type="character" w:customStyle="1" w:styleId="ac">
    <w:name w:val="コメント文字列 (文字)"/>
    <w:basedOn w:val="a0"/>
    <w:link w:val="ab"/>
    <w:uiPriority w:val="99"/>
    <w:semiHidden/>
    <w:rsid w:val="00420450"/>
    <w:rPr>
      <w:sz w:val="24"/>
    </w:rPr>
  </w:style>
  <w:style w:type="paragraph" w:styleId="ad">
    <w:name w:val="annotation subject"/>
    <w:basedOn w:val="ab"/>
    <w:next w:val="ab"/>
    <w:link w:val="ae"/>
    <w:uiPriority w:val="99"/>
    <w:semiHidden/>
    <w:unhideWhenUsed/>
    <w:rsid w:val="00420450"/>
    <w:rPr>
      <w:b/>
      <w:bCs/>
    </w:rPr>
  </w:style>
  <w:style w:type="character" w:customStyle="1" w:styleId="ae">
    <w:name w:val="コメント内容 (文字)"/>
    <w:basedOn w:val="ac"/>
    <w:link w:val="ad"/>
    <w:uiPriority w:val="99"/>
    <w:semiHidden/>
    <w:rsid w:val="00420450"/>
    <w:rPr>
      <w:b/>
      <w:bCs/>
      <w:sz w:val="24"/>
    </w:rPr>
  </w:style>
  <w:style w:type="paragraph" w:styleId="af">
    <w:name w:val="List Paragraph"/>
    <w:basedOn w:val="a"/>
    <w:uiPriority w:val="34"/>
    <w:qFormat/>
    <w:rsid w:val="008C16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tsuneki</cp:lastModifiedBy>
  <cp:revision>44</cp:revision>
  <cp:lastPrinted>2026-03-16T00:57:00Z</cp:lastPrinted>
  <dcterms:created xsi:type="dcterms:W3CDTF">2025-10-22T06:54:00Z</dcterms:created>
  <dcterms:modified xsi:type="dcterms:W3CDTF">2026-03-27T06:13:00Z</dcterms:modified>
</cp:coreProperties>
</file>