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EE863" w14:textId="77777777" w:rsidR="00374F44" w:rsidRPr="006976AB" w:rsidRDefault="00374F44" w:rsidP="006774CA">
      <w:pPr>
        <w:autoSpaceDE w:val="0"/>
        <w:jc w:val="center"/>
        <w:rPr>
          <w:rFonts w:ascii="ＭＳ ゴシック" w:eastAsia="ＭＳ ゴシック" w:hAnsi="ＭＳ ゴシック"/>
          <w:bCs/>
          <w:sz w:val="22"/>
        </w:rPr>
      </w:pPr>
      <w:r w:rsidRPr="006976AB">
        <w:rPr>
          <w:rFonts w:ascii="ＭＳ ゴシック" w:eastAsia="ＭＳ ゴシック" w:hAnsi="ＭＳ ゴシック" w:hint="eastAsia"/>
          <w:bCs/>
          <w:sz w:val="32"/>
        </w:rPr>
        <w:t>参　加</w:t>
      </w:r>
      <w:r w:rsidRPr="006976AB">
        <w:rPr>
          <w:rFonts w:ascii="ＭＳ ゴシック" w:eastAsia="ＭＳ ゴシック" w:hAnsi="ＭＳ ゴシック"/>
          <w:bCs/>
          <w:sz w:val="32"/>
        </w:rPr>
        <w:t xml:space="preserve">　</w:t>
      </w:r>
      <w:r w:rsidR="006774CA" w:rsidRPr="006976AB">
        <w:rPr>
          <w:rFonts w:ascii="ＭＳ ゴシック" w:eastAsia="ＭＳ ゴシック" w:hAnsi="ＭＳ ゴシック" w:hint="eastAsia"/>
          <w:bCs/>
          <w:sz w:val="32"/>
        </w:rPr>
        <w:t>資　格　確　認　書</w:t>
      </w:r>
    </w:p>
    <w:p w14:paraId="7445D6D5" w14:textId="77777777" w:rsidR="00BD7F9A" w:rsidRDefault="00BD7F9A" w:rsidP="00BD7F9A">
      <w:pPr>
        <w:autoSpaceDE w:val="0"/>
        <w:jc w:val="right"/>
        <w:rPr>
          <w:rFonts w:ascii="ＭＳ 明朝" w:hAnsi="ＭＳ 明朝"/>
          <w:sz w:val="24"/>
        </w:rPr>
      </w:pPr>
    </w:p>
    <w:p w14:paraId="364FA469" w14:textId="77777777" w:rsidR="00374F44" w:rsidRPr="006774CA" w:rsidRDefault="00BD7F9A" w:rsidP="006774CA">
      <w:pPr>
        <w:autoSpaceDE w:val="0"/>
        <w:jc w:val="right"/>
      </w:pPr>
      <w:r>
        <w:rPr>
          <w:rFonts w:ascii="ＭＳ 明朝" w:hAnsi="ＭＳ 明朝"/>
          <w:sz w:val="24"/>
        </w:rPr>
        <w:t>令和　　年　　月　　日</w:t>
      </w:r>
    </w:p>
    <w:p w14:paraId="286333E0" w14:textId="77777777" w:rsidR="005F0F8D" w:rsidRPr="00E67E6C" w:rsidRDefault="00F01FB8" w:rsidP="00F01FB8">
      <w:pPr>
        <w:autoSpaceDE w:val="0"/>
        <w:jc w:val="left"/>
        <w:rPr>
          <w:rFonts w:ascii="ＭＳ 明朝" w:hAnsi="ＭＳ 明朝"/>
          <w:sz w:val="24"/>
        </w:rPr>
      </w:pPr>
      <w:r>
        <w:rPr>
          <w:rFonts w:ascii="ＭＳ 明朝" w:hAnsi="ＭＳ 明朝" w:hint="eastAsia"/>
          <w:kern w:val="0"/>
          <w:sz w:val="24"/>
        </w:rPr>
        <w:t>江戸川区教育委員会</w:t>
      </w:r>
      <w:r>
        <w:rPr>
          <w:rFonts w:ascii="ＭＳ 明朝" w:hAnsi="ＭＳ 明朝" w:hint="eastAsia"/>
          <w:sz w:val="24"/>
        </w:rPr>
        <w:t xml:space="preserve">　</w:t>
      </w:r>
      <w:r w:rsidR="007B4CCE">
        <w:rPr>
          <w:rFonts w:ascii="ＭＳ 明朝" w:hAnsi="ＭＳ 明朝" w:hint="eastAsia"/>
          <w:kern w:val="0"/>
          <w:sz w:val="24"/>
        </w:rPr>
        <w:t xml:space="preserve">教育長　</w:t>
      </w:r>
      <w:r w:rsidR="009628E1">
        <w:rPr>
          <w:rFonts w:ascii="ＭＳ 明朝" w:hAnsi="ＭＳ 明朝" w:hint="eastAsia"/>
          <w:kern w:val="0"/>
          <w:sz w:val="24"/>
        </w:rPr>
        <w:t>殿</w:t>
      </w:r>
    </w:p>
    <w:p w14:paraId="00C9E927" w14:textId="77777777" w:rsidR="00E67E6C" w:rsidRPr="006774CA" w:rsidRDefault="005F0F8D" w:rsidP="006774CA">
      <w:pPr>
        <w:autoSpaceDE w:val="0"/>
        <w:ind w:right="960"/>
        <w:jc w:val="center"/>
        <w:rPr>
          <w:kern w:val="0"/>
          <w:sz w:val="24"/>
        </w:rPr>
      </w:pPr>
      <w:r>
        <w:rPr>
          <w:rFonts w:hint="eastAsia"/>
          <w:kern w:val="0"/>
          <w:sz w:val="24"/>
        </w:rPr>
        <w:t xml:space="preserve">             </w:t>
      </w:r>
    </w:p>
    <w:tbl>
      <w:tblPr>
        <w:tblStyle w:val="af0"/>
        <w:tblW w:w="0" w:type="auto"/>
        <w:tblInd w:w="3498" w:type="dxa"/>
        <w:tblLook w:val="04A0" w:firstRow="1" w:lastRow="0" w:firstColumn="1" w:lastColumn="0" w:noHBand="0" w:noVBand="1"/>
      </w:tblPr>
      <w:tblGrid>
        <w:gridCol w:w="1266"/>
        <w:gridCol w:w="3837"/>
        <w:gridCol w:w="599"/>
      </w:tblGrid>
      <w:tr w:rsidR="00E67E6C" w14:paraId="479D119A" w14:textId="77777777" w:rsidTr="00A62703">
        <w:tc>
          <w:tcPr>
            <w:tcW w:w="1266" w:type="dxa"/>
            <w:tcBorders>
              <w:top w:val="nil"/>
              <w:left w:val="nil"/>
              <w:bottom w:val="nil"/>
              <w:right w:val="nil"/>
            </w:tcBorders>
          </w:tcPr>
          <w:p w14:paraId="5D02294D" w14:textId="77777777" w:rsidR="00E67E6C" w:rsidRPr="00E67E6C" w:rsidRDefault="00E67E6C" w:rsidP="00E67E6C">
            <w:pPr>
              <w:autoSpaceDE w:val="0"/>
              <w:jc w:val="center"/>
              <w:rPr>
                <w:kern w:val="0"/>
                <w:sz w:val="24"/>
              </w:rPr>
            </w:pPr>
            <w:r w:rsidRPr="00E67E6C">
              <w:rPr>
                <w:rFonts w:hint="eastAsia"/>
                <w:kern w:val="0"/>
                <w:sz w:val="24"/>
              </w:rPr>
              <w:t>所</w:t>
            </w:r>
            <w:r w:rsidRPr="00E67E6C">
              <w:rPr>
                <w:rFonts w:hint="eastAsia"/>
                <w:kern w:val="0"/>
                <w:sz w:val="24"/>
              </w:rPr>
              <w:t xml:space="preserve"> </w:t>
            </w:r>
            <w:r w:rsidRPr="00E67E6C">
              <w:rPr>
                <w:rFonts w:hint="eastAsia"/>
                <w:kern w:val="0"/>
                <w:sz w:val="24"/>
              </w:rPr>
              <w:t>在</w:t>
            </w:r>
            <w:r w:rsidRPr="00E67E6C">
              <w:rPr>
                <w:rFonts w:hint="eastAsia"/>
                <w:kern w:val="0"/>
                <w:sz w:val="24"/>
              </w:rPr>
              <w:t xml:space="preserve"> </w:t>
            </w:r>
            <w:r w:rsidRPr="00E67E6C">
              <w:rPr>
                <w:rFonts w:hint="eastAsia"/>
                <w:kern w:val="0"/>
                <w:sz w:val="24"/>
              </w:rPr>
              <w:t>地</w:t>
            </w:r>
          </w:p>
        </w:tc>
        <w:tc>
          <w:tcPr>
            <w:tcW w:w="4436" w:type="dxa"/>
            <w:gridSpan w:val="2"/>
            <w:tcBorders>
              <w:top w:val="nil"/>
              <w:left w:val="nil"/>
              <w:right w:val="nil"/>
            </w:tcBorders>
          </w:tcPr>
          <w:p w14:paraId="36F7484A" w14:textId="77777777" w:rsidR="00E67E6C" w:rsidRPr="005A41FA" w:rsidRDefault="00E67E6C" w:rsidP="005A41FA">
            <w:pPr>
              <w:autoSpaceDE w:val="0"/>
              <w:ind w:right="960"/>
              <w:jc w:val="left"/>
              <w:rPr>
                <w:kern w:val="0"/>
                <w:sz w:val="24"/>
              </w:rPr>
            </w:pPr>
          </w:p>
        </w:tc>
      </w:tr>
      <w:tr w:rsidR="00E67E6C" w14:paraId="4AB87C1A" w14:textId="77777777" w:rsidTr="00A62703">
        <w:tc>
          <w:tcPr>
            <w:tcW w:w="1266" w:type="dxa"/>
            <w:tcBorders>
              <w:top w:val="nil"/>
              <w:left w:val="nil"/>
              <w:bottom w:val="nil"/>
              <w:right w:val="nil"/>
            </w:tcBorders>
          </w:tcPr>
          <w:p w14:paraId="6FB92F2A" w14:textId="77777777" w:rsidR="00E67E6C" w:rsidRPr="00E67E6C" w:rsidRDefault="00E67E6C" w:rsidP="00E67E6C">
            <w:pPr>
              <w:autoSpaceDE w:val="0"/>
              <w:jc w:val="center"/>
              <w:rPr>
                <w:kern w:val="0"/>
                <w:sz w:val="24"/>
              </w:rPr>
            </w:pPr>
            <w:r w:rsidRPr="00E67E6C">
              <w:rPr>
                <w:rFonts w:hint="eastAsia"/>
                <w:kern w:val="0"/>
                <w:sz w:val="24"/>
              </w:rPr>
              <w:t>社　　名</w:t>
            </w:r>
          </w:p>
        </w:tc>
        <w:tc>
          <w:tcPr>
            <w:tcW w:w="4436" w:type="dxa"/>
            <w:gridSpan w:val="2"/>
            <w:tcBorders>
              <w:left w:val="nil"/>
              <w:right w:val="nil"/>
            </w:tcBorders>
          </w:tcPr>
          <w:p w14:paraId="2E533F84" w14:textId="77777777" w:rsidR="00E67E6C" w:rsidRPr="005A41FA" w:rsidRDefault="00E67E6C" w:rsidP="005A41FA">
            <w:pPr>
              <w:autoSpaceDE w:val="0"/>
              <w:ind w:right="960"/>
              <w:jc w:val="left"/>
              <w:rPr>
                <w:kern w:val="0"/>
                <w:sz w:val="24"/>
              </w:rPr>
            </w:pPr>
          </w:p>
        </w:tc>
      </w:tr>
      <w:tr w:rsidR="006774CA" w14:paraId="6464CE9F" w14:textId="77777777" w:rsidTr="00A62703">
        <w:tc>
          <w:tcPr>
            <w:tcW w:w="1266" w:type="dxa"/>
            <w:tcBorders>
              <w:top w:val="nil"/>
              <w:left w:val="nil"/>
              <w:bottom w:val="nil"/>
              <w:right w:val="nil"/>
            </w:tcBorders>
          </w:tcPr>
          <w:p w14:paraId="227DC06C" w14:textId="77777777" w:rsidR="006774CA" w:rsidRPr="00E67E6C" w:rsidRDefault="006774CA" w:rsidP="00E67E6C">
            <w:pPr>
              <w:autoSpaceDE w:val="0"/>
              <w:ind w:right="33"/>
              <w:jc w:val="center"/>
              <w:rPr>
                <w:kern w:val="0"/>
                <w:sz w:val="24"/>
              </w:rPr>
            </w:pPr>
            <w:r w:rsidRPr="00E67E6C">
              <w:rPr>
                <w:rFonts w:hint="eastAsia"/>
                <w:kern w:val="0"/>
                <w:sz w:val="24"/>
              </w:rPr>
              <w:t>代表者名</w:t>
            </w:r>
          </w:p>
        </w:tc>
        <w:tc>
          <w:tcPr>
            <w:tcW w:w="3837" w:type="dxa"/>
            <w:tcBorders>
              <w:left w:val="nil"/>
              <w:right w:val="nil"/>
            </w:tcBorders>
          </w:tcPr>
          <w:p w14:paraId="4D4BB3F1" w14:textId="77777777" w:rsidR="006774CA" w:rsidRPr="005A41FA" w:rsidRDefault="006774CA" w:rsidP="005A41FA">
            <w:pPr>
              <w:autoSpaceDE w:val="0"/>
              <w:ind w:right="960"/>
              <w:jc w:val="left"/>
              <w:rPr>
                <w:kern w:val="0"/>
                <w:sz w:val="24"/>
              </w:rPr>
            </w:pPr>
          </w:p>
        </w:tc>
        <w:tc>
          <w:tcPr>
            <w:tcW w:w="599" w:type="dxa"/>
            <w:tcBorders>
              <w:left w:val="nil"/>
              <w:right w:val="nil"/>
            </w:tcBorders>
          </w:tcPr>
          <w:p w14:paraId="6C43140B" w14:textId="77777777" w:rsidR="006774CA" w:rsidRPr="005A41FA" w:rsidRDefault="006774CA" w:rsidP="006774CA">
            <w:pPr>
              <w:autoSpaceDE w:val="0"/>
              <w:ind w:right="143"/>
              <w:jc w:val="center"/>
              <w:rPr>
                <w:kern w:val="0"/>
                <w:sz w:val="24"/>
              </w:rPr>
            </w:pPr>
            <w:r>
              <w:rPr>
                <w:rFonts w:hint="eastAsia"/>
                <w:kern w:val="0"/>
                <w:sz w:val="24"/>
              </w:rPr>
              <w:t>印</w:t>
            </w:r>
          </w:p>
        </w:tc>
      </w:tr>
    </w:tbl>
    <w:p w14:paraId="0A57A7DF" w14:textId="2187D6A6" w:rsidR="00E67E6C" w:rsidRDefault="00E67E6C" w:rsidP="00F10621">
      <w:pPr>
        <w:jc w:val="left"/>
        <w:rPr>
          <w:rFonts w:ascii="ＭＳ 明朝" w:hAnsi="ＭＳ 明朝"/>
          <w:sz w:val="24"/>
        </w:rPr>
      </w:pPr>
    </w:p>
    <w:p w14:paraId="734271B2" w14:textId="77777777" w:rsidR="00E5224A" w:rsidRDefault="00E5224A" w:rsidP="00F10621">
      <w:pPr>
        <w:jc w:val="left"/>
        <w:rPr>
          <w:rFonts w:ascii="ＭＳ 明朝" w:hAnsi="ＭＳ 明朝"/>
          <w:sz w:val="24"/>
        </w:rPr>
      </w:pPr>
    </w:p>
    <w:tbl>
      <w:tblPr>
        <w:tblStyle w:val="af0"/>
        <w:tblW w:w="9322" w:type="dxa"/>
        <w:tblLook w:val="04A0" w:firstRow="1" w:lastRow="0" w:firstColumn="1" w:lastColumn="0" w:noHBand="0" w:noVBand="1"/>
      </w:tblPr>
      <w:tblGrid>
        <w:gridCol w:w="675"/>
        <w:gridCol w:w="6946"/>
        <w:gridCol w:w="1701"/>
      </w:tblGrid>
      <w:tr w:rsidR="006774CA" w14:paraId="0010E406" w14:textId="77777777" w:rsidTr="00A75C70">
        <w:tc>
          <w:tcPr>
            <w:tcW w:w="675" w:type="dxa"/>
            <w:tcBorders>
              <w:bottom w:val="double" w:sz="4" w:space="0" w:color="auto"/>
            </w:tcBorders>
            <w:shd w:val="clear" w:color="auto" w:fill="DEEAF6" w:themeFill="accent5" w:themeFillTint="33"/>
          </w:tcPr>
          <w:p w14:paraId="5FCFBE06" w14:textId="3F5FCDA7" w:rsidR="006774CA" w:rsidRPr="00EB61E6" w:rsidRDefault="006774CA" w:rsidP="006774CA">
            <w:pPr>
              <w:jc w:val="center"/>
              <w:rPr>
                <w:rFonts w:ascii="ＭＳ ゴシック" w:eastAsia="ＭＳ ゴシック" w:hAnsi="ＭＳ ゴシック"/>
                <w:sz w:val="24"/>
              </w:rPr>
            </w:pPr>
            <w:r w:rsidRPr="00EB61E6">
              <w:rPr>
                <w:rFonts w:ascii="ＭＳ ゴシック" w:eastAsia="ＭＳ ゴシック" w:hAnsi="ＭＳ ゴシック" w:hint="eastAsia"/>
                <w:sz w:val="24"/>
              </w:rPr>
              <w:t>N</w:t>
            </w:r>
            <w:r w:rsidR="00E5224A" w:rsidRPr="00EB61E6">
              <w:rPr>
                <w:rFonts w:ascii="ＭＳ ゴシック" w:eastAsia="ＭＳ ゴシック" w:hAnsi="ＭＳ ゴシック"/>
                <w:sz w:val="24"/>
              </w:rPr>
              <w:t>o.</w:t>
            </w:r>
          </w:p>
        </w:tc>
        <w:tc>
          <w:tcPr>
            <w:tcW w:w="6946" w:type="dxa"/>
            <w:tcBorders>
              <w:bottom w:val="double" w:sz="4" w:space="0" w:color="auto"/>
            </w:tcBorders>
            <w:shd w:val="clear" w:color="auto" w:fill="DEEAF6" w:themeFill="accent5" w:themeFillTint="33"/>
          </w:tcPr>
          <w:p w14:paraId="3FB9C5DF" w14:textId="3713DC97" w:rsidR="006774CA" w:rsidRPr="00EB61E6" w:rsidRDefault="006774CA" w:rsidP="00DA6054">
            <w:pPr>
              <w:jc w:val="center"/>
              <w:rPr>
                <w:rFonts w:ascii="ＭＳ ゴシック" w:eastAsia="ＭＳ ゴシック" w:hAnsi="ＭＳ ゴシック"/>
                <w:sz w:val="24"/>
              </w:rPr>
            </w:pPr>
            <w:r w:rsidRPr="00EB61E6">
              <w:rPr>
                <w:rFonts w:ascii="ＭＳ ゴシック" w:eastAsia="ＭＳ ゴシック" w:hAnsi="ＭＳ ゴシック" w:hint="eastAsia"/>
                <w:sz w:val="24"/>
              </w:rPr>
              <w:t>確認事項</w:t>
            </w:r>
          </w:p>
        </w:tc>
        <w:tc>
          <w:tcPr>
            <w:tcW w:w="1701" w:type="dxa"/>
            <w:tcBorders>
              <w:bottom w:val="double" w:sz="4" w:space="0" w:color="auto"/>
            </w:tcBorders>
            <w:shd w:val="clear" w:color="auto" w:fill="DEEAF6" w:themeFill="accent5" w:themeFillTint="33"/>
          </w:tcPr>
          <w:p w14:paraId="54E8BFBF" w14:textId="15C20A22" w:rsidR="006774CA" w:rsidRPr="00EB61E6" w:rsidRDefault="006774CA" w:rsidP="006774CA">
            <w:pPr>
              <w:jc w:val="center"/>
              <w:rPr>
                <w:rFonts w:ascii="ＭＳ ゴシック" w:eastAsia="ＭＳ ゴシック" w:hAnsi="ＭＳ ゴシック"/>
                <w:sz w:val="24"/>
              </w:rPr>
            </w:pPr>
            <w:r w:rsidRPr="00EB61E6">
              <w:rPr>
                <w:rFonts w:ascii="ＭＳ ゴシック" w:eastAsia="ＭＳ ゴシック" w:hAnsi="ＭＳ ゴシック" w:hint="eastAsia"/>
                <w:sz w:val="24"/>
              </w:rPr>
              <w:t>チェック</w:t>
            </w:r>
          </w:p>
        </w:tc>
      </w:tr>
      <w:tr w:rsidR="006774CA" w14:paraId="07B8E513" w14:textId="77777777" w:rsidTr="00EB61E6">
        <w:tc>
          <w:tcPr>
            <w:tcW w:w="675" w:type="dxa"/>
            <w:tcBorders>
              <w:top w:val="double" w:sz="4" w:space="0" w:color="auto"/>
            </w:tcBorders>
            <w:vAlign w:val="center"/>
          </w:tcPr>
          <w:p w14:paraId="2308614B" w14:textId="77777777" w:rsidR="006774CA" w:rsidRPr="009F7E58" w:rsidRDefault="006774CA" w:rsidP="006774CA">
            <w:pPr>
              <w:jc w:val="center"/>
              <w:rPr>
                <w:rFonts w:ascii="ＭＳ 明朝" w:hAnsi="ＭＳ 明朝"/>
                <w:color w:val="000000" w:themeColor="text1"/>
                <w:sz w:val="24"/>
              </w:rPr>
            </w:pPr>
            <w:r w:rsidRPr="009F7E58">
              <w:rPr>
                <w:rFonts w:ascii="ＭＳ 明朝" w:hAnsi="ＭＳ 明朝" w:hint="eastAsia"/>
                <w:color w:val="000000" w:themeColor="text1"/>
                <w:sz w:val="24"/>
              </w:rPr>
              <w:t>１</w:t>
            </w:r>
          </w:p>
        </w:tc>
        <w:tc>
          <w:tcPr>
            <w:tcW w:w="6946" w:type="dxa"/>
            <w:tcBorders>
              <w:top w:val="double" w:sz="4" w:space="0" w:color="auto"/>
            </w:tcBorders>
          </w:tcPr>
          <w:p w14:paraId="13894D0C" w14:textId="77777777" w:rsidR="006774CA" w:rsidRPr="009F7E58" w:rsidRDefault="006774CA" w:rsidP="006774CA">
            <w:pPr>
              <w:ind w:firstLineChars="100" w:firstLine="240"/>
              <w:jc w:val="left"/>
              <w:rPr>
                <w:rFonts w:ascii="ＭＳ 明朝" w:hAnsi="ＭＳ 明朝"/>
                <w:color w:val="000000" w:themeColor="text1"/>
                <w:sz w:val="24"/>
              </w:rPr>
            </w:pPr>
            <w:r w:rsidRPr="009F7E58">
              <w:rPr>
                <w:rFonts w:ascii="ＭＳ 明朝" w:hAnsi="ＭＳ 明朝"/>
                <w:color w:val="000000" w:themeColor="text1"/>
                <w:sz w:val="24"/>
              </w:rPr>
              <w:t>地方自治法施行令第167条の４第１項の規定に該当しない者であること。また、同条第２項による措置を現に受けていないこと。</w:t>
            </w:r>
          </w:p>
        </w:tc>
        <w:tc>
          <w:tcPr>
            <w:tcW w:w="1701" w:type="dxa"/>
            <w:tcBorders>
              <w:top w:val="double" w:sz="4" w:space="0" w:color="auto"/>
            </w:tcBorders>
            <w:vAlign w:val="center"/>
          </w:tcPr>
          <w:p w14:paraId="155D7B76" w14:textId="77777777" w:rsidR="006774CA" w:rsidRPr="006774CA" w:rsidRDefault="006774CA" w:rsidP="006774CA">
            <w:pPr>
              <w:jc w:val="left"/>
              <w:rPr>
                <w:rFonts w:ascii="ＭＳ 明朝" w:hAnsi="ＭＳ 明朝"/>
                <w:sz w:val="24"/>
              </w:rPr>
            </w:pPr>
            <w:r>
              <w:rPr>
                <w:rFonts w:ascii="ＭＳ 明朝" w:hAnsi="ＭＳ 明朝" w:hint="eastAsia"/>
                <w:sz w:val="24"/>
              </w:rPr>
              <w:t>□はい</w:t>
            </w:r>
          </w:p>
          <w:p w14:paraId="3E5616E3" w14:textId="77777777" w:rsidR="006774CA" w:rsidRDefault="006774CA" w:rsidP="00F10621">
            <w:pPr>
              <w:jc w:val="left"/>
              <w:rPr>
                <w:rFonts w:ascii="ＭＳ 明朝" w:hAnsi="ＭＳ 明朝"/>
                <w:sz w:val="24"/>
              </w:rPr>
            </w:pPr>
            <w:r>
              <w:rPr>
                <w:rFonts w:ascii="ＭＳ 明朝" w:hAnsi="ＭＳ 明朝" w:hint="eastAsia"/>
                <w:sz w:val="24"/>
              </w:rPr>
              <w:t>□いいえ</w:t>
            </w:r>
          </w:p>
        </w:tc>
      </w:tr>
      <w:tr w:rsidR="006774CA" w14:paraId="6709C544" w14:textId="77777777" w:rsidTr="00A62703">
        <w:tc>
          <w:tcPr>
            <w:tcW w:w="675" w:type="dxa"/>
            <w:vAlign w:val="center"/>
          </w:tcPr>
          <w:p w14:paraId="5B38BEE0" w14:textId="77777777" w:rsidR="006774CA" w:rsidRPr="009F7E58" w:rsidRDefault="006774CA" w:rsidP="006774CA">
            <w:pPr>
              <w:jc w:val="center"/>
              <w:rPr>
                <w:rFonts w:ascii="ＭＳ 明朝" w:hAnsi="ＭＳ 明朝"/>
                <w:color w:val="000000" w:themeColor="text1"/>
                <w:sz w:val="24"/>
              </w:rPr>
            </w:pPr>
            <w:r w:rsidRPr="009F7E58">
              <w:rPr>
                <w:rFonts w:ascii="ＭＳ 明朝" w:hAnsi="ＭＳ 明朝" w:hint="eastAsia"/>
                <w:color w:val="000000" w:themeColor="text1"/>
                <w:sz w:val="24"/>
              </w:rPr>
              <w:t>２</w:t>
            </w:r>
          </w:p>
        </w:tc>
        <w:tc>
          <w:tcPr>
            <w:tcW w:w="6946" w:type="dxa"/>
          </w:tcPr>
          <w:p w14:paraId="2AFF8153" w14:textId="77777777" w:rsidR="006774CA" w:rsidRPr="009F7E58" w:rsidRDefault="006774CA" w:rsidP="006774CA">
            <w:pPr>
              <w:ind w:firstLineChars="100" w:firstLine="240"/>
              <w:jc w:val="left"/>
              <w:rPr>
                <w:rFonts w:ascii="ＭＳ 明朝" w:hAnsi="ＭＳ 明朝"/>
                <w:color w:val="000000" w:themeColor="text1"/>
                <w:sz w:val="24"/>
              </w:rPr>
            </w:pPr>
            <w:r w:rsidRPr="009F7E58">
              <w:rPr>
                <w:rFonts w:ascii="ＭＳ 明朝" w:hAnsi="ＭＳ 明朝" w:hint="eastAsia"/>
                <w:color w:val="000000" w:themeColor="text1"/>
                <w:sz w:val="24"/>
              </w:rPr>
              <w:t>江戸川区から入札参加禁止又は指名停止を受けている期間中でないこと。</w:t>
            </w:r>
          </w:p>
        </w:tc>
        <w:tc>
          <w:tcPr>
            <w:tcW w:w="1701" w:type="dxa"/>
            <w:vAlign w:val="center"/>
          </w:tcPr>
          <w:p w14:paraId="271120D9" w14:textId="77777777" w:rsidR="006774CA" w:rsidRPr="006774CA" w:rsidRDefault="006774CA" w:rsidP="006774CA">
            <w:pPr>
              <w:jc w:val="left"/>
              <w:rPr>
                <w:rFonts w:ascii="ＭＳ 明朝" w:hAnsi="ＭＳ 明朝"/>
                <w:sz w:val="24"/>
              </w:rPr>
            </w:pPr>
            <w:r>
              <w:rPr>
                <w:rFonts w:ascii="ＭＳ 明朝" w:hAnsi="ＭＳ 明朝" w:hint="eastAsia"/>
                <w:sz w:val="24"/>
              </w:rPr>
              <w:t>□はい</w:t>
            </w:r>
          </w:p>
          <w:p w14:paraId="5725FA8D" w14:textId="77777777" w:rsidR="006774CA" w:rsidRDefault="006774CA" w:rsidP="006774CA">
            <w:pPr>
              <w:jc w:val="left"/>
              <w:rPr>
                <w:rFonts w:ascii="ＭＳ 明朝" w:hAnsi="ＭＳ 明朝"/>
                <w:sz w:val="24"/>
              </w:rPr>
            </w:pPr>
            <w:r>
              <w:rPr>
                <w:rFonts w:ascii="ＭＳ 明朝" w:hAnsi="ＭＳ 明朝" w:hint="eastAsia"/>
                <w:sz w:val="24"/>
              </w:rPr>
              <w:t>□いいえ</w:t>
            </w:r>
          </w:p>
        </w:tc>
      </w:tr>
      <w:tr w:rsidR="006774CA" w14:paraId="69A4A862" w14:textId="77777777" w:rsidTr="00A62703">
        <w:tc>
          <w:tcPr>
            <w:tcW w:w="675" w:type="dxa"/>
            <w:vAlign w:val="center"/>
          </w:tcPr>
          <w:p w14:paraId="7CE1BDEE" w14:textId="77777777" w:rsidR="006774CA" w:rsidRPr="009F7E58" w:rsidRDefault="006774CA" w:rsidP="006774CA">
            <w:pPr>
              <w:jc w:val="center"/>
              <w:rPr>
                <w:rFonts w:ascii="ＭＳ 明朝" w:hAnsi="ＭＳ 明朝"/>
                <w:color w:val="000000" w:themeColor="text1"/>
                <w:sz w:val="24"/>
              </w:rPr>
            </w:pPr>
            <w:r w:rsidRPr="009F7E58">
              <w:rPr>
                <w:rFonts w:ascii="ＭＳ 明朝" w:hAnsi="ＭＳ 明朝" w:hint="eastAsia"/>
                <w:color w:val="000000" w:themeColor="text1"/>
                <w:sz w:val="24"/>
              </w:rPr>
              <w:t>３</w:t>
            </w:r>
          </w:p>
        </w:tc>
        <w:tc>
          <w:tcPr>
            <w:tcW w:w="6946" w:type="dxa"/>
            <w:vAlign w:val="center"/>
          </w:tcPr>
          <w:p w14:paraId="7B4059CE" w14:textId="77777777" w:rsidR="006774CA" w:rsidRPr="009F7E58" w:rsidRDefault="006774CA" w:rsidP="006774CA">
            <w:pPr>
              <w:ind w:firstLineChars="100" w:firstLine="240"/>
              <w:jc w:val="left"/>
              <w:rPr>
                <w:rFonts w:ascii="ＭＳ 明朝" w:hAnsi="ＭＳ 明朝"/>
                <w:color w:val="000000" w:themeColor="text1"/>
                <w:sz w:val="24"/>
              </w:rPr>
            </w:pPr>
            <w:r w:rsidRPr="009F7E58">
              <w:rPr>
                <w:rFonts w:ascii="ＭＳ 明朝" w:hAnsi="ＭＳ 明朝" w:hint="eastAsia"/>
                <w:color w:val="000000" w:themeColor="text1"/>
                <w:sz w:val="24"/>
              </w:rPr>
              <w:t>国税及び地方税の全部又は一部について未</w:t>
            </w:r>
            <w:r w:rsidRPr="009F7E58">
              <w:rPr>
                <w:rFonts w:ascii="ＭＳ 明朝" w:hAnsi="ＭＳ 明朝"/>
                <w:color w:val="000000" w:themeColor="text1"/>
                <w:sz w:val="24"/>
              </w:rPr>
              <w:t>納が</w:t>
            </w:r>
            <w:r w:rsidRPr="009F7E58">
              <w:rPr>
                <w:rFonts w:ascii="ＭＳ 明朝" w:hAnsi="ＭＳ 明朝" w:hint="eastAsia"/>
                <w:color w:val="000000" w:themeColor="text1"/>
                <w:sz w:val="24"/>
              </w:rPr>
              <w:t>な</w:t>
            </w:r>
            <w:r w:rsidRPr="009F7E58">
              <w:rPr>
                <w:rFonts w:ascii="ＭＳ 明朝" w:hAnsi="ＭＳ 明朝"/>
                <w:color w:val="000000" w:themeColor="text1"/>
                <w:sz w:val="24"/>
              </w:rPr>
              <w:t>いこと。</w:t>
            </w:r>
          </w:p>
        </w:tc>
        <w:tc>
          <w:tcPr>
            <w:tcW w:w="1701" w:type="dxa"/>
            <w:vAlign w:val="center"/>
          </w:tcPr>
          <w:p w14:paraId="6EC227E6" w14:textId="77777777" w:rsidR="006774CA" w:rsidRPr="006774CA" w:rsidRDefault="006774CA" w:rsidP="006774CA">
            <w:pPr>
              <w:jc w:val="left"/>
              <w:rPr>
                <w:rFonts w:ascii="ＭＳ 明朝" w:hAnsi="ＭＳ 明朝"/>
                <w:sz w:val="24"/>
              </w:rPr>
            </w:pPr>
            <w:r>
              <w:rPr>
                <w:rFonts w:ascii="ＭＳ 明朝" w:hAnsi="ＭＳ 明朝" w:hint="eastAsia"/>
                <w:sz w:val="24"/>
              </w:rPr>
              <w:t>□はい</w:t>
            </w:r>
          </w:p>
          <w:p w14:paraId="29818A55" w14:textId="77777777" w:rsidR="006774CA" w:rsidRDefault="006774CA" w:rsidP="006774CA">
            <w:pPr>
              <w:jc w:val="left"/>
              <w:rPr>
                <w:rFonts w:ascii="ＭＳ 明朝" w:hAnsi="ＭＳ 明朝"/>
                <w:sz w:val="24"/>
              </w:rPr>
            </w:pPr>
            <w:r>
              <w:rPr>
                <w:rFonts w:ascii="ＭＳ 明朝" w:hAnsi="ＭＳ 明朝" w:hint="eastAsia"/>
                <w:sz w:val="24"/>
              </w:rPr>
              <w:t>□いいえ</w:t>
            </w:r>
          </w:p>
        </w:tc>
      </w:tr>
      <w:tr w:rsidR="006774CA" w14:paraId="2EC387A3" w14:textId="77777777" w:rsidTr="00A62703">
        <w:tc>
          <w:tcPr>
            <w:tcW w:w="675" w:type="dxa"/>
            <w:vAlign w:val="center"/>
          </w:tcPr>
          <w:p w14:paraId="6CDC98B5" w14:textId="77777777" w:rsidR="006774CA" w:rsidRPr="009F7E58" w:rsidRDefault="006774CA" w:rsidP="006774CA">
            <w:pPr>
              <w:jc w:val="center"/>
              <w:rPr>
                <w:rFonts w:ascii="ＭＳ 明朝" w:hAnsi="ＭＳ 明朝"/>
                <w:color w:val="000000" w:themeColor="text1"/>
                <w:sz w:val="24"/>
              </w:rPr>
            </w:pPr>
            <w:r w:rsidRPr="009F7E58">
              <w:rPr>
                <w:rFonts w:ascii="ＭＳ 明朝" w:hAnsi="ＭＳ 明朝" w:hint="eastAsia"/>
                <w:color w:val="000000" w:themeColor="text1"/>
                <w:sz w:val="24"/>
              </w:rPr>
              <w:t>４</w:t>
            </w:r>
          </w:p>
        </w:tc>
        <w:tc>
          <w:tcPr>
            <w:tcW w:w="6946" w:type="dxa"/>
          </w:tcPr>
          <w:p w14:paraId="65DB412D" w14:textId="77777777" w:rsidR="006774CA" w:rsidRPr="009F7E58" w:rsidRDefault="006774CA" w:rsidP="006774CA">
            <w:pPr>
              <w:ind w:left="1" w:firstLineChars="100" w:firstLine="240"/>
              <w:jc w:val="left"/>
              <w:rPr>
                <w:rFonts w:ascii="ＭＳ 明朝" w:hAnsi="ＭＳ 明朝"/>
                <w:color w:val="000000" w:themeColor="text1"/>
                <w:sz w:val="24"/>
              </w:rPr>
            </w:pPr>
            <w:r w:rsidRPr="009F7E58">
              <w:rPr>
                <w:rFonts w:ascii="ＭＳ 明朝" w:hAnsi="ＭＳ 明朝"/>
                <w:color w:val="000000" w:themeColor="text1"/>
                <w:sz w:val="24"/>
              </w:rPr>
              <w:t>会社更生法に基づき更生手続開始の申し立</w:t>
            </w:r>
            <w:r w:rsidRPr="009F7E58">
              <w:rPr>
                <w:rFonts w:ascii="ＭＳ 明朝" w:hAnsi="ＭＳ 明朝" w:hint="eastAsia"/>
                <w:color w:val="000000" w:themeColor="text1"/>
                <w:sz w:val="24"/>
              </w:rPr>
              <w:t>て</w:t>
            </w:r>
            <w:r w:rsidRPr="009F7E58">
              <w:rPr>
                <w:rFonts w:ascii="ＭＳ 明朝" w:hAnsi="ＭＳ 明朝"/>
                <w:color w:val="000000" w:themeColor="text1"/>
                <w:sz w:val="24"/>
              </w:rPr>
              <w:t>をしていない</w:t>
            </w:r>
            <w:r w:rsidRPr="009F7E58">
              <w:rPr>
                <w:rFonts w:ascii="ＭＳ 明朝" w:hAnsi="ＭＳ 明朝" w:hint="eastAsia"/>
                <w:color w:val="000000" w:themeColor="text1"/>
                <w:sz w:val="24"/>
              </w:rPr>
              <w:t>こと及び</w:t>
            </w:r>
            <w:r w:rsidRPr="009F7E58">
              <w:rPr>
                <w:rFonts w:ascii="ＭＳ 明朝" w:hAnsi="ＭＳ 明朝"/>
                <w:color w:val="000000" w:themeColor="text1"/>
                <w:sz w:val="24"/>
              </w:rPr>
              <w:t>民事再生法に基づき再生手続開始の申し立てをしていないこと。</w:t>
            </w:r>
          </w:p>
        </w:tc>
        <w:tc>
          <w:tcPr>
            <w:tcW w:w="1701" w:type="dxa"/>
            <w:vAlign w:val="center"/>
          </w:tcPr>
          <w:p w14:paraId="27604B11" w14:textId="77777777" w:rsidR="006774CA" w:rsidRPr="006774CA" w:rsidRDefault="006774CA" w:rsidP="006774CA">
            <w:pPr>
              <w:jc w:val="left"/>
              <w:rPr>
                <w:rFonts w:ascii="ＭＳ 明朝" w:hAnsi="ＭＳ 明朝"/>
                <w:sz w:val="24"/>
              </w:rPr>
            </w:pPr>
            <w:r>
              <w:rPr>
                <w:rFonts w:ascii="ＭＳ 明朝" w:hAnsi="ＭＳ 明朝" w:hint="eastAsia"/>
                <w:sz w:val="24"/>
              </w:rPr>
              <w:t>□はい</w:t>
            </w:r>
          </w:p>
          <w:p w14:paraId="342C9E59" w14:textId="77777777" w:rsidR="006774CA" w:rsidRDefault="006774CA" w:rsidP="006774CA">
            <w:pPr>
              <w:jc w:val="left"/>
              <w:rPr>
                <w:rFonts w:ascii="ＭＳ 明朝" w:hAnsi="ＭＳ 明朝"/>
                <w:sz w:val="24"/>
              </w:rPr>
            </w:pPr>
            <w:r>
              <w:rPr>
                <w:rFonts w:ascii="ＭＳ 明朝" w:hAnsi="ＭＳ 明朝" w:hint="eastAsia"/>
                <w:sz w:val="24"/>
              </w:rPr>
              <w:t>□いいえ</w:t>
            </w:r>
          </w:p>
        </w:tc>
      </w:tr>
      <w:tr w:rsidR="006774CA" w14:paraId="2B1F97E4" w14:textId="77777777" w:rsidTr="00A62703">
        <w:trPr>
          <w:trHeight w:val="225"/>
        </w:trPr>
        <w:tc>
          <w:tcPr>
            <w:tcW w:w="675" w:type="dxa"/>
            <w:vAlign w:val="center"/>
          </w:tcPr>
          <w:p w14:paraId="1E3740BF" w14:textId="77777777" w:rsidR="006774CA" w:rsidRPr="009F7E58" w:rsidRDefault="006774CA" w:rsidP="006774CA">
            <w:pPr>
              <w:jc w:val="center"/>
              <w:rPr>
                <w:rFonts w:ascii="ＭＳ 明朝" w:hAnsi="ＭＳ 明朝"/>
                <w:color w:val="000000" w:themeColor="text1"/>
                <w:sz w:val="24"/>
              </w:rPr>
            </w:pPr>
            <w:r w:rsidRPr="009F7E58">
              <w:rPr>
                <w:rFonts w:ascii="ＭＳ 明朝" w:hAnsi="ＭＳ 明朝" w:hint="eastAsia"/>
                <w:color w:val="000000" w:themeColor="text1"/>
                <w:sz w:val="24"/>
              </w:rPr>
              <w:t>５</w:t>
            </w:r>
          </w:p>
        </w:tc>
        <w:tc>
          <w:tcPr>
            <w:tcW w:w="6946" w:type="dxa"/>
          </w:tcPr>
          <w:p w14:paraId="48BBB2A2" w14:textId="77777777" w:rsidR="006774CA" w:rsidRPr="009F7E58" w:rsidRDefault="006774CA" w:rsidP="006774CA">
            <w:pPr>
              <w:ind w:firstLineChars="100" w:firstLine="240"/>
              <w:jc w:val="left"/>
              <w:rPr>
                <w:rFonts w:ascii="ＭＳ 明朝" w:hAnsi="ＭＳ 明朝"/>
                <w:color w:val="000000" w:themeColor="text1"/>
                <w:sz w:val="24"/>
              </w:rPr>
            </w:pPr>
            <w:r w:rsidRPr="009F7E58">
              <w:rPr>
                <w:rFonts w:ascii="ＭＳ 明朝" w:hAnsi="ＭＳ 明朝" w:hint="eastAsia"/>
                <w:color w:val="000000" w:themeColor="text1"/>
                <w:sz w:val="24"/>
              </w:rPr>
              <w:t>暴力団（江戸川区暴力団排除条例（平成24年７月江戸川区条例37号）第２条第１号に指定する暴力団をいう。）又はその構成員若しくはその構成員でなくなった日から５年を経過しない者の統制下にないこと。</w:t>
            </w:r>
          </w:p>
        </w:tc>
        <w:tc>
          <w:tcPr>
            <w:tcW w:w="1701" w:type="dxa"/>
            <w:vAlign w:val="center"/>
          </w:tcPr>
          <w:p w14:paraId="63C0C31F" w14:textId="77777777" w:rsidR="006774CA" w:rsidRPr="006774CA" w:rsidRDefault="006774CA" w:rsidP="006774CA">
            <w:pPr>
              <w:jc w:val="left"/>
              <w:rPr>
                <w:rFonts w:ascii="ＭＳ 明朝" w:hAnsi="ＭＳ 明朝"/>
                <w:sz w:val="24"/>
              </w:rPr>
            </w:pPr>
            <w:r>
              <w:rPr>
                <w:rFonts w:ascii="ＭＳ 明朝" w:hAnsi="ＭＳ 明朝" w:hint="eastAsia"/>
                <w:sz w:val="24"/>
              </w:rPr>
              <w:t>□はい</w:t>
            </w:r>
          </w:p>
          <w:p w14:paraId="750A6708" w14:textId="77777777" w:rsidR="006774CA" w:rsidRDefault="006774CA" w:rsidP="006774CA">
            <w:pPr>
              <w:jc w:val="left"/>
              <w:rPr>
                <w:rFonts w:ascii="ＭＳ 明朝" w:hAnsi="ＭＳ 明朝"/>
                <w:sz w:val="24"/>
              </w:rPr>
            </w:pPr>
            <w:r>
              <w:rPr>
                <w:rFonts w:ascii="ＭＳ 明朝" w:hAnsi="ＭＳ 明朝" w:hint="eastAsia"/>
                <w:sz w:val="24"/>
              </w:rPr>
              <w:t>□いいえ</w:t>
            </w:r>
          </w:p>
        </w:tc>
      </w:tr>
      <w:tr w:rsidR="006774CA" w14:paraId="782B079F" w14:textId="77777777" w:rsidTr="00A62703">
        <w:tc>
          <w:tcPr>
            <w:tcW w:w="675" w:type="dxa"/>
            <w:vAlign w:val="center"/>
          </w:tcPr>
          <w:p w14:paraId="7612D493" w14:textId="77777777" w:rsidR="006774CA" w:rsidRPr="009F7E58" w:rsidRDefault="006774CA" w:rsidP="006774CA">
            <w:pPr>
              <w:jc w:val="center"/>
              <w:rPr>
                <w:rFonts w:ascii="ＭＳ 明朝" w:hAnsi="ＭＳ 明朝"/>
                <w:color w:val="000000" w:themeColor="text1"/>
                <w:sz w:val="24"/>
              </w:rPr>
            </w:pPr>
            <w:r w:rsidRPr="009F7E58">
              <w:rPr>
                <w:rFonts w:ascii="ＭＳ 明朝" w:hAnsi="ＭＳ 明朝" w:hint="eastAsia"/>
                <w:color w:val="000000" w:themeColor="text1"/>
                <w:sz w:val="24"/>
              </w:rPr>
              <w:t>６</w:t>
            </w:r>
          </w:p>
        </w:tc>
        <w:tc>
          <w:tcPr>
            <w:tcW w:w="6946" w:type="dxa"/>
          </w:tcPr>
          <w:p w14:paraId="4B7207EF" w14:textId="77777777" w:rsidR="006774CA" w:rsidRPr="009F7E58" w:rsidRDefault="006774CA" w:rsidP="006774CA">
            <w:pPr>
              <w:ind w:firstLineChars="100" w:firstLine="240"/>
              <w:jc w:val="left"/>
              <w:rPr>
                <w:rFonts w:ascii="ＭＳ 明朝" w:hAnsi="ＭＳ 明朝"/>
                <w:color w:val="000000" w:themeColor="text1"/>
                <w:sz w:val="24"/>
              </w:rPr>
            </w:pPr>
            <w:r w:rsidRPr="009F7E58">
              <w:rPr>
                <w:rFonts w:ascii="ＭＳ 明朝" w:hAnsi="ＭＳ 明朝" w:hint="eastAsia"/>
                <w:color w:val="000000" w:themeColor="text1"/>
                <w:sz w:val="24"/>
              </w:rPr>
              <w:t>江戸川区契約における暴力団等排除措置要綱（平成23年10月１日施行）に規定する入札参加除外措置を受けていないこと。</w:t>
            </w:r>
          </w:p>
        </w:tc>
        <w:tc>
          <w:tcPr>
            <w:tcW w:w="1701" w:type="dxa"/>
            <w:vAlign w:val="center"/>
          </w:tcPr>
          <w:p w14:paraId="70A73177" w14:textId="77777777" w:rsidR="006774CA" w:rsidRPr="006774CA" w:rsidRDefault="006774CA" w:rsidP="006774CA">
            <w:pPr>
              <w:jc w:val="left"/>
              <w:rPr>
                <w:rFonts w:ascii="ＭＳ 明朝" w:hAnsi="ＭＳ 明朝"/>
                <w:sz w:val="24"/>
              </w:rPr>
            </w:pPr>
            <w:r>
              <w:rPr>
                <w:rFonts w:ascii="ＭＳ 明朝" w:hAnsi="ＭＳ 明朝" w:hint="eastAsia"/>
                <w:sz w:val="24"/>
              </w:rPr>
              <w:t>□はい</w:t>
            </w:r>
          </w:p>
          <w:p w14:paraId="592193AC" w14:textId="77777777" w:rsidR="006774CA" w:rsidRDefault="006774CA" w:rsidP="006774CA">
            <w:pPr>
              <w:jc w:val="left"/>
              <w:rPr>
                <w:rFonts w:ascii="ＭＳ 明朝" w:hAnsi="ＭＳ 明朝"/>
                <w:sz w:val="24"/>
              </w:rPr>
            </w:pPr>
            <w:r>
              <w:rPr>
                <w:rFonts w:ascii="ＭＳ 明朝" w:hAnsi="ＭＳ 明朝" w:hint="eastAsia"/>
                <w:sz w:val="24"/>
              </w:rPr>
              <w:t>□いいえ</w:t>
            </w:r>
          </w:p>
        </w:tc>
      </w:tr>
      <w:tr w:rsidR="006774CA" w14:paraId="6C2E5CE0" w14:textId="77777777" w:rsidTr="00A62703">
        <w:tc>
          <w:tcPr>
            <w:tcW w:w="675" w:type="dxa"/>
            <w:vAlign w:val="center"/>
          </w:tcPr>
          <w:p w14:paraId="25D04C4F" w14:textId="77777777" w:rsidR="006774CA" w:rsidRPr="009F7E58" w:rsidRDefault="006774CA" w:rsidP="006774CA">
            <w:pPr>
              <w:jc w:val="center"/>
              <w:rPr>
                <w:rFonts w:ascii="ＭＳ 明朝" w:hAnsi="ＭＳ 明朝"/>
                <w:color w:val="000000" w:themeColor="text1"/>
                <w:sz w:val="24"/>
              </w:rPr>
            </w:pPr>
            <w:r w:rsidRPr="009F7E58">
              <w:rPr>
                <w:rFonts w:ascii="ＭＳ 明朝" w:hAnsi="ＭＳ 明朝" w:hint="eastAsia"/>
                <w:color w:val="000000" w:themeColor="text1"/>
                <w:sz w:val="24"/>
              </w:rPr>
              <w:t>７</w:t>
            </w:r>
          </w:p>
        </w:tc>
        <w:tc>
          <w:tcPr>
            <w:tcW w:w="6946" w:type="dxa"/>
          </w:tcPr>
          <w:p w14:paraId="430C3BC1" w14:textId="77777777" w:rsidR="006774CA" w:rsidRPr="009F7E58" w:rsidRDefault="006774CA" w:rsidP="00C32C65">
            <w:pPr>
              <w:ind w:firstLineChars="100" w:firstLine="240"/>
              <w:jc w:val="left"/>
              <w:rPr>
                <w:rFonts w:ascii="ＭＳ 明朝" w:hAnsi="ＭＳ 明朝"/>
                <w:color w:val="000000" w:themeColor="text1"/>
                <w:sz w:val="24"/>
              </w:rPr>
            </w:pPr>
            <w:r w:rsidRPr="009F7E58">
              <w:rPr>
                <w:rFonts w:ascii="ＭＳ 明朝" w:hAnsi="ＭＳ 明朝" w:cs="ＭＳ 明朝"/>
                <w:color w:val="000000" w:themeColor="text1"/>
                <w:sz w:val="24"/>
              </w:rPr>
              <w:t>本</w:t>
            </w:r>
            <w:r w:rsidRPr="009F7E58">
              <w:rPr>
                <w:rFonts w:ascii="ＭＳ 明朝" w:hAnsi="ＭＳ 明朝" w:cs="ＭＳ 明朝" w:hint="eastAsia"/>
                <w:color w:val="000000" w:themeColor="text1"/>
                <w:sz w:val="24"/>
              </w:rPr>
              <w:t>委託</w:t>
            </w:r>
            <w:r w:rsidRPr="009F7E58">
              <w:rPr>
                <w:rFonts w:ascii="ＭＳ 明朝" w:hAnsi="ＭＳ 明朝" w:cs="ＭＳ 明朝"/>
                <w:color w:val="000000" w:themeColor="text1"/>
                <w:sz w:val="24"/>
              </w:rPr>
              <w:t>業務</w:t>
            </w:r>
            <w:r w:rsidRPr="009F7E58">
              <w:rPr>
                <w:rFonts w:ascii="ＭＳ 明朝" w:hAnsi="ＭＳ 明朝" w:cs="ＭＳ 明朝" w:hint="eastAsia"/>
                <w:color w:val="000000" w:themeColor="text1"/>
                <w:sz w:val="24"/>
              </w:rPr>
              <w:t>のうち、</w:t>
            </w:r>
            <w:r w:rsidR="00C2500E" w:rsidRPr="009F7E58">
              <w:rPr>
                <w:rFonts w:ascii="ＭＳ Ｐ明朝" w:eastAsia="ＭＳ Ｐ明朝" w:hAnsi="ＭＳ Ｐ明朝" w:cs="ＭＳ 明朝" w:hint="eastAsia"/>
                <w:color w:val="000000" w:themeColor="text1"/>
                <w:sz w:val="24"/>
              </w:rPr>
              <w:t>ICT</w:t>
            </w:r>
            <w:r w:rsidRPr="009F7E58">
              <w:rPr>
                <w:rFonts w:ascii="ＭＳ 明朝" w:hAnsi="ＭＳ 明朝" w:cs="ＭＳ 明朝" w:hint="eastAsia"/>
                <w:color w:val="000000" w:themeColor="text1"/>
                <w:sz w:val="24"/>
              </w:rPr>
              <w:t>支援</w:t>
            </w:r>
            <w:r w:rsidR="00C32C65" w:rsidRPr="009F7E58">
              <w:rPr>
                <w:rFonts w:ascii="ＭＳ 明朝" w:hAnsi="ＭＳ 明朝" w:cs="ＭＳ 明朝" w:hint="eastAsia"/>
                <w:color w:val="000000" w:themeColor="text1"/>
                <w:sz w:val="24"/>
              </w:rPr>
              <w:t>業務</w:t>
            </w:r>
            <w:r w:rsidRPr="009F7E58">
              <w:rPr>
                <w:rFonts w:ascii="ＭＳ 明朝" w:hAnsi="ＭＳ 明朝" w:cs="ＭＳ 明朝" w:hint="eastAsia"/>
                <w:color w:val="000000" w:themeColor="text1"/>
                <w:sz w:val="24"/>
              </w:rPr>
              <w:t>に関して、</w:t>
            </w:r>
            <w:r w:rsidRPr="009F7E58">
              <w:rPr>
                <w:rStyle w:val="normaltextrun"/>
                <w:rFonts w:ascii="ＭＳ 明朝" w:hAnsi="ＭＳ 明朝" w:hint="eastAsia"/>
                <w:color w:val="000000" w:themeColor="text1"/>
                <w:sz w:val="24"/>
                <w:shd w:val="clear" w:color="auto" w:fill="FFFFFF"/>
              </w:rPr>
              <w:t>他自治体で５年以上の業務実績・経験</w:t>
            </w:r>
            <w:r w:rsidRPr="009F7E58">
              <w:rPr>
                <w:rFonts w:ascii="ＭＳ 明朝" w:hAnsi="ＭＳ 明朝" w:cs="ＭＳ 明朝"/>
                <w:color w:val="000000" w:themeColor="text1"/>
                <w:sz w:val="24"/>
              </w:rPr>
              <w:t>を保持していること</w:t>
            </w:r>
            <w:r w:rsidRPr="009F7E58">
              <w:rPr>
                <w:rFonts w:ascii="ＭＳ 明朝" w:hAnsi="ＭＳ 明朝"/>
                <w:color w:val="000000" w:themeColor="text1"/>
                <w:sz w:val="24"/>
              </w:rPr>
              <w:t>。</w:t>
            </w:r>
          </w:p>
        </w:tc>
        <w:tc>
          <w:tcPr>
            <w:tcW w:w="1701" w:type="dxa"/>
            <w:vAlign w:val="center"/>
          </w:tcPr>
          <w:p w14:paraId="475D38C6" w14:textId="77777777" w:rsidR="006774CA" w:rsidRPr="006774CA" w:rsidRDefault="006774CA" w:rsidP="006774CA">
            <w:pPr>
              <w:jc w:val="left"/>
              <w:rPr>
                <w:rFonts w:ascii="ＭＳ 明朝" w:hAnsi="ＭＳ 明朝"/>
                <w:sz w:val="24"/>
              </w:rPr>
            </w:pPr>
            <w:r>
              <w:rPr>
                <w:rFonts w:ascii="ＭＳ 明朝" w:hAnsi="ＭＳ 明朝" w:hint="eastAsia"/>
                <w:sz w:val="24"/>
              </w:rPr>
              <w:t>□はい</w:t>
            </w:r>
          </w:p>
          <w:p w14:paraId="5E57DFB7" w14:textId="77777777" w:rsidR="006774CA" w:rsidRDefault="006774CA" w:rsidP="006774CA">
            <w:pPr>
              <w:jc w:val="left"/>
              <w:rPr>
                <w:rFonts w:ascii="ＭＳ 明朝" w:hAnsi="ＭＳ 明朝"/>
                <w:sz w:val="24"/>
              </w:rPr>
            </w:pPr>
            <w:r>
              <w:rPr>
                <w:rFonts w:ascii="ＭＳ 明朝" w:hAnsi="ＭＳ 明朝" w:hint="eastAsia"/>
                <w:sz w:val="24"/>
              </w:rPr>
              <w:t>□いいえ</w:t>
            </w:r>
          </w:p>
        </w:tc>
      </w:tr>
      <w:tr w:rsidR="006774CA" w14:paraId="7D5894B3" w14:textId="77777777" w:rsidTr="00A62703">
        <w:tc>
          <w:tcPr>
            <w:tcW w:w="675" w:type="dxa"/>
            <w:vAlign w:val="center"/>
          </w:tcPr>
          <w:p w14:paraId="49ADDEB5" w14:textId="77777777" w:rsidR="006774CA" w:rsidRPr="009F7E58" w:rsidRDefault="006774CA" w:rsidP="006774CA">
            <w:pPr>
              <w:jc w:val="center"/>
              <w:rPr>
                <w:rFonts w:ascii="ＭＳ 明朝" w:hAnsi="ＭＳ 明朝"/>
                <w:color w:val="000000" w:themeColor="text1"/>
                <w:sz w:val="24"/>
              </w:rPr>
            </w:pPr>
            <w:r w:rsidRPr="009F7E58">
              <w:rPr>
                <w:rFonts w:ascii="ＭＳ 明朝" w:hAnsi="ＭＳ 明朝" w:hint="eastAsia"/>
                <w:color w:val="000000" w:themeColor="text1"/>
                <w:sz w:val="24"/>
              </w:rPr>
              <w:t>８</w:t>
            </w:r>
          </w:p>
        </w:tc>
        <w:tc>
          <w:tcPr>
            <w:tcW w:w="6946" w:type="dxa"/>
          </w:tcPr>
          <w:p w14:paraId="2E459DCC" w14:textId="77777777" w:rsidR="006774CA" w:rsidRPr="009F7E58" w:rsidRDefault="006774CA" w:rsidP="006774CA">
            <w:pPr>
              <w:ind w:firstLineChars="100" w:firstLine="240"/>
              <w:jc w:val="left"/>
              <w:rPr>
                <w:rFonts w:ascii="ＭＳ 明朝" w:hAnsi="ＭＳ 明朝"/>
                <w:color w:val="000000" w:themeColor="text1"/>
                <w:sz w:val="24"/>
              </w:rPr>
            </w:pPr>
            <w:r w:rsidRPr="009F7E58">
              <w:rPr>
                <w:rFonts w:ascii="ＭＳ 明朝" w:hAnsi="ＭＳ 明朝" w:hint="eastAsia"/>
                <w:color w:val="000000" w:themeColor="text1"/>
                <w:sz w:val="24"/>
              </w:rPr>
              <w:t>過去に官公庁における契約途中の業務解除がなされていないこと（ただし、発注者の責めに帰す事由による解除は除く）</w:t>
            </w:r>
            <w:r w:rsidRPr="009F7E58">
              <w:rPr>
                <w:rFonts w:ascii="ＭＳ 明朝" w:hAnsi="ＭＳ 明朝"/>
                <w:color w:val="000000" w:themeColor="text1"/>
                <w:sz w:val="24"/>
              </w:rPr>
              <w:t>。</w:t>
            </w:r>
          </w:p>
        </w:tc>
        <w:tc>
          <w:tcPr>
            <w:tcW w:w="1701" w:type="dxa"/>
            <w:vAlign w:val="center"/>
          </w:tcPr>
          <w:p w14:paraId="3FC35EFF" w14:textId="77777777" w:rsidR="006774CA" w:rsidRPr="006774CA" w:rsidRDefault="006774CA" w:rsidP="006774CA">
            <w:pPr>
              <w:jc w:val="left"/>
              <w:rPr>
                <w:rFonts w:ascii="ＭＳ 明朝" w:hAnsi="ＭＳ 明朝"/>
                <w:sz w:val="24"/>
              </w:rPr>
            </w:pPr>
            <w:r>
              <w:rPr>
                <w:rFonts w:ascii="ＭＳ 明朝" w:hAnsi="ＭＳ 明朝" w:hint="eastAsia"/>
                <w:sz w:val="24"/>
              </w:rPr>
              <w:t>□はい</w:t>
            </w:r>
          </w:p>
          <w:p w14:paraId="452025D7" w14:textId="77777777" w:rsidR="006774CA" w:rsidRDefault="006774CA" w:rsidP="006774CA">
            <w:pPr>
              <w:jc w:val="left"/>
              <w:rPr>
                <w:rFonts w:ascii="ＭＳ 明朝" w:hAnsi="ＭＳ 明朝"/>
                <w:sz w:val="24"/>
              </w:rPr>
            </w:pPr>
            <w:r>
              <w:rPr>
                <w:rFonts w:ascii="ＭＳ 明朝" w:hAnsi="ＭＳ 明朝" w:hint="eastAsia"/>
                <w:sz w:val="24"/>
              </w:rPr>
              <w:t>□いいえ</w:t>
            </w:r>
          </w:p>
        </w:tc>
      </w:tr>
    </w:tbl>
    <w:p w14:paraId="4A4D90EF" w14:textId="77777777" w:rsidR="00A62703" w:rsidRDefault="00A62703" w:rsidP="00A62703">
      <w:pPr>
        <w:ind w:left="240" w:hangingChars="100" w:hanging="240"/>
        <w:jc w:val="left"/>
        <w:rPr>
          <w:rFonts w:ascii="ＭＳ 明朝" w:hAnsi="ＭＳ 明朝"/>
          <w:sz w:val="24"/>
        </w:rPr>
      </w:pPr>
    </w:p>
    <w:p w14:paraId="57A64A93" w14:textId="036872E5" w:rsidR="00E5224A" w:rsidRDefault="00A62703" w:rsidP="00EB61E6">
      <w:pPr>
        <w:jc w:val="left"/>
        <w:rPr>
          <w:rFonts w:ascii="ＭＳ 明朝" w:hAnsi="ＭＳ 明朝"/>
          <w:sz w:val="24"/>
        </w:rPr>
      </w:pPr>
      <w:r>
        <w:rPr>
          <w:rFonts w:ascii="ＭＳ 明朝" w:hAnsi="ＭＳ 明朝" w:hint="eastAsia"/>
          <w:sz w:val="24"/>
        </w:rPr>
        <w:t>各項目に</w:t>
      </w:r>
      <w:r w:rsidR="00EB61E6">
        <w:rPr>
          <w:rFonts w:ascii="ＭＳ 明朝" w:hAnsi="ＭＳ 明朝" w:hint="eastAsia"/>
          <w:sz w:val="24"/>
        </w:rPr>
        <w:t>ついて</w:t>
      </w:r>
      <w:r>
        <w:rPr>
          <w:rFonts w:ascii="ＭＳ 明朝" w:hAnsi="ＭＳ 明朝" w:hint="eastAsia"/>
          <w:sz w:val="24"/>
        </w:rPr>
        <w:t>チェック</w:t>
      </w:r>
      <w:r w:rsidR="00EB61E6">
        <w:rPr>
          <w:rFonts w:ascii="ＭＳ 明朝" w:hAnsi="ＭＳ 明朝" w:hint="eastAsia"/>
          <w:sz w:val="24"/>
        </w:rPr>
        <w:t>・</w:t>
      </w:r>
      <w:r>
        <w:rPr>
          <w:rFonts w:ascii="ＭＳ 明朝" w:hAnsi="ＭＳ 明朝" w:hint="eastAsia"/>
          <w:sz w:val="24"/>
        </w:rPr>
        <w:t>押印後、</w:t>
      </w:r>
      <w:r w:rsidR="00EB61E6">
        <w:rPr>
          <w:rFonts w:ascii="ＭＳ 明朝" w:hAnsi="ＭＳ 明朝" w:hint="eastAsia"/>
          <w:sz w:val="24"/>
        </w:rPr>
        <w:t>本様式を</w:t>
      </w:r>
      <w:r w:rsidR="00A54934" w:rsidRPr="00EB61E6">
        <w:rPr>
          <w:rFonts w:ascii="ＭＳ Ｐ明朝" w:eastAsia="ＭＳ Ｐ明朝" w:hAnsi="ＭＳ Ｐ明朝" w:hint="eastAsia"/>
          <w:sz w:val="24"/>
        </w:rPr>
        <w:t>PDF</w:t>
      </w:r>
      <w:r>
        <w:rPr>
          <w:rFonts w:ascii="ＭＳ 明朝" w:hAnsi="ＭＳ 明朝" w:hint="eastAsia"/>
          <w:sz w:val="24"/>
        </w:rPr>
        <w:t>化の</w:t>
      </w:r>
      <w:r w:rsidR="00EB61E6">
        <w:rPr>
          <w:rFonts w:ascii="ＭＳ 明朝" w:hAnsi="ＭＳ 明朝" w:hint="eastAsia"/>
          <w:sz w:val="24"/>
        </w:rPr>
        <w:t>うえ</w:t>
      </w:r>
      <w:r>
        <w:rPr>
          <w:rFonts w:ascii="ＭＳ 明朝" w:hAnsi="ＭＳ 明朝" w:hint="eastAsia"/>
          <w:sz w:val="24"/>
        </w:rPr>
        <w:t>、参加申込書（様式１）と併せて、</w:t>
      </w:r>
      <w:r w:rsidRPr="00A75C70">
        <w:rPr>
          <w:rFonts w:ascii="ＭＳ ゴシック" w:eastAsia="ＭＳ ゴシック" w:hAnsi="ＭＳ ゴシック"/>
          <w:b/>
          <w:sz w:val="24"/>
          <w:u w:val="single"/>
        </w:rPr>
        <w:t>令和</w:t>
      </w:r>
      <w:r w:rsidR="00A75C70" w:rsidRPr="00A75C70">
        <w:rPr>
          <w:rFonts w:ascii="ＭＳ ゴシック" w:eastAsia="ＭＳ ゴシック" w:hAnsi="ＭＳ ゴシック" w:hint="eastAsia"/>
          <w:b/>
          <w:sz w:val="24"/>
          <w:u w:val="single"/>
        </w:rPr>
        <w:t>７</w:t>
      </w:r>
      <w:r w:rsidRPr="00A75C70">
        <w:rPr>
          <w:rFonts w:ascii="ＭＳ ゴシック" w:eastAsia="ＭＳ ゴシック" w:hAnsi="ＭＳ ゴシック"/>
          <w:b/>
          <w:sz w:val="24"/>
          <w:u w:val="single"/>
        </w:rPr>
        <w:t>年</w:t>
      </w:r>
      <w:r w:rsidRPr="00A75C70">
        <w:rPr>
          <w:rFonts w:ascii="ＭＳ ゴシック" w:eastAsia="ＭＳ ゴシック" w:hAnsi="ＭＳ ゴシック" w:hint="eastAsia"/>
          <w:b/>
          <w:sz w:val="24"/>
          <w:u w:val="single"/>
        </w:rPr>
        <w:t>1</w:t>
      </w:r>
      <w:r w:rsidR="00A75C70" w:rsidRPr="00A75C70">
        <w:rPr>
          <w:rFonts w:ascii="ＭＳ ゴシック" w:eastAsia="ＭＳ ゴシック" w:hAnsi="ＭＳ ゴシック"/>
          <w:b/>
          <w:sz w:val="24"/>
          <w:u w:val="single"/>
        </w:rPr>
        <w:t>0</w:t>
      </w:r>
      <w:r w:rsidRPr="00A75C70">
        <w:rPr>
          <w:rFonts w:ascii="ＭＳ ゴシック" w:eastAsia="ＭＳ ゴシック" w:hAnsi="ＭＳ ゴシック"/>
          <w:b/>
          <w:sz w:val="24"/>
          <w:u w:val="single"/>
        </w:rPr>
        <w:t>月</w:t>
      </w:r>
      <w:r w:rsidRPr="00A75C70">
        <w:rPr>
          <w:rFonts w:ascii="ＭＳ ゴシック" w:eastAsia="ＭＳ ゴシック" w:hAnsi="ＭＳ ゴシック" w:hint="eastAsia"/>
          <w:b/>
          <w:sz w:val="24"/>
          <w:u w:val="single"/>
        </w:rPr>
        <w:t>1</w:t>
      </w:r>
      <w:r w:rsidR="00A75C70" w:rsidRPr="00A75C70">
        <w:rPr>
          <w:rFonts w:ascii="ＭＳ ゴシック" w:eastAsia="ＭＳ ゴシック" w:hAnsi="ＭＳ ゴシック"/>
          <w:b/>
          <w:sz w:val="24"/>
          <w:u w:val="single"/>
        </w:rPr>
        <w:t>7</w:t>
      </w:r>
      <w:r w:rsidRPr="00A75C70">
        <w:rPr>
          <w:rFonts w:ascii="ＭＳ ゴシック" w:eastAsia="ＭＳ ゴシック" w:hAnsi="ＭＳ ゴシック"/>
          <w:b/>
          <w:sz w:val="24"/>
          <w:u w:val="single"/>
        </w:rPr>
        <w:t>日（</w:t>
      </w:r>
      <w:r w:rsidRPr="00A75C70">
        <w:rPr>
          <w:rFonts w:ascii="ＭＳ ゴシック" w:eastAsia="ＭＳ ゴシック" w:hAnsi="ＭＳ ゴシック" w:hint="eastAsia"/>
          <w:b/>
          <w:sz w:val="24"/>
          <w:u w:val="single"/>
        </w:rPr>
        <w:t>金</w:t>
      </w:r>
      <w:r w:rsidRPr="00A75C70">
        <w:rPr>
          <w:rFonts w:ascii="ＭＳ ゴシック" w:eastAsia="ＭＳ ゴシック" w:hAnsi="ＭＳ ゴシック"/>
          <w:b/>
          <w:sz w:val="24"/>
          <w:u w:val="single"/>
        </w:rPr>
        <w:t>）</w:t>
      </w:r>
      <w:r w:rsidRPr="00A75C70">
        <w:rPr>
          <w:rFonts w:ascii="ＭＳ ゴシック" w:eastAsia="ＭＳ ゴシック" w:hAnsi="ＭＳ ゴシック" w:hint="eastAsia"/>
          <w:b/>
          <w:sz w:val="24"/>
          <w:u w:val="single"/>
        </w:rPr>
        <w:t>午後５時まで</w:t>
      </w:r>
      <w:r w:rsidRPr="00A62703">
        <w:rPr>
          <w:rFonts w:ascii="ＭＳ 明朝" w:hAnsi="ＭＳ 明朝" w:hint="eastAsia"/>
          <w:sz w:val="24"/>
        </w:rPr>
        <w:t>に、</w:t>
      </w:r>
      <w:r w:rsidRPr="00A62703">
        <w:rPr>
          <w:rFonts w:ascii="ＭＳ 明朝" w:hAnsi="ＭＳ 明朝"/>
          <w:sz w:val="24"/>
        </w:rPr>
        <w:t>電子メール</w:t>
      </w:r>
      <w:r w:rsidRPr="00A62703">
        <w:rPr>
          <w:rFonts w:ascii="ＭＳ 明朝" w:hAnsi="ＭＳ 明朝" w:hint="eastAsia"/>
          <w:sz w:val="24"/>
        </w:rPr>
        <w:t>で以下の</w:t>
      </w:r>
      <w:r w:rsidR="00EB61E6">
        <w:rPr>
          <w:rFonts w:ascii="ＭＳ 明朝" w:hAnsi="ＭＳ 明朝" w:hint="eastAsia"/>
          <w:sz w:val="24"/>
        </w:rPr>
        <w:t>メール</w:t>
      </w:r>
      <w:r w:rsidRPr="00A62703">
        <w:rPr>
          <w:rFonts w:ascii="ＭＳ 明朝" w:hAnsi="ＭＳ 明朝" w:hint="eastAsia"/>
          <w:sz w:val="24"/>
        </w:rPr>
        <w:t>アドレスに</w:t>
      </w:r>
      <w:r w:rsidRPr="00A62703">
        <w:rPr>
          <w:rFonts w:ascii="ＭＳ 明朝" w:hAnsi="ＭＳ 明朝"/>
          <w:sz w:val="24"/>
        </w:rPr>
        <w:t>提出する</w:t>
      </w:r>
      <w:r w:rsidRPr="00A62703">
        <w:rPr>
          <w:rFonts w:ascii="ＭＳ 明朝" w:hAnsi="ＭＳ 明朝" w:hint="eastAsia"/>
          <w:sz w:val="24"/>
        </w:rPr>
        <w:t>こと</w:t>
      </w:r>
      <w:r w:rsidRPr="00A62703">
        <w:rPr>
          <w:rFonts w:ascii="ＭＳ 明朝" w:hAnsi="ＭＳ 明朝"/>
          <w:sz w:val="24"/>
        </w:rPr>
        <w:t>。</w:t>
      </w:r>
    </w:p>
    <w:p w14:paraId="1A62147F" w14:textId="77777777" w:rsidR="00EB61E6" w:rsidRPr="00EB61E6" w:rsidRDefault="00EB61E6" w:rsidP="00EB61E6">
      <w:pPr>
        <w:jc w:val="left"/>
        <w:rPr>
          <w:rFonts w:ascii="ＭＳ 明朝" w:hAnsi="ＭＳ 明朝"/>
          <w:sz w:val="24"/>
        </w:rPr>
      </w:pPr>
    </w:p>
    <w:p w14:paraId="64EB2812" w14:textId="7646186A" w:rsidR="00A62703" w:rsidRPr="00A75C70" w:rsidRDefault="00A62703" w:rsidP="00E5224A">
      <w:pPr>
        <w:jc w:val="center"/>
        <w:rPr>
          <w:kern w:val="0"/>
          <w:sz w:val="24"/>
          <w:szCs w:val="32"/>
        </w:rPr>
      </w:pPr>
      <w:r w:rsidRPr="00A75C70">
        <w:rPr>
          <w:rFonts w:hint="eastAsia"/>
          <w:kern w:val="0"/>
          <w:sz w:val="24"/>
          <w:szCs w:val="32"/>
        </w:rPr>
        <w:t>【</w:t>
      </w:r>
      <w:r w:rsidR="00EB61E6" w:rsidRPr="00A75C70">
        <w:rPr>
          <w:rFonts w:ascii="ＭＳ ゴシック" w:eastAsia="ＭＳ ゴシック" w:hAnsi="ＭＳ ゴシック" w:hint="eastAsia"/>
          <w:kern w:val="0"/>
          <w:sz w:val="28"/>
          <w:szCs w:val="28"/>
        </w:rPr>
        <w:t>提出</w:t>
      </w:r>
      <w:r w:rsidRPr="00A75C70">
        <w:rPr>
          <w:rFonts w:ascii="ＭＳ ゴシック" w:eastAsia="ＭＳ ゴシック" w:hAnsi="ＭＳ ゴシック" w:hint="eastAsia"/>
          <w:kern w:val="0"/>
          <w:sz w:val="28"/>
          <w:szCs w:val="28"/>
        </w:rPr>
        <w:t xml:space="preserve">先】　</w:t>
      </w:r>
      <w:r w:rsidRPr="00A75C70">
        <w:rPr>
          <w:rFonts w:ascii="ＭＳ ゴシック" w:eastAsia="ＭＳ ゴシック" w:hAnsi="ＭＳ ゴシック" w:hint="eastAsia"/>
          <w:sz w:val="28"/>
          <w:szCs w:val="28"/>
        </w:rPr>
        <w:t>2811150＠city.edogawa.tokyo.jp</w:t>
      </w:r>
      <w:r w:rsidR="00880823" w:rsidRPr="00A75C70">
        <w:rPr>
          <w:rFonts w:ascii="ＭＳ 明朝" w:hAnsi="ＭＳ 明朝" w:hint="eastAsia"/>
          <w:sz w:val="28"/>
          <w:szCs w:val="28"/>
        </w:rPr>
        <w:t xml:space="preserve">　</w:t>
      </w:r>
    </w:p>
    <w:sectPr w:rsidR="00A62703" w:rsidRPr="00A75C70" w:rsidSect="00E5224A">
      <w:headerReference w:type="even" r:id="rId7"/>
      <w:headerReference w:type="default" r:id="rId8"/>
      <w:footerReference w:type="even" r:id="rId9"/>
      <w:footerReference w:type="default" r:id="rId10"/>
      <w:headerReference w:type="first" r:id="rId11"/>
      <w:footerReference w:type="first" r:id="rId12"/>
      <w:pgSz w:w="11906" w:h="16838"/>
      <w:pgMar w:top="1134" w:right="1361" w:bottom="1134" w:left="1361" w:header="851"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E237" w14:textId="77777777" w:rsidR="00CD382E" w:rsidRDefault="00CD382E">
      <w:r>
        <w:separator/>
      </w:r>
    </w:p>
  </w:endnote>
  <w:endnote w:type="continuationSeparator" w:id="0">
    <w:p w14:paraId="00495A84" w14:textId="77777777" w:rsidR="00CD382E" w:rsidRDefault="00CD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DejaVu Sans">
    <w:charset w:val="01"/>
    <w:family w:val="auto"/>
    <w:pitch w:val="variable"/>
  </w:font>
  <w:font w:name="Courier New">
    <w:panose1 w:val="02070309020205020404"/>
    <w:charset w:val="00"/>
    <w:family w:val="modern"/>
    <w:pitch w:val="fixed"/>
    <w:sig w:usb0="E0002EFF" w:usb1="C0007843" w:usb2="00000009" w:usb3="00000000" w:csb0="000001FF" w:csb1="00000000"/>
  </w:font>
  <w:font w:name="ＭＳ明朝">
    <w:altName w:val="游ゴシック"/>
    <w:charset w:val="01"/>
    <w:family w:val="auto"/>
    <w:pitch w:val="default"/>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B964" w14:textId="77777777" w:rsidR="006976AB" w:rsidRDefault="006976A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16EA" w14:textId="77777777" w:rsidR="006976AB" w:rsidRDefault="006976A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87C0" w14:textId="77777777" w:rsidR="006976AB" w:rsidRDefault="006976A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D2DDB" w14:textId="77777777" w:rsidR="00CD382E" w:rsidRDefault="00CD382E">
      <w:r>
        <w:separator/>
      </w:r>
    </w:p>
  </w:footnote>
  <w:footnote w:type="continuationSeparator" w:id="0">
    <w:p w14:paraId="4E68CCDC" w14:textId="77777777" w:rsidR="00CD382E" w:rsidRDefault="00CD3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0C2A" w14:textId="77777777" w:rsidR="006976AB" w:rsidRDefault="006976A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4D7D" w14:textId="77777777" w:rsidR="000D39EC" w:rsidRDefault="000D39EC">
    <w:pPr>
      <w:pStyle w:val="ac"/>
    </w:pPr>
  </w:p>
  <w:p w14:paraId="03B29068" w14:textId="77777777" w:rsidR="000D39EC" w:rsidRPr="006976AB" w:rsidRDefault="00F10621" w:rsidP="005C213A">
    <w:pPr>
      <w:pStyle w:val="ac"/>
      <w:jc w:val="right"/>
      <w:rPr>
        <w:rFonts w:ascii="ＭＳ ゴシック" w:eastAsia="ＭＳ ゴシック" w:hAnsi="ＭＳ ゴシック"/>
        <w:sz w:val="24"/>
      </w:rPr>
    </w:pPr>
    <w:r w:rsidRPr="006976AB">
      <w:rPr>
        <w:rFonts w:ascii="ＭＳ ゴシック" w:eastAsia="ＭＳ ゴシック" w:hAnsi="ＭＳ ゴシック"/>
        <w:sz w:val="24"/>
      </w:rPr>
      <w:t>【様式</w:t>
    </w:r>
    <w:r w:rsidR="006774CA" w:rsidRPr="006976AB">
      <w:rPr>
        <w:rFonts w:ascii="ＭＳ ゴシック" w:eastAsia="ＭＳ ゴシック" w:hAnsi="ＭＳ ゴシック" w:hint="eastAsia"/>
        <w:sz w:val="24"/>
      </w:rPr>
      <w:t>２</w:t>
    </w:r>
    <w:r w:rsidR="005C213A" w:rsidRPr="006976AB">
      <w:rPr>
        <w:rFonts w:ascii="ＭＳ ゴシック" w:eastAsia="ＭＳ ゴシック" w:hAnsi="ＭＳ ゴシック"/>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B977" w14:textId="77777777" w:rsidR="006976AB" w:rsidRDefault="006976A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aiueoFullWidth"/>
      <w:lvlText w:val="(%1)"/>
      <w:lvlJc w:val="left"/>
      <w:pPr>
        <w:tabs>
          <w:tab w:val="num" w:pos="0"/>
        </w:tabs>
        <w:ind w:left="1260" w:hanging="420"/>
      </w:pPr>
      <w:rPr>
        <w:rFonts w:cs="ＭＳ 明朝"/>
        <w:szCs w:val="22"/>
      </w:rPr>
    </w:lvl>
  </w:abstractNum>
  <w:abstractNum w:abstractNumId="2" w15:restartNumberingAfterBreak="0">
    <w:nsid w:val="58B43D5A"/>
    <w:multiLevelType w:val="hybridMultilevel"/>
    <w:tmpl w:val="7320F892"/>
    <w:lvl w:ilvl="0" w:tplc="658297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A78"/>
    <w:rsid w:val="000D39EC"/>
    <w:rsid w:val="000D6AFB"/>
    <w:rsid w:val="0012532C"/>
    <w:rsid w:val="0018677E"/>
    <w:rsid w:val="001B22A1"/>
    <w:rsid w:val="002262C0"/>
    <w:rsid w:val="00277FB1"/>
    <w:rsid w:val="00374F44"/>
    <w:rsid w:val="004605D7"/>
    <w:rsid w:val="00480D10"/>
    <w:rsid w:val="005A41FA"/>
    <w:rsid w:val="005C213A"/>
    <w:rsid w:val="005D10B4"/>
    <w:rsid w:val="005F0F8D"/>
    <w:rsid w:val="006005E0"/>
    <w:rsid w:val="00627822"/>
    <w:rsid w:val="00646971"/>
    <w:rsid w:val="006774CA"/>
    <w:rsid w:val="006976AB"/>
    <w:rsid w:val="006B3BF5"/>
    <w:rsid w:val="006D4AAF"/>
    <w:rsid w:val="00715873"/>
    <w:rsid w:val="007B4CCE"/>
    <w:rsid w:val="00845EDB"/>
    <w:rsid w:val="00880823"/>
    <w:rsid w:val="009628E1"/>
    <w:rsid w:val="009F7E58"/>
    <w:rsid w:val="00A1725E"/>
    <w:rsid w:val="00A54934"/>
    <w:rsid w:val="00A62703"/>
    <w:rsid w:val="00A75C70"/>
    <w:rsid w:val="00BA34C6"/>
    <w:rsid w:val="00BB3CBF"/>
    <w:rsid w:val="00BD7F9A"/>
    <w:rsid w:val="00C2500E"/>
    <w:rsid w:val="00C32C65"/>
    <w:rsid w:val="00CD382E"/>
    <w:rsid w:val="00DA6054"/>
    <w:rsid w:val="00DE7B6D"/>
    <w:rsid w:val="00DF6FCD"/>
    <w:rsid w:val="00E5224A"/>
    <w:rsid w:val="00E53A78"/>
    <w:rsid w:val="00E67E6C"/>
    <w:rsid w:val="00E75A13"/>
    <w:rsid w:val="00EB61E6"/>
    <w:rsid w:val="00ED1DAF"/>
    <w:rsid w:val="00F01FB8"/>
    <w:rsid w:val="00F05CFE"/>
    <w:rsid w:val="00F10621"/>
    <w:rsid w:val="00FC0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oNotEmbedSmartTags/>
  <w:decimalSymbol w:val="."/>
  <w:listSeparator w:val=","/>
  <w14:docId w14:val="03BC54BB"/>
  <w15:docId w15:val="{ECE082F2-BED7-49BE-811B-8ACED0B4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1"/>
      <w:sz w:val="21"/>
      <w:szCs w:val="24"/>
    </w:rPr>
  </w:style>
  <w:style w:type="paragraph" w:styleId="1">
    <w:name w:val="heading 1"/>
    <w:basedOn w:val="a"/>
    <w:next w:val="a"/>
    <w:qFormat/>
    <w:pPr>
      <w:numPr>
        <w:numId w:val="1"/>
      </w:numPr>
      <w:autoSpaceDE w:val="0"/>
      <w:ind w:left="102" w:firstLine="0"/>
      <w:jc w:val="left"/>
      <w:outlineLvl w:val="0"/>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ゴシック" w:eastAsia="ＭＳ ゴシック" w:hAnsi="ＭＳ ゴシック" w:cs="Times New Roman"/>
    </w:rPr>
  </w:style>
  <w:style w:type="character" w:customStyle="1" w:styleId="WW8Num1z1">
    <w:name w:val="WW8Num1z1"/>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ＭＳ 明朝"/>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10">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吹き出し (文字)"/>
    <w:rPr>
      <w:rFonts w:ascii="Arial" w:eastAsia="ＭＳ ゴシック" w:hAnsi="Arial" w:cs="Times New Roman"/>
      <w:kern w:val="1"/>
      <w:sz w:val="18"/>
      <w:szCs w:val="18"/>
    </w:rPr>
  </w:style>
  <w:style w:type="character" w:customStyle="1" w:styleId="11">
    <w:name w:val="見出し 1 (文字)"/>
    <w:rPr>
      <w:rFonts w:ascii="ＭＳ 明朝" w:hAnsi="ＭＳ 明朝" w:cs="ＭＳ 明朝"/>
      <w:sz w:val="22"/>
      <w:szCs w:val="22"/>
    </w:rPr>
  </w:style>
  <w:style w:type="character" w:styleId="a6">
    <w:name w:val="page number"/>
  </w:style>
  <w:style w:type="character" w:customStyle="1" w:styleId="a7">
    <w:name w:val="記 (文字)"/>
    <w:rPr>
      <w:rFonts w:ascii="ＭＳ 明朝" w:hAnsi="ＭＳ 明朝" w:cs="Times New Roman"/>
      <w:spacing w:val="6"/>
      <w:szCs w:val="24"/>
      <w:lang w:val="x-none"/>
    </w:rPr>
  </w:style>
  <w:style w:type="character" w:customStyle="1" w:styleId="a8">
    <w:name w:val="本文インデント (文字)"/>
    <w:rPr>
      <w:rFonts w:ascii="ＭＳ ゴシック" w:eastAsia="ＭＳ ゴシック" w:hAnsi="ＭＳ ゴシック" w:cs="Times New Roman"/>
      <w:color w:val="000000"/>
      <w:kern w:val="1"/>
      <w:sz w:val="21"/>
      <w:lang w:val="x-none"/>
    </w:rPr>
  </w:style>
  <w:style w:type="paragraph" w:customStyle="1" w:styleId="Heading">
    <w:name w:val="Heading"/>
    <w:basedOn w:val="a"/>
    <w:next w:val="a9"/>
    <w:pPr>
      <w:keepNext/>
      <w:spacing w:before="240" w:after="120"/>
    </w:pPr>
    <w:rPr>
      <w:rFonts w:ascii="Liberation Sans" w:eastAsia="DejaVu Sans" w:hAnsi="Liberation Sans" w:cs="DejaVu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2">
    <w:name w:val="書式なし1"/>
    <w:basedOn w:val="a"/>
    <w:rPr>
      <w:rFonts w:ascii="ＭＳ 明朝" w:hAnsi="ＭＳ 明朝" w:cs="Courier New"/>
      <w:szCs w:val="21"/>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Balloon Text"/>
    <w:basedOn w:val="a"/>
    <w:rPr>
      <w:rFonts w:ascii="Arial" w:eastAsia="ＭＳ ゴシック" w:hAnsi="Arial"/>
      <w:sz w:val="18"/>
      <w:szCs w:val="18"/>
    </w:rPr>
  </w:style>
  <w:style w:type="paragraph" w:customStyle="1" w:styleId="TableParagraph">
    <w:name w:val="Table Paragraph"/>
    <w:basedOn w:val="a"/>
    <w:pPr>
      <w:autoSpaceDE w:val="0"/>
      <w:jc w:val="left"/>
    </w:pPr>
    <w:rPr>
      <w:rFonts w:ascii="Times New Roman" w:hAnsi="Times New Roman"/>
      <w:sz w:val="24"/>
    </w:rPr>
  </w:style>
  <w:style w:type="paragraph" w:customStyle="1" w:styleId="Default">
    <w:name w:val="Default"/>
    <w:pPr>
      <w:suppressAutoHyphens/>
      <w:autoSpaceDE w:val="0"/>
    </w:pPr>
    <w:rPr>
      <w:rFonts w:ascii="ＭＳ明朝" w:eastAsia="ＭＳ明朝" w:hAnsi="ＭＳ明朝"/>
      <w:lang w:eastAsia="zh-CN"/>
    </w:rPr>
  </w:style>
  <w:style w:type="paragraph" w:customStyle="1" w:styleId="13">
    <w:name w:val="記1"/>
    <w:basedOn w:val="a"/>
    <w:next w:val="a"/>
    <w:pPr>
      <w:widowControl/>
      <w:jc w:val="left"/>
    </w:pPr>
    <w:rPr>
      <w:rFonts w:ascii="ＭＳ 明朝" w:hAnsi="ＭＳ 明朝"/>
      <w:spacing w:val="6"/>
      <w:sz w:val="20"/>
      <w:lang w:val="x-none"/>
    </w:rPr>
  </w:style>
  <w:style w:type="paragraph" w:styleId="af">
    <w:name w:val="Body Text Indent"/>
    <w:basedOn w:val="a"/>
    <w:pPr>
      <w:autoSpaceDE w:val="0"/>
      <w:ind w:left="863" w:hanging="863"/>
    </w:pPr>
    <w:rPr>
      <w:rFonts w:ascii="ＭＳ ゴシック" w:eastAsia="ＭＳ ゴシック" w:hAnsi="ＭＳ ゴシック"/>
      <w:color w:val="000000"/>
      <w:szCs w:val="20"/>
      <w:lang w:val="x-none"/>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f0">
    <w:name w:val="Table Grid"/>
    <w:basedOn w:val="a1"/>
    <w:uiPriority w:val="39"/>
    <w:rsid w:val="00E67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774CA"/>
    <w:pPr>
      <w:ind w:leftChars="400" w:left="840"/>
    </w:pPr>
  </w:style>
  <w:style w:type="character" w:customStyle="1" w:styleId="normaltextrun">
    <w:name w:val="normaltextrun"/>
    <w:basedOn w:val="a0"/>
    <w:rsid w:val="0067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20457">
      <w:bodyDiv w:val="1"/>
      <w:marLeft w:val="0"/>
      <w:marRight w:val="0"/>
      <w:marTop w:val="0"/>
      <w:marBottom w:val="0"/>
      <w:divBdr>
        <w:top w:val="none" w:sz="0" w:space="0" w:color="auto"/>
        <w:left w:val="none" w:sz="0" w:space="0" w:color="auto"/>
        <w:bottom w:val="none" w:sz="0" w:space="0" w:color="auto"/>
        <w:right w:val="none" w:sz="0" w:space="0" w:color="auto"/>
      </w:divBdr>
    </w:div>
    <w:div w:id="186339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nmatui</dc:creator>
  <cp:lastModifiedBy>全庁ＬＡＮ利用者</cp:lastModifiedBy>
  <cp:revision>26</cp:revision>
  <cp:lastPrinted>2022-10-23T23:25:00Z</cp:lastPrinted>
  <dcterms:created xsi:type="dcterms:W3CDTF">2021-09-09T10:42:00Z</dcterms:created>
  <dcterms:modified xsi:type="dcterms:W3CDTF">2025-10-02T02:59:00Z</dcterms:modified>
</cp:coreProperties>
</file>