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B76D" w14:textId="6F789B07" w:rsidR="0007034E" w:rsidRPr="00063FAC" w:rsidRDefault="00496713" w:rsidP="00820380">
      <w:pPr>
        <w:tabs>
          <w:tab w:val="left" w:pos="142"/>
        </w:tabs>
        <w:jc w:val="center"/>
        <w:rPr>
          <w:rFonts w:ascii="ＭＳ 明朝" w:eastAsia="ＭＳ 明朝" w:hAnsi="ＭＳ 明朝"/>
          <w:sz w:val="28"/>
          <w:szCs w:val="28"/>
        </w:rPr>
      </w:pPr>
      <w:r w:rsidRPr="00063FAC">
        <w:rPr>
          <w:rFonts w:ascii="ＭＳ 明朝" w:eastAsia="ＭＳ 明朝" w:hAnsi="ＭＳ 明朝" w:hint="eastAsia"/>
          <w:sz w:val="28"/>
          <w:szCs w:val="28"/>
        </w:rPr>
        <w:t>令和</w:t>
      </w:r>
      <w:r w:rsidR="009270FC" w:rsidRPr="00356DBF">
        <w:rPr>
          <w:rFonts w:ascii="ＭＳ 明朝" w:eastAsia="ＭＳ 明朝" w:hAnsi="ＭＳ 明朝" w:hint="eastAsia"/>
          <w:sz w:val="28"/>
          <w:szCs w:val="28"/>
        </w:rPr>
        <w:t>７</w:t>
      </w:r>
      <w:r w:rsidR="0007034E" w:rsidRPr="00063FAC">
        <w:rPr>
          <w:rFonts w:ascii="ＭＳ 明朝" w:eastAsia="ＭＳ 明朝" w:hAnsi="ＭＳ 明朝"/>
          <w:sz w:val="28"/>
          <w:szCs w:val="28"/>
        </w:rPr>
        <w:t xml:space="preserve">年度 </w:t>
      </w:r>
      <w:r w:rsidR="00186217" w:rsidRPr="00063FAC">
        <w:rPr>
          <w:rFonts w:ascii="ＭＳ 明朝" w:eastAsia="ＭＳ 明朝" w:hAnsi="ＭＳ 明朝" w:hint="eastAsia"/>
          <w:sz w:val="28"/>
          <w:szCs w:val="28"/>
        </w:rPr>
        <w:t>江戸川区家事・育児支援事業業務委託</w:t>
      </w:r>
      <w:r w:rsidR="0007034E" w:rsidRPr="00063FAC">
        <w:rPr>
          <w:rFonts w:ascii="ＭＳ 明朝" w:eastAsia="ＭＳ 明朝" w:hAnsi="ＭＳ 明朝"/>
          <w:sz w:val="28"/>
          <w:szCs w:val="28"/>
        </w:rPr>
        <w:t xml:space="preserve"> 仕様書</w:t>
      </w:r>
    </w:p>
    <w:p w14:paraId="2EC2B168" w14:textId="7C0F75E1"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１</w:t>
      </w:r>
      <w:r w:rsidRPr="00063FAC">
        <w:rPr>
          <w:rFonts w:ascii="ＭＳ 明朝" w:eastAsia="ＭＳ 明朝" w:hAnsi="ＭＳ 明朝"/>
          <w:sz w:val="22"/>
        </w:rPr>
        <w:t xml:space="preserve"> 委託事業名</w:t>
      </w:r>
    </w:p>
    <w:p w14:paraId="7E1CB054" w14:textId="77777777" w:rsidR="00186217" w:rsidRPr="00063FAC" w:rsidRDefault="00186217" w:rsidP="0018621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「江戸川区家事・育児支援事業」業務委託</w:t>
      </w:r>
    </w:p>
    <w:p w14:paraId="2DA586A5" w14:textId="77777777" w:rsidR="00186217" w:rsidRPr="00063FAC" w:rsidRDefault="00186217" w:rsidP="00186217">
      <w:pPr>
        <w:spacing w:line="0" w:lineRule="atLeast"/>
        <w:ind w:firstLineChars="100" w:firstLine="220"/>
        <w:rPr>
          <w:rFonts w:ascii="ＭＳ 明朝" w:eastAsia="ＭＳ 明朝" w:hAnsi="ＭＳ 明朝"/>
          <w:sz w:val="22"/>
        </w:rPr>
      </w:pPr>
    </w:p>
    <w:p w14:paraId="422B32CC"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２</w:t>
      </w:r>
      <w:r w:rsidRPr="00063FAC">
        <w:rPr>
          <w:rFonts w:ascii="ＭＳ 明朝" w:eastAsia="ＭＳ 明朝" w:hAnsi="ＭＳ 明朝"/>
          <w:sz w:val="22"/>
        </w:rPr>
        <w:t xml:space="preserve"> 準拠する要綱</w:t>
      </w:r>
    </w:p>
    <w:p w14:paraId="0E488132" w14:textId="77777777" w:rsidR="00186217" w:rsidRPr="00063FAC" w:rsidRDefault="00974325" w:rsidP="00186217">
      <w:pPr>
        <w:spacing w:line="0" w:lineRule="atLeast"/>
        <w:ind w:leftChars="100" w:left="210" w:firstLineChars="100" w:firstLine="220"/>
        <w:rPr>
          <w:rFonts w:ascii="ＭＳ 明朝" w:eastAsia="ＭＳ 明朝" w:hAnsi="ＭＳ 明朝"/>
          <w:sz w:val="22"/>
        </w:rPr>
      </w:pPr>
      <w:r w:rsidRPr="00063FAC">
        <w:rPr>
          <w:rFonts w:ascii="ＭＳ 明朝" w:eastAsia="ＭＳ 明朝" w:hAnsi="ＭＳ 明朝" w:hint="eastAsia"/>
          <w:sz w:val="22"/>
        </w:rPr>
        <w:t>江戸川区家事・育児支援</w:t>
      </w:r>
      <w:r w:rsidR="00186217" w:rsidRPr="00063FAC">
        <w:rPr>
          <w:rFonts w:ascii="ＭＳ 明朝" w:eastAsia="ＭＳ 明朝" w:hAnsi="ＭＳ 明朝" w:hint="eastAsia"/>
          <w:sz w:val="22"/>
        </w:rPr>
        <w:t>事業（以下「本事業」という。）の実施にあたっては、本仕様書による他、「江戸川区家事・育児支援事業実施要綱」に準拠して行うものとする。</w:t>
      </w:r>
    </w:p>
    <w:p w14:paraId="0E9120C7" w14:textId="77777777" w:rsidR="00186217" w:rsidRPr="00063FAC" w:rsidRDefault="00186217" w:rsidP="00186217">
      <w:pPr>
        <w:spacing w:line="0" w:lineRule="atLeast"/>
        <w:ind w:firstLineChars="100" w:firstLine="220"/>
        <w:rPr>
          <w:rFonts w:ascii="ＭＳ 明朝" w:eastAsia="ＭＳ 明朝" w:hAnsi="ＭＳ 明朝"/>
          <w:sz w:val="22"/>
        </w:rPr>
      </w:pPr>
    </w:p>
    <w:p w14:paraId="70A31BF3"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３</w:t>
      </w:r>
      <w:r w:rsidRPr="00063FAC">
        <w:rPr>
          <w:rFonts w:ascii="ＭＳ 明朝" w:eastAsia="ＭＳ 明朝" w:hAnsi="ＭＳ 明朝"/>
          <w:sz w:val="22"/>
        </w:rPr>
        <w:t xml:space="preserve"> 目的</w:t>
      </w:r>
    </w:p>
    <w:p w14:paraId="3C74392E" w14:textId="0869E266" w:rsidR="00186217" w:rsidRPr="00063FAC" w:rsidRDefault="00186217" w:rsidP="00186217">
      <w:pPr>
        <w:spacing w:line="0" w:lineRule="atLeast"/>
        <w:ind w:leftChars="100" w:left="210" w:firstLineChars="100" w:firstLine="220"/>
        <w:rPr>
          <w:rFonts w:ascii="ＭＳ 明朝" w:eastAsia="ＭＳ 明朝" w:hAnsi="ＭＳ 明朝"/>
          <w:sz w:val="22"/>
        </w:rPr>
      </w:pPr>
      <w:r w:rsidRPr="00063FAC">
        <w:rPr>
          <w:rFonts w:ascii="ＭＳ 明朝" w:eastAsia="ＭＳ 明朝" w:hAnsi="ＭＳ 明朝" w:hint="eastAsia"/>
          <w:sz w:val="22"/>
        </w:rPr>
        <w:t>本事業は、３歳未満の児童を養育している家庭又は妊婦が属する家庭に対して、家事・育児支援サポーター（以下「サポーター」という）を派遣することにより、当該家庭の負担軽減及び周囲からの孤立、産後うつ等の未然防止を図るとともに、支援が必要な家庭を適切なサービスにつなぐことで、要支援家庭への移行を未然に防止することを目的とする。</w:t>
      </w:r>
    </w:p>
    <w:p w14:paraId="51C275F2" w14:textId="77777777" w:rsidR="00186217" w:rsidRPr="00063FAC" w:rsidRDefault="00186217" w:rsidP="00186217">
      <w:pPr>
        <w:spacing w:line="0" w:lineRule="atLeast"/>
        <w:ind w:leftChars="100" w:left="210" w:firstLineChars="100" w:firstLine="220"/>
        <w:rPr>
          <w:rFonts w:ascii="ＭＳ 明朝" w:eastAsia="ＭＳ 明朝" w:hAnsi="ＭＳ 明朝"/>
          <w:sz w:val="22"/>
        </w:rPr>
      </w:pPr>
    </w:p>
    <w:p w14:paraId="2C33B5C2"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４</w:t>
      </w:r>
      <w:r w:rsidRPr="00063FAC">
        <w:rPr>
          <w:rFonts w:ascii="ＭＳ 明朝" w:eastAsia="ＭＳ 明朝" w:hAnsi="ＭＳ 明朝"/>
          <w:sz w:val="22"/>
        </w:rPr>
        <w:t xml:space="preserve"> 委託期間</w:t>
      </w:r>
    </w:p>
    <w:p w14:paraId="56D09C15" w14:textId="69E1E7AE" w:rsidR="00186217" w:rsidRPr="00063FAC" w:rsidRDefault="00E5611C" w:rsidP="00186217">
      <w:pPr>
        <w:spacing w:line="0" w:lineRule="atLeast"/>
        <w:ind w:firstLineChars="200" w:firstLine="440"/>
        <w:rPr>
          <w:rFonts w:ascii="ＭＳ 明朝" w:eastAsia="ＭＳ 明朝" w:hAnsi="ＭＳ 明朝"/>
          <w:sz w:val="22"/>
        </w:rPr>
      </w:pPr>
      <w:r>
        <w:rPr>
          <w:rFonts w:ascii="ＭＳ 明朝" w:eastAsia="ＭＳ 明朝" w:hAnsi="ＭＳ 明朝" w:hint="eastAsia"/>
          <w:color w:val="000000" w:themeColor="text1"/>
          <w:sz w:val="22"/>
        </w:rPr>
        <w:t>令和７年１０月１日</w:t>
      </w:r>
      <w:r w:rsidR="00186217" w:rsidRPr="00A6787E">
        <w:rPr>
          <w:rFonts w:ascii="ＭＳ 明朝" w:eastAsia="ＭＳ 明朝" w:hAnsi="ＭＳ 明朝" w:hint="eastAsia"/>
          <w:color w:val="000000" w:themeColor="text1"/>
          <w:sz w:val="22"/>
        </w:rPr>
        <w:t>から</w:t>
      </w:r>
      <w:r>
        <w:rPr>
          <w:rFonts w:ascii="ＭＳ 明朝" w:eastAsia="ＭＳ 明朝" w:hAnsi="ＭＳ 明朝" w:hint="eastAsia"/>
          <w:sz w:val="22"/>
        </w:rPr>
        <w:t>令和８年３月３１日</w:t>
      </w:r>
      <w:r w:rsidR="00186217" w:rsidRPr="00063FAC">
        <w:rPr>
          <w:rFonts w:ascii="ＭＳ 明朝" w:eastAsia="ＭＳ 明朝" w:hAnsi="ＭＳ 明朝"/>
          <w:sz w:val="22"/>
        </w:rPr>
        <w:t>まで</w:t>
      </w:r>
    </w:p>
    <w:p w14:paraId="1C00ABD8" w14:textId="77777777" w:rsidR="00E95394" w:rsidRPr="00063FAC" w:rsidRDefault="00E95394" w:rsidP="00E95394">
      <w:pPr>
        <w:spacing w:line="0" w:lineRule="atLeast"/>
        <w:ind w:left="220" w:hangingChars="100" w:hanging="220"/>
        <w:rPr>
          <w:rFonts w:ascii="ＭＳ 明朝" w:eastAsia="ＭＳ 明朝" w:hAnsi="ＭＳ 明朝"/>
          <w:sz w:val="22"/>
        </w:rPr>
      </w:pPr>
      <w:r w:rsidRPr="00063FAC">
        <w:rPr>
          <w:rFonts w:ascii="ＭＳ 明朝" w:eastAsia="ＭＳ 明朝" w:hAnsi="ＭＳ 明朝" w:hint="eastAsia"/>
          <w:sz w:val="22"/>
        </w:rPr>
        <w:t xml:space="preserve">　ただし、法令違反や重大な管理瑕疵がない場合かつ当該年度の事業内容の評価会議で一定の評価を得た場合は、契約年度を含め概ね３年間について随意契約を行うことがある。</w:t>
      </w:r>
    </w:p>
    <w:p w14:paraId="60CD4B9E" w14:textId="77777777" w:rsidR="00186217" w:rsidRPr="000B6B51" w:rsidRDefault="00186217" w:rsidP="00186217">
      <w:pPr>
        <w:pStyle w:val="a3"/>
        <w:spacing w:line="0" w:lineRule="atLeast"/>
        <w:ind w:firstLineChars="200" w:firstLine="440"/>
        <w:rPr>
          <w:rFonts w:ascii="ＭＳ 明朝" w:eastAsia="ＭＳ 明朝" w:hAnsi="ＭＳ 明朝"/>
          <w:sz w:val="22"/>
        </w:rPr>
      </w:pPr>
    </w:p>
    <w:p w14:paraId="3EDAD78C"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５</w:t>
      </w:r>
      <w:r w:rsidRPr="00063FAC">
        <w:rPr>
          <w:rFonts w:ascii="ＭＳ 明朝" w:eastAsia="ＭＳ 明朝" w:hAnsi="ＭＳ 明朝"/>
          <w:sz w:val="22"/>
        </w:rPr>
        <w:t xml:space="preserve"> 対象家庭</w:t>
      </w:r>
    </w:p>
    <w:p w14:paraId="6C8BE5F5" w14:textId="04D99EEA" w:rsidR="00186217" w:rsidRPr="00063FAC" w:rsidRDefault="00186217" w:rsidP="00186217">
      <w:pPr>
        <w:spacing w:line="0" w:lineRule="atLeast"/>
        <w:ind w:leftChars="100" w:left="210" w:firstLineChars="100" w:firstLine="220"/>
        <w:rPr>
          <w:rFonts w:ascii="ＭＳ 明朝" w:eastAsia="ＭＳ 明朝" w:hAnsi="ＭＳ 明朝"/>
          <w:sz w:val="22"/>
        </w:rPr>
      </w:pPr>
      <w:r w:rsidRPr="00063FAC">
        <w:rPr>
          <w:rFonts w:ascii="ＭＳ 明朝" w:eastAsia="ＭＳ 明朝" w:hAnsi="ＭＳ 明朝" w:hint="eastAsia"/>
          <w:sz w:val="22"/>
        </w:rPr>
        <w:t>本事業の対象家庭（以下「対象家庭」という。）は、江戸川区内に住所を有し、３歳未満の児童を養育している家庭又は妊婦が属する家庭のうち、本事業を利用するときに児童等（３歳未満の児童及び保護者又は妊婦をいう。以下同じ。）が在宅できる家庭とする。</w:t>
      </w:r>
    </w:p>
    <w:p w14:paraId="4E01C883" w14:textId="77777777" w:rsidR="00186217" w:rsidRPr="00063FAC" w:rsidRDefault="00186217" w:rsidP="00186217">
      <w:pPr>
        <w:spacing w:line="0" w:lineRule="atLeast"/>
        <w:ind w:leftChars="100" w:left="210" w:firstLineChars="100" w:firstLine="220"/>
        <w:rPr>
          <w:rFonts w:ascii="ＭＳ 明朝" w:eastAsia="ＭＳ 明朝" w:hAnsi="ＭＳ 明朝"/>
          <w:sz w:val="22"/>
        </w:rPr>
      </w:pPr>
    </w:p>
    <w:p w14:paraId="357621A2"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６</w:t>
      </w:r>
      <w:r w:rsidRPr="00063FAC">
        <w:rPr>
          <w:rFonts w:ascii="ＭＳ 明朝" w:eastAsia="ＭＳ 明朝" w:hAnsi="ＭＳ 明朝"/>
          <w:sz w:val="22"/>
        </w:rPr>
        <w:t xml:space="preserve"> 履行場所</w:t>
      </w:r>
    </w:p>
    <w:p w14:paraId="0FF507BD" w14:textId="77777777" w:rsidR="00186217" w:rsidRPr="00063FAC" w:rsidRDefault="00186217" w:rsidP="00186217">
      <w:pPr>
        <w:spacing w:line="0" w:lineRule="atLeast"/>
        <w:ind w:firstLineChars="200" w:firstLine="440"/>
        <w:rPr>
          <w:rFonts w:ascii="ＭＳ 明朝" w:eastAsia="ＭＳ 明朝" w:hAnsi="ＭＳ 明朝"/>
          <w:sz w:val="22"/>
        </w:rPr>
      </w:pPr>
      <w:r w:rsidRPr="00063FAC">
        <w:rPr>
          <w:rFonts w:ascii="ＭＳ 明朝" w:eastAsia="ＭＳ 明朝" w:hAnsi="ＭＳ 明朝" w:hint="eastAsia"/>
          <w:sz w:val="22"/>
        </w:rPr>
        <w:t>対象家庭の自宅および区が指定した場所</w:t>
      </w:r>
    </w:p>
    <w:p w14:paraId="4636A6DD" w14:textId="77777777" w:rsidR="00186217" w:rsidRPr="00063FAC" w:rsidRDefault="00186217" w:rsidP="00186217">
      <w:pPr>
        <w:spacing w:line="0" w:lineRule="atLeast"/>
        <w:ind w:firstLineChars="200" w:firstLine="440"/>
        <w:rPr>
          <w:rFonts w:ascii="ＭＳ 明朝" w:eastAsia="ＭＳ 明朝" w:hAnsi="ＭＳ 明朝"/>
          <w:sz w:val="22"/>
        </w:rPr>
      </w:pPr>
    </w:p>
    <w:p w14:paraId="39AC57E2"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７</w:t>
      </w:r>
      <w:r w:rsidRPr="00063FAC">
        <w:rPr>
          <w:rFonts w:ascii="ＭＳ 明朝" w:eastAsia="ＭＳ 明朝" w:hAnsi="ＭＳ 明朝"/>
          <w:sz w:val="22"/>
        </w:rPr>
        <w:t xml:space="preserve"> 業務概要</w:t>
      </w:r>
    </w:p>
    <w:p w14:paraId="23B44CA6" w14:textId="2BB21727" w:rsidR="00186217" w:rsidRPr="00063FAC" w:rsidRDefault="00186217" w:rsidP="00186217">
      <w:pPr>
        <w:spacing w:line="0" w:lineRule="atLeast"/>
        <w:ind w:leftChars="100" w:left="870" w:hangingChars="300" w:hanging="660"/>
        <w:rPr>
          <w:rFonts w:ascii="ＭＳ 明朝" w:eastAsia="ＭＳ 明朝" w:hAnsi="ＭＳ 明朝"/>
          <w:sz w:val="22"/>
        </w:rPr>
      </w:pPr>
      <w:r w:rsidRPr="00063FAC">
        <w:rPr>
          <w:rFonts w:ascii="ＭＳ 明朝" w:eastAsia="ＭＳ 明朝" w:hAnsi="ＭＳ 明朝" w:hint="eastAsia"/>
          <w:sz w:val="22"/>
        </w:rPr>
        <w:t>（１）</w:t>
      </w:r>
      <w:r w:rsidRPr="00063FAC">
        <w:rPr>
          <w:rFonts w:ascii="ＭＳ 明朝" w:eastAsia="ＭＳ 明朝" w:hAnsi="ＭＳ 明朝"/>
          <w:sz w:val="22"/>
        </w:rPr>
        <w:t xml:space="preserve"> 対象家庭</w:t>
      </w:r>
      <w:r w:rsidRPr="00063FAC">
        <w:rPr>
          <w:rFonts w:ascii="ＭＳ 明朝" w:eastAsia="ＭＳ 明朝" w:hAnsi="ＭＳ 明朝" w:hint="eastAsia"/>
          <w:sz w:val="22"/>
        </w:rPr>
        <w:t>に対し、</w:t>
      </w:r>
      <w:r w:rsidR="00C94E87">
        <w:rPr>
          <w:rFonts w:ascii="ＭＳ 明朝" w:eastAsia="ＭＳ 明朝" w:hAnsi="ＭＳ 明朝" w:hint="eastAsia"/>
          <w:sz w:val="22"/>
        </w:rPr>
        <w:t>３歳未満の児童又は妊婦一人当たり96時間</w:t>
      </w:r>
      <w:r w:rsidR="00563A29">
        <w:rPr>
          <w:rFonts w:ascii="ＭＳ 明朝" w:eastAsia="ＭＳ 明朝" w:hAnsi="ＭＳ 明朝" w:hint="eastAsia"/>
          <w:sz w:val="22"/>
        </w:rPr>
        <w:t>(双子の０歳児については240時間)を上限として</w:t>
      </w:r>
      <w:r w:rsidRPr="00063FAC">
        <w:rPr>
          <w:rFonts w:ascii="ＭＳ 明朝" w:eastAsia="ＭＳ 明朝" w:hAnsi="ＭＳ 明朝" w:hint="eastAsia"/>
          <w:sz w:val="22"/>
        </w:rPr>
        <w:t>家事・育児支援サービスを提供する。</w:t>
      </w:r>
      <w:r w:rsidR="00563A29">
        <w:rPr>
          <w:rFonts w:ascii="ＭＳ 明朝" w:eastAsia="ＭＳ 明朝" w:hAnsi="ＭＳ 明朝" w:hint="eastAsia"/>
          <w:sz w:val="22"/>
        </w:rPr>
        <w:t>ただし、妊婦は０歳児の上限時間数を活用することとする。</w:t>
      </w:r>
    </w:p>
    <w:p w14:paraId="56ED4416" w14:textId="77777777" w:rsidR="00186217" w:rsidRPr="00063FAC" w:rsidRDefault="00186217" w:rsidP="00974325">
      <w:pPr>
        <w:spacing w:line="0" w:lineRule="atLeast"/>
        <w:ind w:leftChars="100" w:left="870" w:hangingChars="300" w:hanging="660"/>
        <w:rPr>
          <w:rFonts w:ascii="ＭＳ 明朝" w:eastAsia="ＭＳ 明朝" w:hAnsi="ＭＳ 明朝"/>
          <w:sz w:val="22"/>
        </w:rPr>
      </w:pPr>
      <w:r w:rsidRPr="00063FAC">
        <w:rPr>
          <w:rFonts w:ascii="ＭＳ 明朝" w:eastAsia="ＭＳ 明朝" w:hAnsi="ＭＳ 明朝" w:hint="eastAsia"/>
          <w:sz w:val="22"/>
        </w:rPr>
        <w:t>（２）</w:t>
      </w:r>
      <w:r w:rsidRPr="00063FAC">
        <w:rPr>
          <w:rFonts w:ascii="ＭＳ 明朝" w:eastAsia="ＭＳ 明朝" w:hAnsi="ＭＳ 明朝"/>
          <w:sz w:val="22"/>
        </w:rPr>
        <w:t xml:space="preserve"> 家事・育児支援サービス提供時に、虐待のリスクの高い家庭等、支援が必要な家庭を発見した際に、必要なサービスにつなぐことができるような体制を整備する。</w:t>
      </w:r>
    </w:p>
    <w:p w14:paraId="6759DA47" w14:textId="77777777" w:rsidR="00186217" w:rsidRPr="00063FAC" w:rsidRDefault="00186217" w:rsidP="0018621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（３）</w:t>
      </w:r>
      <w:r w:rsidRPr="00063FAC">
        <w:rPr>
          <w:rFonts w:ascii="ＭＳ 明朝" w:eastAsia="ＭＳ 明朝" w:hAnsi="ＭＳ 明朝"/>
          <w:sz w:val="22"/>
        </w:rPr>
        <w:t xml:space="preserve"> </w:t>
      </w:r>
      <w:r w:rsidR="00E95394" w:rsidRPr="00063FAC">
        <w:rPr>
          <w:rFonts w:ascii="ＭＳ 明朝" w:eastAsia="ＭＳ 明朝" w:hAnsi="ＭＳ 明朝" w:hint="eastAsia"/>
          <w:sz w:val="22"/>
        </w:rPr>
        <w:t>支援時間数</w:t>
      </w:r>
    </w:p>
    <w:p w14:paraId="7D17D145" w14:textId="6A2F0A15" w:rsidR="00186217" w:rsidRPr="00A6787E" w:rsidRDefault="00E95394" w:rsidP="00974325">
      <w:pPr>
        <w:spacing w:line="0" w:lineRule="atLeast"/>
        <w:ind w:firstLineChars="400" w:firstLine="880"/>
        <w:rPr>
          <w:rFonts w:ascii="ＭＳ 明朝" w:eastAsia="ＭＳ 明朝" w:hAnsi="ＭＳ 明朝"/>
          <w:color w:val="000000" w:themeColor="text1"/>
          <w:sz w:val="22"/>
        </w:rPr>
      </w:pPr>
      <w:r w:rsidRPr="00063FAC">
        <w:rPr>
          <w:rFonts w:ascii="ＭＳ 明朝" w:eastAsia="ＭＳ 明朝" w:hAnsi="ＭＳ 明朝" w:hint="eastAsia"/>
          <w:sz w:val="22"/>
        </w:rPr>
        <w:t>利用者負担なし</w:t>
      </w:r>
      <w:r w:rsidR="00186217" w:rsidRPr="00063FAC">
        <w:rPr>
          <w:rFonts w:ascii="ＭＳ 明朝" w:eastAsia="ＭＳ 明朝" w:hAnsi="ＭＳ 明朝" w:hint="eastAsia"/>
          <w:sz w:val="22"/>
        </w:rPr>
        <w:t xml:space="preserve">　</w:t>
      </w:r>
      <w:r w:rsidR="005939EE">
        <w:rPr>
          <w:rFonts w:ascii="ＭＳ 明朝" w:eastAsia="ＭＳ 明朝" w:hAnsi="ＭＳ 明朝" w:hint="eastAsia"/>
          <w:sz w:val="22"/>
        </w:rPr>
        <w:t>5,460</w:t>
      </w:r>
      <w:r w:rsidRPr="00A6787E">
        <w:rPr>
          <w:rFonts w:ascii="ＭＳ 明朝" w:eastAsia="ＭＳ 明朝" w:hAnsi="ＭＳ 明朝" w:hint="eastAsia"/>
          <w:color w:val="000000" w:themeColor="text1"/>
          <w:sz w:val="22"/>
        </w:rPr>
        <w:t>時間</w:t>
      </w:r>
    </w:p>
    <w:p w14:paraId="15C45176" w14:textId="29A2BC72" w:rsidR="00E95394" w:rsidRPr="00063FAC" w:rsidRDefault="00E95394" w:rsidP="00974325">
      <w:pPr>
        <w:spacing w:line="0" w:lineRule="atLeast"/>
        <w:ind w:firstLineChars="400" w:firstLine="880"/>
        <w:rPr>
          <w:rFonts w:ascii="ＭＳ 明朝" w:eastAsia="ＭＳ 明朝" w:hAnsi="ＭＳ 明朝"/>
          <w:sz w:val="22"/>
        </w:rPr>
      </w:pPr>
      <w:r w:rsidRPr="00A6787E">
        <w:rPr>
          <w:rFonts w:ascii="ＭＳ 明朝" w:eastAsia="ＭＳ 明朝" w:hAnsi="ＭＳ 明朝" w:hint="eastAsia"/>
          <w:color w:val="000000" w:themeColor="text1"/>
          <w:sz w:val="22"/>
        </w:rPr>
        <w:t xml:space="preserve">利用者負担あり　</w:t>
      </w:r>
      <w:r w:rsidR="005939EE">
        <w:rPr>
          <w:rFonts w:ascii="ＭＳ 明朝" w:eastAsia="ＭＳ 明朝" w:hAnsi="ＭＳ 明朝" w:hint="eastAsia"/>
          <w:sz w:val="22"/>
        </w:rPr>
        <w:t>5,015</w:t>
      </w:r>
      <w:r w:rsidRPr="00A6787E">
        <w:rPr>
          <w:rFonts w:ascii="ＭＳ 明朝" w:eastAsia="ＭＳ 明朝" w:hAnsi="ＭＳ 明朝"/>
          <w:color w:val="000000" w:themeColor="text1"/>
          <w:sz w:val="22"/>
        </w:rPr>
        <w:t>時間</w:t>
      </w:r>
    </w:p>
    <w:p w14:paraId="2775C60E" w14:textId="77777777" w:rsidR="00186217" w:rsidRPr="00063FAC" w:rsidRDefault="00186217" w:rsidP="0018621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（４）</w:t>
      </w:r>
      <w:r w:rsidRPr="00063FAC">
        <w:rPr>
          <w:rFonts w:ascii="ＭＳ 明朝" w:eastAsia="ＭＳ 明朝" w:hAnsi="ＭＳ 明朝"/>
          <w:sz w:val="22"/>
        </w:rPr>
        <w:t xml:space="preserve"> 提供する家事・育児支援サービス</w:t>
      </w:r>
    </w:p>
    <w:p w14:paraId="6C3BC4AD" w14:textId="77777777" w:rsidR="00186217" w:rsidRPr="00063FAC" w:rsidRDefault="00186217" w:rsidP="004E14A1">
      <w:pPr>
        <w:spacing w:line="0" w:lineRule="atLeast"/>
        <w:ind w:firstLineChars="400" w:firstLine="880"/>
        <w:rPr>
          <w:rFonts w:ascii="ＭＳ 明朝" w:eastAsia="ＭＳ 明朝" w:hAnsi="ＭＳ 明朝"/>
          <w:sz w:val="22"/>
        </w:rPr>
      </w:pPr>
      <w:r w:rsidRPr="00063FAC">
        <w:rPr>
          <w:rFonts w:ascii="ＭＳ 明朝" w:eastAsia="ＭＳ 明朝" w:hAnsi="ＭＳ 明朝"/>
          <w:sz w:val="22"/>
        </w:rPr>
        <w:t>&lt;家事支援&gt;</w:t>
      </w:r>
    </w:p>
    <w:p w14:paraId="4BF50686"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①食事の支度及び片付け</w:t>
      </w:r>
    </w:p>
    <w:p w14:paraId="12082F41"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②食材又は生活必需品の買い物等</w:t>
      </w:r>
    </w:p>
    <w:p w14:paraId="5F098BA8"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③衣類の洗濯</w:t>
      </w:r>
    </w:p>
    <w:p w14:paraId="0C3F8AF8"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④居室の簡単な清掃及び整理整頓</w:t>
      </w:r>
    </w:p>
    <w:p w14:paraId="7CC304E3" w14:textId="77777777" w:rsidR="00186217" w:rsidRPr="00063FAC" w:rsidRDefault="00186217" w:rsidP="004E14A1">
      <w:pPr>
        <w:spacing w:line="0" w:lineRule="atLeast"/>
        <w:ind w:firstLineChars="400" w:firstLine="880"/>
        <w:rPr>
          <w:rFonts w:ascii="ＭＳ 明朝" w:eastAsia="ＭＳ 明朝" w:hAnsi="ＭＳ 明朝"/>
          <w:sz w:val="22"/>
        </w:rPr>
      </w:pPr>
      <w:r w:rsidRPr="00063FAC">
        <w:rPr>
          <w:rFonts w:ascii="ＭＳ 明朝" w:eastAsia="ＭＳ 明朝" w:hAnsi="ＭＳ 明朝"/>
          <w:sz w:val="22"/>
        </w:rPr>
        <w:t>&lt;育児支援&gt;</w:t>
      </w:r>
    </w:p>
    <w:p w14:paraId="609F6C87"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①授乳のお手伝い</w:t>
      </w:r>
    </w:p>
    <w:p w14:paraId="5F135ED1"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②おむつ交換（着替えを含む）</w:t>
      </w:r>
    </w:p>
    <w:p w14:paraId="052967B9"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③沐浴の補助</w:t>
      </w:r>
    </w:p>
    <w:p w14:paraId="207CD7FC"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④対象家庭の児童の世話</w:t>
      </w:r>
    </w:p>
    <w:p w14:paraId="7076A5BA"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lastRenderedPageBreak/>
        <w:t>⑤通院等の付き添い</w:t>
      </w:r>
    </w:p>
    <w:p w14:paraId="12C0BFD8" w14:textId="5A22E5F6"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⑥育児に関する助言又は相談</w:t>
      </w:r>
    </w:p>
    <w:p w14:paraId="078C6AE8" w14:textId="77777777" w:rsidR="00186217" w:rsidRPr="00063FAC" w:rsidRDefault="00186217" w:rsidP="004E14A1">
      <w:pPr>
        <w:spacing w:line="0" w:lineRule="atLeast"/>
        <w:ind w:firstLineChars="500" w:firstLine="1100"/>
        <w:rPr>
          <w:rFonts w:ascii="ＭＳ 明朝" w:eastAsia="ＭＳ 明朝" w:hAnsi="ＭＳ 明朝"/>
          <w:sz w:val="22"/>
        </w:rPr>
      </w:pPr>
      <w:r w:rsidRPr="00063FAC">
        <w:rPr>
          <w:rFonts w:ascii="ＭＳ 明朝" w:eastAsia="ＭＳ 明朝" w:hAnsi="ＭＳ 明朝" w:hint="eastAsia"/>
          <w:sz w:val="22"/>
        </w:rPr>
        <w:t>※子どもの預かり、ベビーシッターは対象外</w:t>
      </w:r>
    </w:p>
    <w:p w14:paraId="30EE0AEB" w14:textId="74B2AB8F" w:rsidR="00186217" w:rsidRPr="00063FAC" w:rsidRDefault="00186217" w:rsidP="0018621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（５）</w:t>
      </w:r>
      <w:r w:rsidRPr="00063FAC">
        <w:rPr>
          <w:rFonts w:ascii="ＭＳ 明朝" w:eastAsia="ＭＳ 明朝" w:hAnsi="ＭＳ 明朝"/>
          <w:sz w:val="22"/>
        </w:rPr>
        <w:t xml:space="preserve"> 別表第</w:t>
      </w:r>
      <w:r w:rsidR="00F21C32">
        <w:rPr>
          <w:rFonts w:ascii="ＭＳ 明朝" w:eastAsia="ＭＳ 明朝" w:hAnsi="ＭＳ 明朝" w:hint="eastAsia"/>
          <w:sz w:val="22"/>
        </w:rPr>
        <w:t>１</w:t>
      </w:r>
      <w:r w:rsidRPr="00063FAC">
        <w:rPr>
          <w:rFonts w:ascii="ＭＳ 明朝" w:eastAsia="ＭＳ 明朝" w:hAnsi="ＭＳ 明朝"/>
          <w:sz w:val="22"/>
        </w:rPr>
        <w:t>の利用料金の収受及び管理を行う。</w:t>
      </w:r>
    </w:p>
    <w:p w14:paraId="37259B89" w14:textId="63241BB5" w:rsidR="00186217" w:rsidRDefault="00186217" w:rsidP="004E14A1">
      <w:pPr>
        <w:spacing w:line="0" w:lineRule="atLeast"/>
        <w:ind w:leftChars="400" w:left="840"/>
        <w:rPr>
          <w:rFonts w:ascii="ＭＳ 明朝" w:eastAsia="ＭＳ 明朝" w:hAnsi="ＭＳ 明朝"/>
          <w:sz w:val="22"/>
        </w:rPr>
      </w:pPr>
      <w:r w:rsidRPr="00063FAC">
        <w:rPr>
          <w:rFonts w:ascii="ＭＳ 明朝" w:eastAsia="ＭＳ 明朝" w:hAnsi="ＭＳ 明朝" w:hint="eastAsia"/>
          <w:sz w:val="22"/>
        </w:rPr>
        <w:t>ただし、０歳児を養育し</w:t>
      </w:r>
      <w:r w:rsidR="00733FBB">
        <w:rPr>
          <w:rFonts w:ascii="ＭＳ 明朝" w:eastAsia="ＭＳ 明朝" w:hAnsi="ＭＳ 明朝" w:hint="eastAsia"/>
          <w:sz w:val="22"/>
        </w:rPr>
        <w:t>、又は妊婦が属する</w:t>
      </w:r>
      <w:r w:rsidRPr="00063FAC">
        <w:rPr>
          <w:rFonts w:ascii="ＭＳ 明朝" w:eastAsia="ＭＳ 明朝" w:hAnsi="ＭＳ 明朝" w:hint="eastAsia"/>
          <w:sz w:val="22"/>
        </w:rPr>
        <w:t>家庭は、上限時間数のうち０歳児</w:t>
      </w:r>
      <w:r w:rsidR="00733FBB">
        <w:rPr>
          <w:rFonts w:ascii="ＭＳ 明朝" w:eastAsia="ＭＳ 明朝" w:hAnsi="ＭＳ 明朝" w:hint="eastAsia"/>
          <w:sz w:val="22"/>
        </w:rPr>
        <w:t>又は妊婦</w:t>
      </w:r>
      <w:r w:rsidRPr="00063FAC">
        <w:rPr>
          <w:rFonts w:ascii="ＭＳ 明朝" w:eastAsia="ＭＳ 明朝" w:hAnsi="ＭＳ 明朝" w:hint="eastAsia"/>
          <w:sz w:val="22"/>
        </w:rPr>
        <w:t>一人当たり</w:t>
      </w:r>
      <w:r w:rsidRPr="00063FAC">
        <w:rPr>
          <w:rFonts w:ascii="ＭＳ 明朝" w:eastAsia="ＭＳ 明朝" w:hAnsi="ＭＳ 明朝"/>
          <w:sz w:val="22"/>
        </w:rPr>
        <w:t>14時間まで無償で本事業を利用できるものとする。</w:t>
      </w:r>
    </w:p>
    <w:p w14:paraId="1EC23D6E" w14:textId="1297B6B1" w:rsidR="006E414F" w:rsidRPr="003054D5" w:rsidRDefault="006E414F" w:rsidP="004E14A1">
      <w:pPr>
        <w:spacing w:line="0" w:lineRule="atLeast"/>
        <w:ind w:leftChars="400" w:left="840"/>
        <w:rPr>
          <w:rFonts w:ascii="ＭＳ 明朝" w:eastAsia="ＭＳ 明朝" w:hAnsi="ＭＳ 明朝"/>
          <w:sz w:val="22"/>
        </w:rPr>
      </w:pPr>
      <w:r w:rsidRPr="003054D5">
        <w:rPr>
          <w:rFonts w:ascii="ＭＳ 明朝" w:eastAsia="ＭＳ 明朝" w:hAnsi="ＭＳ 明朝" w:hint="eastAsia"/>
          <w:sz w:val="22"/>
        </w:rPr>
        <w:t>また、</w:t>
      </w:r>
      <w:r w:rsidR="001E14FA" w:rsidRPr="003054D5">
        <w:rPr>
          <w:rFonts w:ascii="ＭＳ 明朝" w:eastAsia="ＭＳ 明朝" w:hAnsi="ＭＳ 明朝" w:hint="eastAsia"/>
          <w:sz w:val="22"/>
        </w:rPr>
        <w:t>区</w:t>
      </w:r>
      <w:r w:rsidRPr="003054D5">
        <w:rPr>
          <w:rFonts w:ascii="ＭＳ 明朝" w:eastAsia="ＭＳ 明朝" w:hAnsi="ＭＳ 明朝" w:hint="eastAsia"/>
          <w:sz w:val="22"/>
        </w:rPr>
        <w:t>は</w:t>
      </w:r>
      <w:r w:rsidR="001E14FA" w:rsidRPr="003054D5">
        <w:rPr>
          <w:rFonts w:ascii="ＭＳ 明朝" w:eastAsia="ＭＳ 明朝" w:hAnsi="ＭＳ 明朝" w:hint="eastAsia"/>
          <w:sz w:val="22"/>
        </w:rPr>
        <w:t>対象家庭から収受すべき</w:t>
      </w:r>
      <w:r w:rsidRPr="003054D5">
        <w:rPr>
          <w:rFonts w:ascii="ＭＳ 明朝" w:eastAsia="ＭＳ 明朝" w:hAnsi="ＭＳ 明朝" w:hint="eastAsia"/>
          <w:sz w:val="22"/>
        </w:rPr>
        <w:t>利用料金を</w:t>
      </w:r>
      <w:r w:rsidR="001E14FA" w:rsidRPr="003054D5">
        <w:rPr>
          <w:rFonts w:ascii="ＭＳ 明朝" w:eastAsia="ＭＳ 明朝" w:hAnsi="ＭＳ 明朝" w:hint="eastAsia"/>
          <w:sz w:val="22"/>
        </w:rPr>
        <w:t>収受する権限を受託者へ授与する</w:t>
      </w:r>
      <w:r w:rsidRPr="003054D5">
        <w:rPr>
          <w:rFonts w:ascii="ＭＳ 明朝" w:eastAsia="ＭＳ 明朝" w:hAnsi="ＭＳ 明朝" w:hint="eastAsia"/>
          <w:sz w:val="22"/>
        </w:rPr>
        <w:t>ものとする。</w:t>
      </w:r>
    </w:p>
    <w:p w14:paraId="38CC9928" w14:textId="77777777" w:rsidR="00186217" w:rsidRPr="00063FAC" w:rsidRDefault="00186217" w:rsidP="004E14A1">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（６）</w:t>
      </w:r>
      <w:r w:rsidRPr="00063FAC">
        <w:rPr>
          <w:rFonts w:ascii="ＭＳ 明朝" w:eastAsia="ＭＳ 明朝" w:hAnsi="ＭＳ 明朝"/>
          <w:sz w:val="22"/>
        </w:rPr>
        <w:t xml:space="preserve"> 利用時間</w:t>
      </w:r>
    </w:p>
    <w:p w14:paraId="536898A9" w14:textId="7B47D4BA" w:rsidR="007769BF" w:rsidRDefault="00186217" w:rsidP="00186217">
      <w:pPr>
        <w:spacing w:line="0" w:lineRule="atLeast"/>
        <w:ind w:firstLineChars="400" w:firstLine="880"/>
        <w:rPr>
          <w:rFonts w:ascii="ＭＳ 明朝" w:eastAsia="ＭＳ 明朝" w:hAnsi="ＭＳ 明朝"/>
          <w:sz w:val="22"/>
        </w:rPr>
      </w:pPr>
      <w:r w:rsidRPr="00063FAC">
        <w:rPr>
          <w:rFonts w:ascii="ＭＳ 明朝" w:eastAsia="ＭＳ 明朝" w:hAnsi="ＭＳ 明朝" w:hint="eastAsia"/>
          <w:sz w:val="22"/>
        </w:rPr>
        <w:t>１回の訪問につき２時間以上</w:t>
      </w:r>
      <w:r w:rsidR="007769BF">
        <w:rPr>
          <w:rFonts w:ascii="ＭＳ 明朝" w:eastAsia="ＭＳ 明朝" w:hAnsi="ＭＳ 明朝" w:hint="eastAsia"/>
          <w:sz w:val="22"/>
        </w:rPr>
        <w:t>とし</w:t>
      </w:r>
      <w:r w:rsidRPr="00063FAC">
        <w:rPr>
          <w:rFonts w:ascii="ＭＳ 明朝" w:eastAsia="ＭＳ 明朝" w:hAnsi="ＭＳ 明朝" w:hint="eastAsia"/>
          <w:sz w:val="22"/>
        </w:rPr>
        <w:t>、</w:t>
      </w:r>
      <w:r w:rsidR="007769BF">
        <w:rPr>
          <w:rFonts w:ascii="ＭＳ 明朝" w:eastAsia="ＭＳ 明朝" w:hAnsi="ＭＳ 明朝" w:hint="eastAsia"/>
          <w:sz w:val="22"/>
        </w:rPr>
        <w:t>３歳未満の児童又は妊婦</w:t>
      </w:r>
    </w:p>
    <w:p w14:paraId="252E0243" w14:textId="77777777" w:rsidR="007769BF" w:rsidRDefault="007769BF" w:rsidP="00186217">
      <w:pPr>
        <w:spacing w:line="0" w:lineRule="atLeast"/>
        <w:ind w:firstLineChars="400" w:firstLine="880"/>
        <w:rPr>
          <w:rFonts w:ascii="ＭＳ 明朝" w:eastAsia="ＭＳ 明朝" w:hAnsi="ＭＳ 明朝"/>
          <w:sz w:val="22"/>
        </w:rPr>
      </w:pPr>
      <w:r>
        <w:rPr>
          <w:rFonts w:ascii="ＭＳ 明朝" w:eastAsia="ＭＳ 明朝" w:hAnsi="ＭＳ 明朝" w:hint="eastAsia"/>
          <w:sz w:val="22"/>
        </w:rPr>
        <w:t>一人当たり96時間(双子の０歳児については240時間)</w:t>
      </w:r>
      <w:r w:rsidR="00186217" w:rsidRPr="00063FAC">
        <w:rPr>
          <w:rFonts w:ascii="ＭＳ 明朝" w:eastAsia="ＭＳ 明朝" w:hAnsi="ＭＳ 明朝" w:hint="eastAsia"/>
          <w:sz w:val="22"/>
        </w:rPr>
        <w:t>を上限とする。</w:t>
      </w:r>
      <w:r>
        <w:rPr>
          <w:rFonts w:ascii="ＭＳ 明朝" w:eastAsia="ＭＳ 明朝" w:hAnsi="ＭＳ 明朝" w:hint="eastAsia"/>
          <w:sz w:val="22"/>
        </w:rPr>
        <w:t>この場合において、</w:t>
      </w:r>
    </w:p>
    <w:p w14:paraId="1C1C6AD3" w14:textId="4F535D13" w:rsidR="00186217" w:rsidRPr="00063FAC" w:rsidRDefault="007769BF" w:rsidP="00186217">
      <w:pPr>
        <w:spacing w:line="0" w:lineRule="atLeast"/>
        <w:ind w:firstLineChars="400" w:firstLine="880"/>
        <w:rPr>
          <w:rFonts w:ascii="ＭＳ 明朝" w:eastAsia="ＭＳ 明朝" w:hAnsi="ＭＳ 明朝"/>
          <w:sz w:val="22"/>
        </w:rPr>
      </w:pPr>
      <w:r>
        <w:rPr>
          <w:rFonts w:ascii="ＭＳ 明朝" w:eastAsia="ＭＳ 明朝" w:hAnsi="ＭＳ 明朝" w:hint="eastAsia"/>
          <w:sz w:val="22"/>
        </w:rPr>
        <w:t>妊婦は０歳児の上限時間数を活用する。</w:t>
      </w:r>
    </w:p>
    <w:p w14:paraId="4157EF90" w14:textId="77777777" w:rsidR="00186217" w:rsidRPr="00063FAC" w:rsidRDefault="00186217" w:rsidP="0018621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（７）</w:t>
      </w:r>
      <w:r w:rsidRPr="00063FAC">
        <w:rPr>
          <w:rFonts w:ascii="ＭＳ 明朝" w:eastAsia="ＭＳ 明朝" w:hAnsi="ＭＳ 明朝"/>
          <w:sz w:val="22"/>
        </w:rPr>
        <w:t xml:space="preserve"> 家事・育児支援サービス実施日</w:t>
      </w:r>
    </w:p>
    <w:p w14:paraId="658E37B5" w14:textId="155E614D" w:rsidR="00186217" w:rsidRPr="00744884" w:rsidRDefault="00186217" w:rsidP="00186217">
      <w:pPr>
        <w:pStyle w:val="a3"/>
        <w:spacing w:line="0" w:lineRule="atLeast"/>
        <w:rPr>
          <w:rFonts w:ascii="ＭＳ 明朝" w:eastAsia="ＭＳ 明朝" w:hAnsi="ＭＳ 明朝"/>
          <w:strike/>
          <w:sz w:val="22"/>
        </w:rPr>
      </w:pPr>
      <w:r w:rsidRPr="00063FAC">
        <w:rPr>
          <w:rFonts w:ascii="ＭＳ 明朝" w:eastAsia="ＭＳ 明朝" w:hAnsi="ＭＳ 明朝" w:hint="eastAsia"/>
          <w:sz w:val="22"/>
        </w:rPr>
        <w:t>国民の祝日に関する法律（昭和</w:t>
      </w:r>
      <w:r w:rsidRPr="00063FAC">
        <w:rPr>
          <w:rFonts w:ascii="ＭＳ 明朝" w:eastAsia="ＭＳ 明朝" w:hAnsi="ＭＳ 明朝"/>
          <w:sz w:val="22"/>
        </w:rPr>
        <w:t>23 年法律第178 号）に定める休日および年末年始（１２月２９日から翌年１月３日までの日）を除く</w:t>
      </w:r>
      <w:r w:rsidR="00744884" w:rsidRPr="00F32721">
        <w:rPr>
          <w:rFonts w:ascii="ＭＳ 明朝" w:eastAsia="ＭＳ 明朝" w:hAnsi="ＭＳ 明朝" w:hint="eastAsia"/>
          <w:color w:val="000000" w:themeColor="text1"/>
          <w:sz w:val="22"/>
        </w:rPr>
        <w:t>日とする。</w:t>
      </w:r>
    </w:p>
    <w:p w14:paraId="1BFC1723" w14:textId="77777777" w:rsidR="00186217" w:rsidRPr="00063FAC" w:rsidRDefault="00186217" w:rsidP="0018621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（８）</w:t>
      </w:r>
      <w:r w:rsidRPr="00063FAC">
        <w:rPr>
          <w:rFonts w:ascii="ＭＳ 明朝" w:eastAsia="ＭＳ 明朝" w:hAnsi="ＭＳ 明朝"/>
          <w:sz w:val="22"/>
        </w:rPr>
        <w:t xml:space="preserve"> 実施時間</w:t>
      </w:r>
    </w:p>
    <w:p w14:paraId="31106146" w14:textId="77777777" w:rsidR="00186217" w:rsidRPr="00063FAC" w:rsidRDefault="00186217" w:rsidP="00876C93">
      <w:pPr>
        <w:spacing w:line="0" w:lineRule="atLeast"/>
        <w:ind w:firstLineChars="400" w:firstLine="880"/>
        <w:rPr>
          <w:rFonts w:ascii="ＭＳ 明朝" w:eastAsia="ＭＳ 明朝" w:hAnsi="ＭＳ 明朝"/>
          <w:sz w:val="22"/>
        </w:rPr>
      </w:pPr>
      <w:r w:rsidRPr="00063FAC">
        <w:rPr>
          <w:rFonts w:ascii="ＭＳ 明朝" w:eastAsia="ＭＳ 明朝" w:hAnsi="ＭＳ 明朝" w:hint="eastAsia"/>
          <w:sz w:val="22"/>
        </w:rPr>
        <w:t>原則、午前９時から午後９時まで</w:t>
      </w:r>
    </w:p>
    <w:p w14:paraId="5C707FD0" w14:textId="77777777" w:rsidR="00BF47F7" w:rsidRPr="00063FAC" w:rsidRDefault="00BF47F7" w:rsidP="00186217">
      <w:pPr>
        <w:pStyle w:val="a3"/>
        <w:spacing w:line="0" w:lineRule="atLeast"/>
        <w:ind w:firstLineChars="200" w:firstLine="440"/>
        <w:rPr>
          <w:rFonts w:ascii="ＭＳ 明朝" w:eastAsia="ＭＳ 明朝" w:hAnsi="ＭＳ 明朝"/>
          <w:sz w:val="22"/>
        </w:rPr>
      </w:pPr>
    </w:p>
    <w:p w14:paraId="62E4300B"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hint="eastAsia"/>
          <w:sz w:val="22"/>
        </w:rPr>
        <w:t>８</w:t>
      </w:r>
      <w:r w:rsidRPr="00063FAC">
        <w:rPr>
          <w:rFonts w:ascii="ＭＳ 明朝" w:eastAsia="ＭＳ 明朝" w:hAnsi="ＭＳ 明朝"/>
          <w:sz w:val="22"/>
        </w:rPr>
        <w:t xml:space="preserve"> 業務内容</w:t>
      </w:r>
    </w:p>
    <w:p w14:paraId="6713FBE6" w14:textId="77777777" w:rsidR="00F60279" w:rsidRPr="00063FAC" w:rsidRDefault="00F60279" w:rsidP="00F60279">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（１）受託者は、本事業に関して申し込みフォームを含めた周知のためのHPを作成すること。</w:t>
      </w:r>
    </w:p>
    <w:p w14:paraId="04B38199" w14:textId="77777777" w:rsidR="00186217" w:rsidRPr="00063FAC" w:rsidRDefault="00F60279" w:rsidP="00F0414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（２</w:t>
      </w:r>
      <w:r w:rsidR="00186217" w:rsidRPr="00063FAC">
        <w:rPr>
          <w:rFonts w:ascii="ＭＳ 明朝" w:eastAsia="ＭＳ 明朝" w:hAnsi="ＭＳ 明朝" w:hint="eastAsia"/>
          <w:sz w:val="22"/>
        </w:rPr>
        <w:t>）受託者は、本事業の利用を希望する者（以下「申請者」という）から電話、</w:t>
      </w:r>
      <w:r w:rsidR="00186217" w:rsidRPr="00063FAC">
        <w:rPr>
          <w:rFonts w:ascii="ＭＳ 明朝" w:eastAsia="ＭＳ 明朝" w:hAnsi="ＭＳ 明朝"/>
          <w:sz w:val="22"/>
        </w:rPr>
        <w:t>HPの申し込みフォーム等で家事・育児支援サービス（以下「サービス」という）の（仮）利用申し込みを受け付け、申請者から得た、住所・氏名・年齢等の資格情報を区に問合せ、利用資格の有無の確認を行うこと。</w:t>
      </w:r>
    </w:p>
    <w:p w14:paraId="757F724B" w14:textId="77777777" w:rsidR="00186217" w:rsidRPr="00063FAC" w:rsidRDefault="00F60279" w:rsidP="00F0414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（３</w:t>
      </w:r>
      <w:r w:rsidR="00186217" w:rsidRPr="00063FAC">
        <w:rPr>
          <w:rFonts w:ascii="ＭＳ 明朝" w:eastAsia="ＭＳ 明朝" w:hAnsi="ＭＳ 明朝" w:hint="eastAsia"/>
          <w:sz w:val="22"/>
        </w:rPr>
        <w:t>）</w:t>
      </w:r>
      <w:r w:rsidRPr="00063FAC">
        <w:rPr>
          <w:rFonts w:ascii="ＭＳ 明朝" w:eastAsia="ＭＳ 明朝" w:hAnsi="ＭＳ 明朝" w:hint="eastAsia"/>
          <w:sz w:val="22"/>
        </w:rPr>
        <w:t>受託者は、</w:t>
      </w:r>
      <w:r w:rsidR="00186217" w:rsidRPr="00063FAC">
        <w:rPr>
          <w:rFonts w:ascii="ＭＳ 明朝" w:eastAsia="ＭＳ 明朝" w:hAnsi="ＭＳ 明朝" w:hint="eastAsia"/>
          <w:sz w:val="22"/>
        </w:rPr>
        <w:t>利用資格有りの確認が取れた申込者には、（仮）受付の回答を行い、希望するサービスの内容確認、サービス提供時間数及び日程調整等を行った上で、当該サービスに即したサポーターを履行予定日時・場所に派遣するものとする。なお、利用資格のない申込者にはその旨の回答を行う。</w:t>
      </w:r>
    </w:p>
    <w:p w14:paraId="35508B6D" w14:textId="77777777" w:rsidR="00186217" w:rsidRPr="00063FAC" w:rsidRDefault="00F60279" w:rsidP="00F0414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（４</w:t>
      </w:r>
      <w:r w:rsidR="00186217" w:rsidRPr="00063FAC">
        <w:rPr>
          <w:rFonts w:ascii="ＭＳ 明朝" w:eastAsia="ＭＳ 明朝" w:hAnsi="ＭＳ 明朝" w:hint="eastAsia"/>
          <w:sz w:val="22"/>
        </w:rPr>
        <w:t>）受託者は、申請者が事業の実施目的および内容に同意をした上で作成した「江戸川区家事・育児支援事業利用申請書（以下「利用申請書」という）」を受領した場合は、内容の審査を区に依頼し、区がサポーターを派遣することが適当と認めたときは</w:t>
      </w:r>
      <w:r w:rsidR="006446ED" w:rsidRPr="00063FAC">
        <w:rPr>
          <w:rFonts w:ascii="ＭＳ 明朝" w:eastAsia="ＭＳ 明朝" w:hAnsi="ＭＳ 明朝" w:hint="eastAsia"/>
          <w:sz w:val="22"/>
        </w:rPr>
        <w:t>サービス利用家庭（以下「利用者」という）として、その後のサービスについての管理等を行う。</w:t>
      </w:r>
      <w:r w:rsidR="00186217" w:rsidRPr="00063FAC">
        <w:rPr>
          <w:rFonts w:ascii="ＭＳ 明朝" w:eastAsia="ＭＳ 明朝" w:hAnsi="ＭＳ 明朝" w:hint="eastAsia"/>
          <w:sz w:val="22"/>
        </w:rPr>
        <w:t xml:space="preserve">　　　　　　　　　　　　　　　　　　　　　　　　　　　　　</w:t>
      </w:r>
    </w:p>
    <w:p w14:paraId="6E01A8E4" w14:textId="77777777" w:rsidR="00186217" w:rsidRPr="00063FAC" w:rsidRDefault="00F60279" w:rsidP="00F0414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（５</w:t>
      </w:r>
      <w:r w:rsidR="00186217" w:rsidRPr="00063FAC">
        <w:rPr>
          <w:rFonts w:ascii="ＭＳ 明朝" w:eastAsia="ＭＳ 明朝" w:hAnsi="ＭＳ 明朝" w:hint="eastAsia"/>
          <w:sz w:val="22"/>
        </w:rPr>
        <w:t>）受託者は、利用申請書に記載された氏名・住所・生年月日・連絡先等に従って、利用者名簿を作成する。</w:t>
      </w:r>
    </w:p>
    <w:p w14:paraId="50B919EE" w14:textId="77777777" w:rsidR="00186217" w:rsidRPr="00063FAC" w:rsidRDefault="00F60279" w:rsidP="00B36CB1">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（６</w:t>
      </w:r>
      <w:r w:rsidR="00186217" w:rsidRPr="00063FAC">
        <w:rPr>
          <w:rFonts w:ascii="ＭＳ 明朝" w:eastAsia="ＭＳ 明朝" w:hAnsi="ＭＳ 明朝" w:hint="eastAsia"/>
          <w:sz w:val="22"/>
        </w:rPr>
        <w:t>）受託者は、利用者から電話、</w:t>
      </w:r>
      <w:r w:rsidR="00186217" w:rsidRPr="00063FAC">
        <w:rPr>
          <w:rFonts w:ascii="ＭＳ 明朝" w:eastAsia="ＭＳ 明朝" w:hAnsi="ＭＳ 明朝"/>
          <w:sz w:val="22"/>
        </w:rPr>
        <w:t>Email等でサービス利用の申し込みがあった場合は、サービス内容、サービス提供時間数及び日程調整等を行った上で、当該サービスに則したサポーターを履行予定日時・場所に派遣するものとする。また、利用者ごとに累積利用時間数の上限等に関する管理を行う。</w:t>
      </w:r>
    </w:p>
    <w:p w14:paraId="682496E6" w14:textId="77777777" w:rsidR="00186217" w:rsidRPr="00063FAC" w:rsidRDefault="00F60279" w:rsidP="00B36CB1">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（７</w:t>
      </w:r>
      <w:r w:rsidR="00186217" w:rsidRPr="00063FAC">
        <w:rPr>
          <w:rFonts w:ascii="ＭＳ 明朝" w:eastAsia="ＭＳ 明朝" w:hAnsi="ＭＳ 明朝" w:hint="eastAsia"/>
          <w:sz w:val="22"/>
        </w:rPr>
        <w:t>）受託者は、サービス提供後に支援実施内容等を利用者に</w:t>
      </w:r>
      <w:r w:rsidR="00B36CB1" w:rsidRPr="00063FAC">
        <w:rPr>
          <w:rFonts w:ascii="ＭＳ 明朝" w:eastAsia="ＭＳ 明朝" w:hAnsi="ＭＳ 明朝" w:hint="eastAsia"/>
          <w:sz w:val="22"/>
        </w:rPr>
        <w:t>確認の上、「家事・育児支援事業実施確認書（以下「実施確認書」という）を作成し、サポーター及び利用者がサービス利用日ごとに署名し、利用者ごとに管理する。</w:t>
      </w:r>
      <w:r w:rsidR="00186217" w:rsidRPr="00063FAC">
        <w:rPr>
          <w:rFonts w:ascii="ＭＳ 明朝" w:eastAsia="ＭＳ 明朝" w:hAnsi="ＭＳ 明朝" w:hint="eastAsia"/>
          <w:sz w:val="22"/>
        </w:rPr>
        <w:t xml:space="preserve">　　　　</w:t>
      </w:r>
    </w:p>
    <w:p w14:paraId="5EBDF4C8" w14:textId="77777777" w:rsidR="00186217" w:rsidRPr="00063FAC" w:rsidRDefault="00F60279" w:rsidP="00902B9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（８</w:t>
      </w:r>
      <w:r w:rsidR="00186217" w:rsidRPr="00063FAC">
        <w:rPr>
          <w:rFonts w:ascii="ＭＳ 明朝" w:eastAsia="ＭＳ 明朝" w:hAnsi="ＭＳ 明朝" w:hint="eastAsia"/>
          <w:sz w:val="22"/>
        </w:rPr>
        <w:t>）受託者は、サービス内容、支援時の家庭環境及び児童等の様子を支援実施日ごとに「家事・育児支援事業実施報告書（以下「実施報告書」という）に記載し、利用者ごとに管理する。</w:t>
      </w:r>
    </w:p>
    <w:p w14:paraId="386486D5" w14:textId="77777777" w:rsidR="00186217" w:rsidRPr="00063FAC" w:rsidRDefault="00F60279" w:rsidP="00902B9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（９</w:t>
      </w:r>
      <w:r w:rsidR="00186217" w:rsidRPr="00063FAC">
        <w:rPr>
          <w:rFonts w:ascii="ＭＳ 明朝" w:eastAsia="ＭＳ 明朝" w:hAnsi="ＭＳ 明朝" w:hint="eastAsia"/>
          <w:sz w:val="22"/>
        </w:rPr>
        <w:t>）受託者は、「利用者名簿」及び「実施報告書」を紙又は電子データで毎月</w:t>
      </w:r>
      <w:r w:rsidR="00186217" w:rsidRPr="00063FAC">
        <w:rPr>
          <w:rFonts w:ascii="ＭＳ 明朝" w:eastAsia="ＭＳ 明朝" w:hAnsi="ＭＳ 明朝"/>
          <w:sz w:val="22"/>
        </w:rPr>
        <w:t>10日までに区へ提出しなければならない。</w:t>
      </w:r>
    </w:p>
    <w:p w14:paraId="03955B9F" w14:textId="77777777" w:rsidR="00186217" w:rsidRPr="00063FAC" w:rsidRDefault="00186217" w:rsidP="00902B96">
      <w:pPr>
        <w:spacing w:line="0" w:lineRule="atLeast"/>
        <w:ind w:firstLineChars="300" w:firstLine="660"/>
        <w:rPr>
          <w:rFonts w:ascii="ＭＳ 明朝" w:eastAsia="ＭＳ 明朝" w:hAnsi="ＭＳ 明朝"/>
          <w:sz w:val="22"/>
        </w:rPr>
      </w:pPr>
      <w:r w:rsidRPr="00063FAC">
        <w:rPr>
          <w:rFonts w:ascii="ＭＳ 明朝" w:eastAsia="ＭＳ 明朝" w:hAnsi="ＭＳ 明朝" w:hint="eastAsia"/>
          <w:sz w:val="22"/>
        </w:rPr>
        <w:t>また、必要な時は、期日を待たずに適時提出することとする。</w:t>
      </w:r>
    </w:p>
    <w:p w14:paraId="13E885C2" w14:textId="77777777" w:rsidR="00186217" w:rsidRPr="00063FAC" w:rsidRDefault="00F60279" w:rsidP="00902B9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（10</w:t>
      </w:r>
      <w:r w:rsidR="00186217" w:rsidRPr="00063FAC">
        <w:rPr>
          <w:rFonts w:ascii="ＭＳ 明朝" w:eastAsia="ＭＳ 明朝" w:hAnsi="ＭＳ 明朝" w:hint="eastAsia"/>
          <w:sz w:val="22"/>
        </w:rPr>
        <w:t>）受託者は、サービス提供時に虐待等緊急を要する事態に直面した際は、速やかに区及び　　　　　　　　　　　　　　　　　　その他関係機関と十分な連携を図ることとする。</w:t>
      </w:r>
    </w:p>
    <w:p w14:paraId="5A601048" w14:textId="77777777" w:rsidR="00186217" w:rsidRPr="00063FAC" w:rsidRDefault="00186217" w:rsidP="00902B9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lastRenderedPageBreak/>
        <w:t>（</w:t>
      </w:r>
      <w:r w:rsidR="00F60279" w:rsidRPr="00063FAC">
        <w:rPr>
          <w:rFonts w:ascii="ＭＳ 明朝" w:eastAsia="ＭＳ 明朝" w:hAnsi="ＭＳ 明朝"/>
          <w:sz w:val="22"/>
        </w:rPr>
        <w:t>1</w:t>
      </w:r>
      <w:r w:rsidR="00F60279" w:rsidRPr="00063FAC">
        <w:rPr>
          <w:rFonts w:ascii="ＭＳ 明朝" w:eastAsia="ＭＳ 明朝" w:hAnsi="ＭＳ 明朝" w:hint="eastAsia"/>
          <w:sz w:val="22"/>
        </w:rPr>
        <w:t>1</w:t>
      </w:r>
      <w:r w:rsidRPr="00063FAC">
        <w:rPr>
          <w:rFonts w:ascii="ＭＳ 明朝" w:eastAsia="ＭＳ 明朝" w:hAnsi="ＭＳ 明朝"/>
          <w:sz w:val="22"/>
        </w:rPr>
        <w:t>）受託者は、受託者の都合等により、履行予定日時にサービスの提供が困難な場合は、利用者と十分な協議を行い、履行日の振替を行うこと。</w:t>
      </w:r>
    </w:p>
    <w:p w14:paraId="325D8BD3" w14:textId="1CD08FD7" w:rsidR="00186217" w:rsidRPr="00063FAC" w:rsidRDefault="00186217" w:rsidP="00902B9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00F60279" w:rsidRPr="00063FAC">
        <w:rPr>
          <w:rFonts w:ascii="ＭＳ 明朝" w:eastAsia="ＭＳ 明朝" w:hAnsi="ＭＳ 明朝"/>
          <w:sz w:val="22"/>
        </w:rPr>
        <w:t>1</w:t>
      </w:r>
      <w:r w:rsidR="00F60279" w:rsidRPr="00063FAC">
        <w:rPr>
          <w:rFonts w:ascii="ＭＳ 明朝" w:eastAsia="ＭＳ 明朝" w:hAnsi="ＭＳ 明朝" w:hint="eastAsia"/>
          <w:sz w:val="22"/>
        </w:rPr>
        <w:t>2</w:t>
      </w:r>
      <w:r w:rsidRPr="00063FAC">
        <w:rPr>
          <w:rFonts w:ascii="ＭＳ 明朝" w:eastAsia="ＭＳ 明朝" w:hAnsi="ＭＳ 明朝"/>
          <w:sz w:val="22"/>
        </w:rPr>
        <w:t>）</w:t>
      </w:r>
      <w:r w:rsidR="00234D54">
        <w:rPr>
          <w:rFonts w:ascii="ＭＳ 明朝" w:eastAsia="ＭＳ 明朝" w:hAnsi="ＭＳ 明朝" w:hint="eastAsia"/>
          <w:sz w:val="22"/>
        </w:rPr>
        <w:t>利用者から</w:t>
      </w:r>
      <w:r w:rsidRPr="00063FAC">
        <w:rPr>
          <w:rFonts w:ascii="ＭＳ 明朝" w:eastAsia="ＭＳ 明朝" w:hAnsi="ＭＳ 明朝"/>
          <w:sz w:val="22"/>
        </w:rPr>
        <w:t>当該利用日の前日（前日が土日祝日</w:t>
      </w:r>
      <w:r w:rsidR="00902B96" w:rsidRPr="00063FAC">
        <w:rPr>
          <w:rFonts w:ascii="ＭＳ 明朝" w:eastAsia="ＭＳ 明朝" w:hAnsi="ＭＳ 明朝" w:hint="eastAsia"/>
          <w:sz w:val="22"/>
        </w:rPr>
        <w:t xml:space="preserve">　</w:t>
      </w:r>
      <w:r w:rsidRPr="00063FAC">
        <w:rPr>
          <w:rFonts w:ascii="ＭＳ 明朝" w:eastAsia="ＭＳ 明朝" w:hAnsi="ＭＳ 明朝"/>
          <w:sz w:val="22"/>
        </w:rPr>
        <w:t>の場合はその前の平日）午後５時までに</w:t>
      </w:r>
      <w:r w:rsidR="00234D54">
        <w:rPr>
          <w:rFonts w:ascii="ＭＳ 明朝" w:eastAsia="ＭＳ 明朝" w:hAnsi="ＭＳ 明朝" w:hint="eastAsia"/>
          <w:sz w:val="22"/>
        </w:rPr>
        <w:t>利用取り消しの</w:t>
      </w:r>
      <w:r w:rsidRPr="00063FAC">
        <w:rPr>
          <w:rFonts w:ascii="ＭＳ 明朝" w:eastAsia="ＭＳ 明朝" w:hAnsi="ＭＳ 明朝"/>
          <w:sz w:val="22"/>
        </w:rPr>
        <w:t>連絡がなかった場合、受託者は利用者に対して別に定める取消料を請求することができるものとする。</w:t>
      </w:r>
    </w:p>
    <w:p w14:paraId="49C9E62F" w14:textId="77777777" w:rsidR="00186217" w:rsidRPr="00063FAC" w:rsidRDefault="00BF47F7" w:rsidP="00902B9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w:t>
      </w:r>
      <w:r w:rsidR="00F60279" w:rsidRPr="00063FAC">
        <w:rPr>
          <w:rFonts w:ascii="ＭＳ 明朝" w:eastAsia="ＭＳ 明朝" w:hAnsi="ＭＳ 明朝" w:hint="eastAsia"/>
          <w:sz w:val="22"/>
        </w:rPr>
        <w:t>3</w:t>
      </w:r>
      <w:r w:rsidRPr="00063FAC">
        <w:rPr>
          <w:rFonts w:ascii="ＭＳ 明朝" w:eastAsia="ＭＳ 明朝" w:hAnsi="ＭＳ 明朝"/>
          <w:sz w:val="22"/>
        </w:rPr>
        <w:t>）</w:t>
      </w:r>
      <w:r w:rsidR="00186217" w:rsidRPr="00063FAC">
        <w:rPr>
          <w:rFonts w:ascii="ＭＳ 明朝" w:eastAsia="ＭＳ 明朝" w:hAnsi="ＭＳ 明朝"/>
          <w:sz w:val="22"/>
        </w:rPr>
        <w:t>受託者は、サービス提供時において利用者の生活必需品の買い物や移動に伴い発生する交通費等の費用が必要な場合は、直接利用者からその実費を申し受けることとする。</w:t>
      </w:r>
    </w:p>
    <w:p w14:paraId="61906C51" w14:textId="60C78E14" w:rsidR="00186217" w:rsidRPr="00063FAC" w:rsidRDefault="00BF47F7" w:rsidP="00902B96">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00F60279" w:rsidRPr="00063FAC">
        <w:rPr>
          <w:rFonts w:ascii="ＭＳ 明朝" w:eastAsia="ＭＳ 明朝" w:hAnsi="ＭＳ 明朝"/>
          <w:sz w:val="22"/>
        </w:rPr>
        <w:t>1</w:t>
      </w:r>
      <w:r w:rsidR="00F60279" w:rsidRPr="00063FAC">
        <w:rPr>
          <w:rFonts w:ascii="ＭＳ 明朝" w:eastAsia="ＭＳ 明朝" w:hAnsi="ＭＳ 明朝" w:hint="eastAsia"/>
          <w:sz w:val="22"/>
        </w:rPr>
        <w:t>4</w:t>
      </w:r>
      <w:r w:rsidR="00186217" w:rsidRPr="00063FAC">
        <w:rPr>
          <w:rFonts w:ascii="ＭＳ 明朝" w:eastAsia="ＭＳ 明朝" w:hAnsi="ＭＳ 明朝"/>
          <w:sz w:val="22"/>
        </w:rPr>
        <w:t>)</w:t>
      </w:r>
      <w:r w:rsidR="00902B96" w:rsidRPr="00063FAC">
        <w:rPr>
          <w:rFonts w:ascii="ＭＳ 明朝" w:eastAsia="ＭＳ 明朝" w:hAnsi="ＭＳ 明朝"/>
          <w:sz w:val="22"/>
        </w:rPr>
        <w:t xml:space="preserve"> </w:t>
      </w:r>
      <w:r w:rsidR="00186217" w:rsidRPr="00063FAC">
        <w:rPr>
          <w:rFonts w:ascii="ＭＳ 明朝" w:eastAsia="ＭＳ 明朝" w:hAnsi="ＭＳ 明朝"/>
          <w:sz w:val="22"/>
        </w:rPr>
        <w:t>受託者は、利用者から区外への転出等の事情により「家事・育児支援事業利用資格喪失届」を受領した場合は、資格喪失に関する審査を区に依頼し、その確認が取れた利用者に対しては「家事・育児支援事業利用資格喪失通知書（以下「資格喪失通知」という）の通知を行った上で、利用者名簿等の更新を行いその後のサービスの提供は行わないこととする。</w:t>
      </w:r>
    </w:p>
    <w:p w14:paraId="7C98580F" w14:textId="77777777" w:rsidR="00186217" w:rsidRPr="00063FAC" w:rsidRDefault="00F60279" w:rsidP="001D3F7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w:t>
      </w:r>
      <w:r w:rsidRPr="00063FAC">
        <w:rPr>
          <w:rFonts w:ascii="ＭＳ 明朝" w:eastAsia="ＭＳ 明朝" w:hAnsi="ＭＳ 明朝" w:hint="eastAsia"/>
          <w:sz w:val="22"/>
        </w:rPr>
        <w:t>5</w:t>
      </w:r>
      <w:r w:rsidRPr="00063FAC">
        <w:rPr>
          <w:rFonts w:ascii="ＭＳ 明朝" w:eastAsia="ＭＳ 明朝" w:hAnsi="ＭＳ 明朝"/>
          <w:sz w:val="22"/>
        </w:rPr>
        <w:t>) 受託者は、</w:t>
      </w:r>
      <w:r w:rsidR="00186217" w:rsidRPr="00063FAC">
        <w:rPr>
          <w:rFonts w:ascii="ＭＳ 明朝" w:eastAsia="ＭＳ 明朝" w:hAnsi="ＭＳ 明朝"/>
          <w:sz w:val="22"/>
        </w:rPr>
        <w:t>利用者から利用申請書の記載事項の変更により「家事・育児支援事業利用資格変更届」を受領、もしくは電話、Email 等で受け付けた場合は、資格変更に関する審査を区に依頼し、その確認が取れた利用者については、利用者名簿等の更新を行う</w:t>
      </w:r>
    </w:p>
    <w:p w14:paraId="7B772238" w14:textId="77777777" w:rsidR="00186217" w:rsidRPr="00063FAC" w:rsidRDefault="00F60279" w:rsidP="005F653B">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w:t>
      </w:r>
      <w:r w:rsidRPr="00063FAC">
        <w:rPr>
          <w:rFonts w:ascii="ＭＳ 明朝" w:eastAsia="ＭＳ 明朝" w:hAnsi="ＭＳ 明朝" w:hint="eastAsia"/>
          <w:sz w:val="22"/>
        </w:rPr>
        <w:t>6</w:t>
      </w:r>
      <w:r w:rsidRPr="00063FAC">
        <w:rPr>
          <w:rFonts w:ascii="ＭＳ 明朝" w:eastAsia="ＭＳ 明朝" w:hAnsi="ＭＳ 明朝"/>
          <w:sz w:val="22"/>
        </w:rPr>
        <w:t>) 受託者は、</w:t>
      </w:r>
      <w:r w:rsidR="00186217" w:rsidRPr="00063FAC">
        <w:rPr>
          <w:rFonts w:ascii="ＭＳ 明朝" w:eastAsia="ＭＳ 明朝" w:hAnsi="ＭＳ 明朝"/>
          <w:sz w:val="22"/>
        </w:rPr>
        <w:t>利用者名簿を毎月区に提出する</w:t>
      </w:r>
      <w:r w:rsidR="00186217" w:rsidRPr="00063FAC">
        <w:rPr>
          <w:rFonts w:ascii="ＭＳ 明朝" w:eastAsia="ＭＳ 明朝" w:hAnsi="ＭＳ 明朝" w:hint="eastAsia"/>
          <w:sz w:val="22"/>
        </w:rPr>
        <w:t>ものとする。「家事・育児支援事業利用資格喪失届」の提出を受けて、区より資格喪失の決定のあった利用者に対しては、「家事・育児支援事業利用資格喪失通知書」の通知を行った上で、利用者名簿等の更新を行い、その後のサービスの提供は行わない。</w:t>
      </w:r>
    </w:p>
    <w:p w14:paraId="2468B867" w14:textId="77777777" w:rsidR="00186217" w:rsidRPr="00063FAC" w:rsidRDefault="00F60279" w:rsidP="00D27784">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w:t>
      </w:r>
      <w:r w:rsidRPr="00063FAC">
        <w:rPr>
          <w:rFonts w:ascii="ＭＳ 明朝" w:eastAsia="ＭＳ 明朝" w:hAnsi="ＭＳ 明朝" w:hint="eastAsia"/>
          <w:sz w:val="22"/>
        </w:rPr>
        <w:t>7</w:t>
      </w:r>
      <w:r w:rsidRPr="00063FAC">
        <w:rPr>
          <w:rFonts w:ascii="ＭＳ 明朝" w:eastAsia="ＭＳ 明朝" w:hAnsi="ＭＳ 明朝"/>
          <w:sz w:val="22"/>
        </w:rPr>
        <w:t>) 受託者は、</w:t>
      </w:r>
      <w:r w:rsidR="00186217" w:rsidRPr="00063FAC">
        <w:rPr>
          <w:rFonts w:ascii="ＭＳ 明朝" w:eastAsia="ＭＳ 明朝" w:hAnsi="ＭＳ 明朝"/>
          <w:sz w:val="22"/>
        </w:rPr>
        <w:t>利用者がサポーターや受託者に対し、暴力や脅迫、詐欺、政治又は宗教活動を目的とした勧誘行為、公序良俗に反する行為、事実と異なる申請により利用決定を受ける行為を行ったときは、すみやかに区へ報告し、利用の一時停止・中止についての審査を依頼するものとする。区より利用の一時停止又は中止の決定のあった利用者に対しては「家事・育児支援事業利用一時停止・中止通知書」の通知を行った上で、サービスの提供を一時停止・中止とする。また、上記の行為を行った利用者のうちサービスの提供を受けた者は、</w:t>
      </w:r>
      <w:r w:rsidR="00186217" w:rsidRPr="00063FAC">
        <w:rPr>
          <w:rFonts w:ascii="ＭＳ 明朝" w:eastAsia="ＭＳ 明朝" w:hAnsi="ＭＳ 明朝" w:hint="eastAsia"/>
          <w:sz w:val="22"/>
        </w:rPr>
        <w:t>別に定める費用（利用料金を支払っている場合は、当該費用から利用料金を除した額）を支払うものとする。</w:t>
      </w:r>
    </w:p>
    <w:p w14:paraId="60771D36" w14:textId="77777777" w:rsidR="00186217" w:rsidRPr="00063FAC" w:rsidRDefault="00F60279" w:rsidP="00D27784">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w:t>
      </w:r>
      <w:r w:rsidRPr="00063FAC">
        <w:rPr>
          <w:rFonts w:ascii="ＭＳ 明朝" w:eastAsia="ＭＳ 明朝" w:hAnsi="ＭＳ 明朝" w:hint="eastAsia"/>
          <w:sz w:val="22"/>
        </w:rPr>
        <w:t>8</w:t>
      </w:r>
      <w:r w:rsidRPr="00063FAC">
        <w:rPr>
          <w:rFonts w:ascii="ＭＳ 明朝" w:eastAsia="ＭＳ 明朝" w:hAnsi="ＭＳ 明朝"/>
          <w:sz w:val="22"/>
        </w:rPr>
        <w:t>) 受託者は、</w:t>
      </w:r>
      <w:r w:rsidR="00186217" w:rsidRPr="00063FAC">
        <w:rPr>
          <w:rFonts w:ascii="ＭＳ 明朝" w:eastAsia="ＭＳ 明朝" w:hAnsi="ＭＳ 明朝"/>
          <w:sz w:val="22"/>
        </w:rPr>
        <w:t>本事業に関して申請者もしくは利用者から電話、Email 等による問合せおよび苦情相談等があった場合は、その受付ならびに区と連携の上その対応を行う。</w:t>
      </w:r>
    </w:p>
    <w:p w14:paraId="54A879A2" w14:textId="77777777" w:rsidR="00BF47F7" w:rsidRPr="00063FAC" w:rsidRDefault="00BF47F7" w:rsidP="00BF47F7">
      <w:pPr>
        <w:spacing w:line="0" w:lineRule="atLeast"/>
        <w:rPr>
          <w:rFonts w:ascii="ＭＳ 明朝" w:eastAsia="ＭＳ 明朝" w:hAnsi="ＭＳ 明朝"/>
          <w:sz w:val="22"/>
        </w:rPr>
      </w:pPr>
    </w:p>
    <w:p w14:paraId="5E4F0D99"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hint="eastAsia"/>
          <w:sz w:val="22"/>
        </w:rPr>
        <w:t>９</w:t>
      </w:r>
      <w:r w:rsidRPr="00063FAC">
        <w:rPr>
          <w:rFonts w:ascii="ＭＳ 明朝" w:eastAsia="ＭＳ 明朝" w:hAnsi="ＭＳ 明朝"/>
          <w:sz w:val="22"/>
        </w:rPr>
        <w:t xml:space="preserve"> 運営体制</w:t>
      </w:r>
    </w:p>
    <w:p w14:paraId="19C986F1" w14:textId="77777777" w:rsidR="00186217" w:rsidRPr="00063FAC" w:rsidRDefault="00186217" w:rsidP="00D43E3C">
      <w:pPr>
        <w:spacing w:line="0" w:lineRule="atLeast"/>
        <w:ind w:leftChars="100" w:left="870" w:hangingChars="300" w:hanging="660"/>
        <w:rPr>
          <w:rFonts w:ascii="ＭＳ 明朝" w:eastAsia="ＭＳ 明朝" w:hAnsi="ＭＳ 明朝"/>
          <w:sz w:val="22"/>
        </w:rPr>
      </w:pPr>
      <w:r w:rsidRPr="00063FAC">
        <w:rPr>
          <w:rFonts w:ascii="ＭＳ 明朝" w:eastAsia="ＭＳ 明朝" w:hAnsi="ＭＳ 明朝" w:hint="eastAsia"/>
          <w:sz w:val="22"/>
        </w:rPr>
        <w:t>（１）</w:t>
      </w:r>
      <w:r w:rsidRPr="00063FAC">
        <w:rPr>
          <w:rFonts w:ascii="ＭＳ 明朝" w:eastAsia="ＭＳ 明朝" w:hAnsi="ＭＳ 明朝"/>
          <w:sz w:val="22"/>
        </w:rPr>
        <w:t xml:space="preserve"> 受託者は、当該業務を管理する総合的な統括コーディネーターを少なくとも1 名以上定め、受託者事業所内に配置するものとする。なお、統括コーディネーターは、家事支援、保育等、本事業に精通した者を充てるものとする。</w:t>
      </w:r>
    </w:p>
    <w:p w14:paraId="634A95A7" w14:textId="786C8491" w:rsidR="00186217" w:rsidRDefault="00186217" w:rsidP="00D43E3C">
      <w:pPr>
        <w:spacing w:line="0" w:lineRule="atLeast"/>
        <w:ind w:leftChars="100" w:left="870" w:hangingChars="300" w:hanging="660"/>
        <w:rPr>
          <w:rFonts w:ascii="ＭＳ 明朝" w:eastAsia="ＭＳ 明朝" w:hAnsi="ＭＳ 明朝"/>
          <w:sz w:val="22"/>
        </w:rPr>
      </w:pPr>
      <w:r w:rsidRPr="00063FAC">
        <w:rPr>
          <w:rFonts w:ascii="ＭＳ 明朝" w:eastAsia="ＭＳ 明朝" w:hAnsi="ＭＳ 明朝" w:hint="eastAsia"/>
          <w:sz w:val="22"/>
        </w:rPr>
        <w:t>（２）</w:t>
      </w:r>
      <w:r w:rsidRPr="00063FAC">
        <w:rPr>
          <w:rFonts w:ascii="ＭＳ 明朝" w:eastAsia="ＭＳ 明朝" w:hAnsi="ＭＳ 明朝"/>
          <w:sz w:val="22"/>
        </w:rPr>
        <w:t xml:space="preserve"> 受託者は、事業開始の令和</w:t>
      </w:r>
      <w:r w:rsidR="009270FC" w:rsidRPr="00356DBF">
        <w:rPr>
          <w:rFonts w:ascii="ＭＳ 明朝" w:eastAsia="ＭＳ 明朝" w:hAnsi="ＭＳ 明朝" w:hint="eastAsia"/>
          <w:sz w:val="22"/>
        </w:rPr>
        <w:t>７</w:t>
      </w:r>
      <w:r w:rsidRPr="00A6787E">
        <w:rPr>
          <w:rFonts w:ascii="ＭＳ 明朝" w:eastAsia="ＭＳ 明朝" w:hAnsi="ＭＳ 明朝"/>
          <w:color w:val="000000" w:themeColor="text1"/>
          <w:sz w:val="22"/>
        </w:rPr>
        <w:t>年</w:t>
      </w:r>
      <w:r w:rsidR="00563A29">
        <w:rPr>
          <w:rFonts w:ascii="ＭＳ 明朝" w:eastAsia="ＭＳ 明朝" w:hAnsi="ＭＳ 明朝" w:hint="eastAsia"/>
          <w:color w:val="000000" w:themeColor="text1"/>
          <w:sz w:val="22"/>
        </w:rPr>
        <w:t>１０</w:t>
      </w:r>
      <w:r w:rsidRPr="00A6787E">
        <w:rPr>
          <w:rFonts w:ascii="ＭＳ 明朝" w:eastAsia="ＭＳ 明朝" w:hAnsi="ＭＳ 明朝"/>
          <w:color w:val="000000" w:themeColor="text1"/>
          <w:sz w:val="22"/>
        </w:rPr>
        <w:t>月１日時</w:t>
      </w:r>
      <w:r w:rsidRPr="00063FAC">
        <w:rPr>
          <w:rFonts w:ascii="ＭＳ 明朝" w:eastAsia="ＭＳ 明朝" w:hAnsi="ＭＳ 明朝"/>
          <w:sz w:val="22"/>
        </w:rPr>
        <w:t>点で、業務に支障が生じない人員を確保し、その人員の氏名等が記載された「業務従事者名簿（統括コーディネーター、サポーターを含む）」を作成の上、開始日当日までに区に提出するものとする。なお、運営の途中で人員に変更が生じた場合は、速やかに「業務従事者名簿」を更新し、区に提出するものとする。</w:t>
      </w:r>
    </w:p>
    <w:p w14:paraId="583A7573" w14:textId="6B5CF845" w:rsidR="00EE17C4" w:rsidRPr="00182194" w:rsidRDefault="00EE17C4" w:rsidP="00EE17C4">
      <w:pPr>
        <w:spacing w:line="0" w:lineRule="atLeast"/>
        <w:ind w:leftChars="100" w:left="870" w:hangingChars="300" w:hanging="660"/>
        <w:rPr>
          <w:rFonts w:ascii="ＭＳ 明朝" w:eastAsia="ＭＳ 明朝" w:hAnsi="ＭＳ 明朝"/>
          <w:color w:val="000000" w:themeColor="text1"/>
          <w:sz w:val="22"/>
        </w:rPr>
      </w:pPr>
      <w:r w:rsidRPr="00182194">
        <w:rPr>
          <w:rFonts w:ascii="ＭＳ 明朝" w:eastAsia="ＭＳ 明朝" w:hAnsi="ＭＳ 明朝" w:hint="eastAsia"/>
          <w:color w:val="000000" w:themeColor="text1"/>
          <w:sz w:val="22"/>
        </w:rPr>
        <w:t>（３） 受託者は、本事業に類似した事業（他の公共</w:t>
      </w:r>
      <w:r w:rsidR="002E069C">
        <w:rPr>
          <w:rFonts w:ascii="ＭＳ 明朝" w:eastAsia="ＭＳ 明朝" w:hAnsi="ＭＳ 明朝" w:hint="eastAsia"/>
          <w:color w:val="000000" w:themeColor="text1"/>
          <w:sz w:val="22"/>
        </w:rPr>
        <w:t>団体等</w:t>
      </w:r>
      <w:r w:rsidRPr="00182194">
        <w:rPr>
          <w:rFonts w:ascii="ＭＳ 明朝" w:eastAsia="ＭＳ 明朝" w:hAnsi="ＭＳ 明朝" w:hint="eastAsia"/>
          <w:color w:val="000000" w:themeColor="text1"/>
          <w:sz w:val="22"/>
        </w:rPr>
        <w:t>の委託を受けて実施する事業等を含む）にサポーターを従事させる場合は、本事業への従事を優先してサポーターを充てる等、本事業の業務に支障をきたさないようにしなければならない。</w:t>
      </w:r>
    </w:p>
    <w:p w14:paraId="3F5C1A29" w14:textId="77777777" w:rsidR="00BF47F7" w:rsidRPr="00513413" w:rsidRDefault="00BF47F7" w:rsidP="00BF47F7">
      <w:pPr>
        <w:spacing w:line="0" w:lineRule="atLeast"/>
        <w:rPr>
          <w:rFonts w:ascii="ＭＳ 明朝" w:eastAsia="ＭＳ 明朝" w:hAnsi="ＭＳ 明朝"/>
          <w:sz w:val="22"/>
        </w:rPr>
      </w:pPr>
    </w:p>
    <w:p w14:paraId="4B645F5A"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10　サポーターの責務</w:t>
      </w:r>
    </w:p>
    <w:p w14:paraId="64AACBF8" w14:textId="77777777" w:rsidR="00186217" w:rsidRPr="00063FAC" w:rsidRDefault="00186217" w:rsidP="00BF47F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（１）身分証明書の携行</w:t>
      </w:r>
    </w:p>
    <w:p w14:paraId="075FE5DA" w14:textId="77777777" w:rsidR="00186217" w:rsidRPr="00063FAC" w:rsidRDefault="00186217" w:rsidP="004159F5">
      <w:pPr>
        <w:spacing w:line="0" w:lineRule="atLeast"/>
        <w:ind w:leftChars="300" w:left="630"/>
        <w:rPr>
          <w:rFonts w:ascii="ＭＳ 明朝" w:eastAsia="ＭＳ 明朝" w:hAnsi="ＭＳ 明朝"/>
          <w:sz w:val="22"/>
        </w:rPr>
      </w:pPr>
      <w:r w:rsidRPr="00063FAC">
        <w:rPr>
          <w:rFonts w:ascii="ＭＳ 明朝" w:eastAsia="ＭＳ 明朝" w:hAnsi="ＭＳ 明朝" w:hint="eastAsia"/>
          <w:sz w:val="22"/>
        </w:rPr>
        <w:t>サポーターは利用者宅に訪問する際、受託者が発行する身分証明書を携行し、サービス提供</w:t>
      </w:r>
      <w:r w:rsidR="004159F5" w:rsidRPr="00063FAC">
        <w:rPr>
          <w:rFonts w:ascii="ＭＳ 明朝" w:eastAsia="ＭＳ 明朝" w:hAnsi="ＭＳ 明朝" w:hint="eastAsia"/>
          <w:sz w:val="22"/>
        </w:rPr>
        <w:t xml:space="preserve">　</w:t>
      </w:r>
      <w:r w:rsidRPr="00063FAC">
        <w:rPr>
          <w:rFonts w:ascii="ＭＳ 明朝" w:eastAsia="ＭＳ 明朝" w:hAnsi="ＭＳ 明朝" w:hint="eastAsia"/>
          <w:sz w:val="22"/>
        </w:rPr>
        <w:t>時に利用者に提示しなければならない</w:t>
      </w:r>
    </w:p>
    <w:p w14:paraId="0501A03C" w14:textId="77777777" w:rsidR="00186217" w:rsidRPr="00063FAC" w:rsidRDefault="00186217" w:rsidP="00BF47F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（２）安全の確保等</w:t>
      </w:r>
    </w:p>
    <w:p w14:paraId="2A6CCE94" w14:textId="77777777" w:rsidR="00186217" w:rsidRPr="00063FAC" w:rsidRDefault="00186217" w:rsidP="004159F5">
      <w:pPr>
        <w:spacing w:line="0" w:lineRule="atLeast"/>
        <w:ind w:leftChars="300" w:left="630"/>
        <w:rPr>
          <w:rFonts w:ascii="ＭＳ 明朝" w:eastAsia="ＭＳ 明朝" w:hAnsi="ＭＳ 明朝"/>
          <w:sz w:val="22"/>
        </w:rPr>
      </w:pPr>
      <w:r w:rsidRPr="00063FAC">
        <w:rPr>
          <w:rFonts w:ascii="ＭＳ 明朝" w:eastAsia="ＭＳ 明朝" w:hAnsi="ＭＳ 明朝" w:hint="eastAsia"/>
          <w:sz w:val="22"/>
        </w:rPr>
        <w:t>サポーターは常に利用者の安全の確保及び事故防止に十分留意しなければならない。万一不測の事態が発生した場合は、適切な処置を行うとともに、直ちに受託者に報告し、受託者は速やかに区へ報告しなければならない</w:t>
      </w:r>
    </w:p>
    <w:p w14:paraId="2B3DC0C2" w14:textId="77777777" w:rsidR="00BF47F7" w:rsidRPr="00063FAC" w:rsidRDefault="00BF47F7" w:rsidP="00BF47F7">
      <w:pPr>
        <w:spacing w:line="0" w:lineRule="atLeast"/>
        <w:rPr>
          <w:rFonts w:ascii="ＭＳ 明朝" w:eastAsia="ＭＳ 明朝" w:hAnsi="ＭＳ 明朝"/>
          <w:sz w:val="22"/>
        </w:rPr>
      </w:pPr>
    </w:p>
    <w:p w14:paraId="7B18A6C5"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11　教育・研修</w:t>
      </w:r>
    </w:p>
    <w:p w14:paraId="7BC2BAAA" w14:textId="77777777" w:rsidR="00F60279" w:rsidRPr="00063FAC" w:rsidRDefault="00F60279" w:rsidP="00F60279">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（１）</w:t>
      </w:r>
      <w:r w:rsidR="00186217" w:rsidRPr="00063FAC">
        <w:rPr>
          <w:rFonts w:ascii="ＭＳ 明朝" w:eastAsia="ＭＳ 明朝" w:hAnsi="ＭＳ 明朝" w:hint="eastAsia"/>
          <w:sz w:val="22"/>
        </w:rPr>
        <w:t>受託者は、業務実施期間において、業務従事者に対して必要な基礎知識・技術等を身につけるため、及び区の教育目標・方針を十分に理解するための教育・研修を行う。また、</w:t>
      </w:r>
      <w:r w:rsidR="00EE1B9F" w:rsidRPr="00063FAC">
        <w:rPr>
          <w:rFonts w:ascii="ＭＳ 明朝" w:eastAsia="ＭＳ 明朝" w:hAnsi="ＭＳ 明朝" w:hint="eastAsia"/>
          <w:sz w:val="22"/>
        </w:rPr>
        <w:t>専門性を高める研修や業務のフォローアップ研修を</w:t>
      </w:r>
      <w:r w:rsidRPr="00063FAC">
        <w:rPr>
          <w:rFonts w:ascii="ＭＳ 明朝" w:eastAsia="ＭＳ 明朝" w:hAnsi="ＭＳ 明朝" w:hint="eastAsia"/>
          <w:sz w:val="22"/>
        </w:rPr>
        <w:t>行う。</w:t>
      </w:r>
    </w:p>
    <w:p w14:paraId="7880098F" w14:textId="77777777" w:rsidR="00186217" w:rsidRPr="00063FAC" w:rsidRDefault="00F60279" w:rsidP="00F60279">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（２）受託者は、</w:t>
      </w:r>
      <w:r w:rsidR="00186217" w:rsidRPr="00063FAC">
        <w:rPr>
          <w:rFonts w:ascii="ＭＳ 明朝" w:eastAsia="ＭＳ 明朝" w:hAnsi="ＭＳ 明朝" w:hint="eastAsia"/>
          <w:sz w:val="22"/>
        </w:rPr>
        <w:t>業務従事者の健康管理に細心の注意を払い、必要な教育やフォローを随時実施</w:t>
      </w:r>
      <w:r w:rsidRPr="00063FAC">
        <w:rPr>
          <w:rFonts w:ascii="ＭＳ 明朝" w:eastAsia="ＭＳ 明朝" w:hAnsi="ＭＳ 明朝" w:hint="eastAsia"/>
          <w:sz w:val="22"/>
        </w:rPr>
        <w:t xml:space="preserve">　</w:t>
      </w:r>
      <w:r w:rsidR="00186217" w:rsidRPr="00063FAC">
        <w:rPr>
          <w:rFonts w:ascii="ＭＳ 明朝" w:eastAsia="ＭＳ 明朝" w:hAnsi="ＭＳ 明朝" w:hint="eastAsia"/>
          <w:sz w:val="22"/>
        </w:rPr>
        <w:t>する体制を整えるものとする。</w:t>
      </w:r>
    </w:p>
    <w:p w14:paraId="18197D06" w14:textId="77777777" w:rsidR="00532EA3" w:rsidRDefault="00532EA3" w:rsidP="00BF47F7">
      <w:pPr>
        <w:spacing w:line="0" w:lineRule="atLeast"/>
        <w:rPr>
          <w:rFonts w:ascii="ＭＳ 明朝" w:eastAsia="ＭＳ 明朝" w:hAnsi="ＭＳ 明朝"/>
          <w:sz w:val="22"/>
        </w:rPr>
      </w:pPr>
    </w:p>
    <w:p w14:paraId="62FBB240" w14:textId="129FD0C9"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12　費用</w:t>
      </w:r>
    </w:p>
    <w:p w14:paraId="6CF23277" w14:textId="77777777"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（１）</w:t>
      </w:r>
      <w:r w:rsidRPr="00063FAC">
        <w:rPr>
          <w:rFonts w:ascii="ＭＳ 明朝" w:eastAsia="ＭＳ 明朝" w:hAnsi="ＭＳ 明朝"/>
          <w:sz w:val="22"/>
        </w:rPr>
        <w:t xml:space="preserve"> 統括コーディネーターおよび業務従事者の人件費、採用・研修等にかかる経費、福利厚生費、交通費、事業周知のためのチラシ</w:t>
      </w:r>
      <w:r w:rsidR="00E95394" w:rsidRPr="00063FAC">
        <w:rPr>
          <w:rFonts w:ascii="ＭＳ 明朝" w:eastAsia="ＭＳ 明朝" w:hAnsi="ＭＳ 明朝" w:hint="eastAsia"/>
          <w:sz w:val="22"/>
        </w:rPr>
        <w:t>等</w:t>
      </w:r>
      <w:r w:rsidRPr="00063FAC">
        <w:rPr>
          <w:rFonts w:ascii="ＭＳ 明朝" w:eastAsia="ＭＳ 明朝" w:hAnsi="ＭＳ 明朝"/>
          <w:sz w:val="22"/>
        </w:rPr>
        <w:t>代金</w:t>
      </w:r>
      <w:r w:rsidR="00F60279" w:rsidRPr="00063FAC">
        <w:rPr>
          <w:rFonts w:ascii="ＭＳ 明朝" w:eastAsia="ＭＳ 明朝" w:hAnsi="ＭＳ 明朝" w:hint="eastAsia"/>
          <w:sz w:val="22"/>
        </w:rPr>
        <w:t>(デザイン料を含む)</w:t>
      </w:r>
      <w:r w:rsidR="00E95394" w:rsidRPr="00063FAC">
        <w:rPr>
          <w:rFonts w:ascii="ＭＳ 明朝" w:eastAsia="ＭＳ 明朝" w:hAnsi="ＭＳ 明朝" w:hint="eastAsia"/>
          <w:sz w:val="22"/>
        </w:rPr>
        <w:t>・HP作成費</w:t>
      </w:r>
      <w:r w:rsidRPr="00063FAC">
        <w:rPr>
          <w:rFonts w:ascii="ＭＳ 明朝" w:eastAsia="ＭＳ 明朝" w:hAnsi="ＭＳ 明朝"/>
          <w:sz w:val="22"/>
        </w:rPr>
        <w:t>は委託料金に含むこととする。</w:t>
      </w:r>
    </w:p>
    <w:p w14:paraId="2286EAAE" w14:textId="77777777"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（２）</w:t>
      </w:r>
      <w:r w:rsidRPr="00063FAC">
        <w:rPr>
          <w:rFonts w:ascii="ＭＳ 明朝" w:eastAsia="ＭＳ 明朝" w:hAnsi="ＭＳ 明朝"/>
          <w:sz w:val="22"/>
        </w:rPr>
        <w:t xml:space="preserve"> 業務に必要な、机、椅子、パソコン、電話機等の事務所及び研修室設営にかかる必要経費は、委託料金に含むこととする。</w:t>
      </w:r>
    </w:p>
    <w:p w14:paraId="2CE5DAF8" w14:textId="77777777" w:rsidR="00BF47F7" w:rsidRPr="00063FAC" w:rsidRDefault="00BF47F7" w:rsidP="00BF47F7">
      <w:pPr>
        <w:spacing w:line="0" w:lineRule="atLeast"/>
        <w:ind w:firstLineChars="100" w:firstLine="220"/>
        <w:rPr>
          <w:rFonts w:ascii="ＭＳ 明朝" w:eastAsia="ＭＳ 明朝" w:hAnsi="ＭＳ 明朝"/>
          <w:sz w:val="22"/>
        </w:rPr>
      </w:pPr>
    </w:p>
    <w:p w14:paraId="090E3A0F"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13　権利関係</w:t>
      </w:r>
    </w:p>
    <w:p w14:paraId="01D5FC63" w14:textId="77777777" w:rsidR="00186217" w:rsidRPr="00063FAC" w:rsidRDefault="00186217" w:rsidP="006C361F">
      <w:pPr>
        <w:spacing w:line="0" w:lineRule="atLeast"/>
        <w:ind w:firstLineChars="200" w:firstLine="440"/>
        <w:rPr>
          <w:rFonts w:ascii="ＭＳ 明朝" w:eastAsia="ＭＳ 明朝" w:hAnsi="ＭＳ 明朝"/>
          <w:sz w:val="22"/>
        </w:rPr>
      </w:pPr>
      <w:r w:rsidRPr="00063FAC">
        <w:rPr>
          <w:rFonts w:ascii="ＭＳ 明朝" w:eastAsia="ＭＳ 明朝" w:hAnsi="ＭＳ 明朝" w:hint="eastAsia"/>
          <w:sz w:val="22"/>
        </w:rPr>
        <w:t>作成したロゴマークの権利は区に帰属する。</w:t>
      </w:r>
    </w:p>
    <w:p w14:paraId="09401884" w14:textId="77777777" w:rsidR="00BF47F7" w:rsidRPr="00063FAC" w:rsidRDefault="00BF47F7" w:rsidP="00BF47F7">
      <w:pPr>
        <w:spacing w:line="0" w:lineRule="atLeast"/>
        <w:rPr>
          <w:rFonts w:ascii="ＭＳ 明朝" w:eastAsia="ＭＳ 明朝" w:hAnsi="ＭＳ 明朝"/>
          <w:sz w:val="22"/>
        </w:rPr>
      </w:pPr>
    </w:p>
    <w:p w14:paraId="7AF93C6B"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14　損害賠償</w:t>
      </w:r>
    </w:p>
    <w:p w14:paraId="468FDC1B" w14:textId="77777777" w:rsidR="00186217" w:rsidRPr="00063FAC" w:rsidRDefault="00186217" w:rsidP="00BF47F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（１）受託者は契約後速やかに本業務に係る損害賠償責任保険等に加入しなければならない。</w:t>
      </w:r>
    </w:p>
    <w:p w14:paraId="17FBE37C" w14:textId="77777777"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（２）受託者は、本仕様書および契約条項に違反し区又は第三者に損害を与えた場合、または業</w:t>
      </w:r>
      <w:r w:rsidR="006C361F" w:rsidRPr="00063FAC">
        <w:rPr>
          <w:rFonts w:ascii="ＭＳ 明朝" w:eastAsia="ＭＳ 明朝" w:hAnsi="ＭＳ 明朝" w:hint="eastAsia"/>
          <w:sz w:val="22"/>
        </w:rPr>
        <w:t xml:space="preserve">　</w:t>
      </w:r>
      <w:r w:rsidRPr="00063FAC">
        <w:rPr>
          <w:rFonts w:ascii="ＭＳ 明朝" w:eastAsia="ＭＳ 明朝" w:hAnsi="ＭＳ 明朝" w:hint="eastAsia"/>
          <w:sz w:val="22"/>
        </w:rPr>
        <w:t>務従事者の故意または過失により区および利用者に損害を与えた場合は、受託者の責任において賠償すること。また、その他、業務履行にて生じた損害は、受託者の責任において処理すること。</w:t>
      </w:r>
    </w:p>
    <w:p w14:paraId="3552C033" w14:textId="77777777" w:rsidR="00BF47F7" w:rsidRPr="00063FAC" w:rsidRDefault="00BF47F7" w:rsidP="00BF47F7">
      <w:pPr>
        <w:spacing w:line="0" w:lineRule="atLeast"/>
        <w:ind w:firstLineChars="100" w:firstLine="220"/>
        <w:rPr>
          <w:rFonts w:ascii="ＭＳ 明朝" w:eastAsia="ＭＳ 明朝" w:hAnsi="ＭＳ 明朝"/>
          <w:sz w:val="22"/>
        </w:rPr>
      </w:pPr>
    </w:p>
    <w:p w14:paraId="42A42830"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15　事業実施に係るアンケートの調査等</w:t>
      </w:r>
    </w:p>
    <w:p w14:paraId="2EA6941A" w14:textId="77777777" w:rsidR="00186217" w:rsidRPr="00063FAC" w:rsidRDefault="00186217" w:rsidP="006C361F">
      <w:pPr>
        <w:spacing w:line="0" w:lineRule="atLeast"/>
        <w:ind w:firstLineChars="200" w:firstLine="440"/>
        <w:rPr>
          <w:rFonts w:ascii="ＭＳ 明朝" w:eastAsia="ＭＳ 明朝" w:hAnsi="ＭＳ 明朝"/>
          <w:sz w:val="22"/>
        </w:rPr>
      </w:pPr>
      <w:r w:rsidRPr="00063FAC">
        <w:rPr>
          <w:rFonts w:ascii="ＭＳ 明朝" w:eastAsia="ＭＳ 明朝" w:hAnsi="ＭＳ 明朝" w:hint="eastAsia"/>
          <w:sz w:val="22"/>
        </w:rPr>
        <w:t>年度終了ごとに、利用者に対しアンケート調査を行い、事業実施の効果の検証を行うこと。</w:t>
      </w:r>
    </w:p>
    <w:p w14:paraId="478C7B0B" w14:textId="77777777" w:rsidR="00BF47F7" w:rsidRPr="00063FAC" w:rsidRDefault="00BF47F7" w:rsidP="00BF47F7">
      <w:pPr>
        <w:spacing w:line="0" w:lineRule="atLeast"/>
        <w:ind w:firstLineChars="100" w:firstLine="220"/>
        <w:rPr>
          <w:rFonts w:ascii="ＭＳ 明朝" w:eastAsia="ＭＳ 明朝" w:hAnsi="ＭＳ 明朝"/>
          <w:sz w:val="22"/>
        </w:rPr>
      </w:pPr>
    </w:p>
    <w:p w14:paraId="7359276A"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16　守秘義務及び個人情報の保護</w:t>
      </w:r>
    </w:p>
    <w:p w14:paraId="3E4A0638" w14:textId="77777777"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（１）受託者及びサポーターは，本業務の実施過程で知り得た業務上の秘密について，第三者に</w:t>
      </w:r>
      <w:r w:rsidR="006C361F" w:rsidRPr="00063FAC">
        <w:rPr>
          <w:rFonts w:ascii="ＭＳ 明朝" w:eastAsia="ＭＳ 明朝" w:hAnsi="ＭＳ 明朝" w:hint="eastAsia"/>
          <w:sz w:val="22"/>
        </w:rPr>
        <w:t xml:space="preserve">　</w:t>
      </w:r>
      <w:r w:rsidRPr="00063FAC">
        <w:rPr>
          <w:rFonts w:ascii="ＭＳ 明朝" w:eastAsia="ＭＳ 明朝" w:hAnsi="ＭＳ 明朝" w:hint="eastAsia"/>
          <w:sz w:val="22"/>
        </w:rPr>
        <w:t>漏らしてはならない。委託契約終了後も同様とする。</w:t>
      </w:r>
    </w:p>
    <w:p w14:paraId="38DD5DCC" w14:textId="62A27D90"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（２）受託者及びサポーターは，本業務の実施過程で知り得た</w:t>
      </w:r>
      <w:r w:rsidR="003C6A89" w:rsidRPr="00F32721">
        <w:rPr>
          <w:rFonts w:ascii="ＭＳ 明朝" w:eastAsia="ＭＳ 明朝" w:hAnsi="ＭＳ 明朝" w:hint="eastAsia"/>
          <w:color w:val="000000" w:themeColor="text1"/>
          <w:sz w:val="22"/>
        </w:rPr>
        <w:t>個人情報の保護に関する法律（平成15年法律第57号）第２条第１項</w:t>
      </w:r>
      <w:r w:rsidRPr="00063FAC">
        <w:rPr>
          <w:rFonts w:ascii="ＭＳ 明朝" w:eastAsia="ＭＳ 明朝" w:hAnsi="ＭＳ 明朝" w:hint="eastAsia"/>
          <w:sz w:val="22"/>
        </w:rPr>
        <w:t>の個人情報（以下「個人情報」という。）をみだりに他人に知らせてはならない。委託契約終了後も同様とする。</w:t>
      </w:r>
    </w:p>
    <w:p w14:paraId="1F643194" w14:textId="77777777"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（３）受託者及びサポーターは，個人情報を契約の目的以外に使用し，又は第三者に提供しては</w:t>
      </w:r>
      <w:r w:rsidR="006C361F" w:rsidRPr="00063FAC">
        <w:rPr>
          <w:rFonts w:ascii="ＭＳ 明朝" w:eastAsia="ＭＳ 明朝" w:hAnsi="ＭＳ 明朝" w:hint="eastAsia"/>
          <w:sz w:val="22"/>
        </w:rPr>
        <w:t xml:space="preserve">　</w:t>
      </w:r>
      <w:r w:rsidRPr="00063FAC">
        <w:rPr>
          <w:rFonts w:ascii="ＭＳ 明朝" w:eastAsia="ＭＳ 明朝" w:hAnsi="ＭＳ 明朝" w:hint="eastAsia"/>
          <w:sz w:val="22"/>
        </w:rPr>
        <w:t>ならない。委託契約終了後も同様とする。</w:t>
      </w:r>
    </w:p>
    <w:p w14:paraId="61CEC5C4" w14:textId="77777777"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（４）受託者及びサポーターは，個人情報の改ざん及び滅失を防止する措置を講じなければならない。</w:t>
      </w:r>
    </w:p>
    <w:p w14:paraId="5485E996" w14:textId="77777777" w:rsidR="00186217" w:rsidRPr="00063FAC" w:rsidRDefault="00186217" w:rsidP="006C361F">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（５）受託者及びサポーターは，区の書面による承認がない限り，第三者に個人情報の取扱いの</w:t>
      </w:r>
      <w:r w:rsidR="006C361F" w:rsidRPr="00063FAC">
        <w:rPr>
          <w:rFonts w:ascii="ＭＳ 明朝" w:eastAsia="ＭＳ 明朝" w:hAnsi="ＭＳ 明朝" w:hint="eastAsia"/>
          <w:sz w:val="22"/>
        </w:rPr>
        <w:t xml:space="preserve">　</w:t>
      </w:r>
      <w:r w:rsidRPr="00063FAC">
        <w:rPr>
          <w:rFonts w:ascii="ＭＳ 明朝" w:eastAsia="ＭＳ 明朝" w:hAnsi="ＭＳ 明朝" w:hint="eastAsia"/>
          <w:sz w:val="22"/>
        </w:rPr>
        <w:t>再委託又は下請けをさせてはならない。</w:t>
      </w:r>
    </w:p>
    <w:p w14:paraId="305F0339" w14:textId="77777777" w:rsidR="00186217" w:rsidRPr="00063FAC" w:rsidRDefault="00186217" w:rsidP="004B174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（６）受託者及びサポーターは，あらかじめ区の承認を受けた場合を除き，個人情報を複写し，又は複製してはならない。</w:t>
      </w:r>
    </w:p>
    <w:p w14:paraId="480B727B" w14:textId="77777777" w:rsidR="00186217" w:rsidRPr="00063FAC" w:rsidRDefault="00186217" w:rsidP="004B174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７）受託者及びサポーターは，個人情報の漏えい，滅失，き損その他の個人情報の適切な管理に支障が生じ，又は生じるおそれがある場合（当該支障が生じるおそれがあると区が認めることにつき相当な理由がある場合を含む。）は，直ちにその状況を区に報告し，区の指示を受け，これに従わなければならない。</w:t>
      </w:r>
    </w:p>
    <w:p w14:paraId="7A33AB2D" w14:textId="77777777" w:rsidR="00186217" w:rsidRPr="00063FAC" w:rsidRDefault="00186217" w:rsidP="004B174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（８）受託者及びサポーターは，個人情報が記録された媒体を，契約により行う業務の終了後区</w:t>
      </w:r>
      <w:r w:rsidR="004B1748" w:rsidRPr="00063FAC">
        <w:rPr>
          <w:rFonts w:ascii="ＭＳ 明朝" w:eastAsia="ＭＳ 明朝" w:hAnsi="ＭＳ 明朝" w:hint="eastAsia"/>
          <w:sz w:val="22"/>
        </w:rPr>
        <w:t xml:space="preserve">　</w:t>
      </w:r>
      <w:r w:rsidRPr="00063FAC">
        <w:rPr>
          <w:rFonts w:ascii="ＭＳ 明朝" w:eastAsia="ＭＳ 明朝" w:hAnsi="ＭＳ 明朝" w:hint="eastAsia"/>
          <w:sz w:val="22"/>
        </w:rPr>
        <w:t>と協議の上直ちに区に返却し，又は社会通念上確実な方法による廃棄若しくは消去をしなけ</w:t>
      </w:r>
      <w:r w:rsidRPr="00063FAC">
        <w:rPr>
          <w:rFonts w:ascii="ＭＳ 明朝" w:eastAsia="ＭＳ 明朝" w:hAnsi="ＭＳ 明朝" w:hint="eastAsia"/>
          <w:sz w:val="22"/>
        </w:rPr>
        <w:lastRenderedPageBreak/>
        <w:t>ればならない。</w:t>
      </w:r>
    </w:p>
    <w:p w14:paraId="2B3ADD07" w14:textId="77777777" w:rsidR="00186217" w:rsidRPr="00063FAC" w:rsidRDefault="00186217" w:rsidP="004B174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（９）受託者及びサポーターは，個人情報が記録された媒体の搬送において，社会通念上安全が</w:t>
      </w:r>
      <w:r w:rsidR="004B1748" w:rsidRPr="00063FAC">
        <w:rPr>
          <w:rFonts w:ascii="ＭＳ 明朝" w:eastAsia="ＭＳ 明朝" w:hAnsi="ＭＳ 明朝" w:hint="eastAsia"/>
          <w:sz w:val="22"/>
        </w:rPr>
        <w:t xml:space="preserve">　</w:t>
      </w:r>
      <w:r w:rsidRPr="00063FAC">
        <w:rPr>
          <w:rFonts w:ascii="ＭＳ 明朝" w:eastAsia="ＭＳ 明朝" w:hAnsi="ＭＳ 明朝" w:hint="eastAsia"/>
          <w:sz w:val="22"/>
        </w:rPr>
        <w:t>確保された措置を講じなければならない。</w:t>
      </w:r>
    </w:p>
    <w:p w14:paraId="0C3E1CCE" w14:textId="77777777" w:rsidR="00186217" w:rsidRPr="00063FAC" w:rsidRDefault="00186217" w:rsidP="004B174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10）受託者は、個人情報を含む電子データの転送において、条例、規則、及び江戸川区情報セキュリティポリシーを遵守しなければならない。</w:t>
      </w:r>
    </w:p>
    <w:p w14:paraId="45E3B459" w14:textId="77777777" w:rsidR="00186217" w:rsidRPr="00063FAC" w:rsidRDefault="00186217" w:rsidP="004B174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11）区は受託者及びサポーターの個人情報の管理状況が不適切と認められるときは受託者及びサポーターに対して必要な指示を行うことができるものとし， 受託者及びサポーターはこれに従うものとする。</w:t>
      </w:r>
    </w:p>
    <w:p w14:paraId="4B8A85EF" w14:textId="77777777" w:rsidR="00186217" w:rsidRPr="00063FAC" w:rsidRDefault="00186217" w:rsidP="004B1748">
      <w:pPr>
        <w:spacing w:line="0" w:lineRule="atLeast"/>
        <w:ind w:leftChars="100" w:left="650" w:hangingChars="200" w:hanging="440"/>
        <w:rPr>
          <w:rFonts w:ascii="ＭＳ 明朝" w:eastAsia="ＭＳ 明朝" w:hAnsi="ＭＳ 明朝"/>
          <w:sz w:val="22"/>
        </w:rPr>
      </w:pPr>
      <w:r w:rsidRPr="00063FAC">
        <w:rPr>
          <w:rFonts w:ascii="ＭＳ 明朝" w:eastAsia="ＭＳ 明朝" w:hAnsi="ＭＳ 明朝" w:hint="eastAsia"/>
          <w:sz w:val="22"/>
        </w:rPr>
        <w:t>（</w:t>
      </w:r>
      <w:r w:rsidRPr="00063FAC">
        <w:rPr>
          <w:rFonts w:ascii="ＭＳ 明朝" w:eastAsia="ＭＳ 明朝" w:hAnsi="ＭＳ 明朝"/>
          <w:sz w:val="22"/>
        </w:rPr>
        <w:t>12）前各号に掲げる事項に受託者及びサポーターが違反した場合は，区はこの契約を解除できるものとし，受託者及びサポーターは区に生じた損害を賠償しなければならない。</w:t>
      </w:r>
    </w:p>
    <w:p w14:paraId="1C41063B" w14:textId="77777777" w:rsidR="00BF47F7" w:rsidRPr="00063FAC" w:rsidRDefault="00BF47F7" w:rsidP="00BF47F7">
      <w:pPr>
        <w:spacing w:line="0" w:lineRule="atLeast"/>
        <w:rPr>
          <w:rFonts w:ascii="ＭＳ 明朝" w:eastAsia="ＭＳ 明朝" w:hAnsi="ＭＳ 明朝"/>
          <w:sz w:val="22"/>
        </w:rPr>
      </w:pPr>
    </w:p>
    <w:p w14:paraId="0598C833" w14:textId="77777777" w:rsidR="00BF47F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17　委託料</w:t>
      </w:r>
    </w:p>
    <w:p w14:paraId="4A474DF8" w14:textId="7626A090" w:rsidR="009270FC" w:rsidRPr="00356DBF" w:rsidRDefault="009270FC" w:rsidP="00356DBF">
      <w:pPr>
        <w:pStyle w:val="a3"/>
        <w:spacing w:line="0" w:lineRule="atLeast"/>
        <w:ind w:leftChars="200" w:left="420"/>
        <w:rPr>
          <w:rFonts w:ascii="ＭＳ 明朝" w:eastAsia="ＭＳ 明朝" w:hAnsi="ＭＳ 明朝"/>
          <w:strike/>
          <w:color w:val="FF0000"/>
          <w:sz w:val="22"/>
        </w:rPr>
      </w:pPr>
      <w:r w:rsidRPr="00356DBF">
        <w:rPr>
          <w:rFonts w:ascii="ＭＳ 明朝" w:eastAsia="ＭＳ 明朝" w:hAnsi="ＭＳ 明朝" w:hint="eastAsia"/>
          <w:sz w:val="22"/>
        </w:rPr>
        <w:t>本事業に係る委託料は別表第</w:t>
      </w:r>
      <w:r w:rsidR="00E5611C">
        <w:rPr>
          <w:rFonts w:ascii="ＭＳ 明朝" w:eastAsia="ＭＳ 明朝" w:hAnsi="ＭＳ 明朝" w:hint="eastAsia"/>
          <w:sz w:val="22"/>
        </w:rPr>
        <w:t>２</w:t>
      </w:r>
      <w:r w:rsidRPr="00356DBF">
        <w:rPr>
          <w:rFonts w:ascii="ＭＳ 明朝" w:eastAsia="ＭＳ 明朝" w:hAnsi="ＭＳ 明朝" w:hint="eastAsia"/>
          <w:sz w:val="22"/>
        </w:rPr>
        <w:t>のとおりとし、区は受託者に対し、委託料を概算払いで支払うものとする。</w:t>
      </w:r>
    </w:p>
    <w:p w14:paraId="5E352282" w14:textId="77777777" w:rsidR="00BF47F7" w:rsidRPr="00A6787E" w:rsidRDefault="00BF47F7" w:rsidP="00BF47F7">
      <w:pPr>
        <w:spacing w:line="0" w:lineRule="atLeast"/>
        <w:ind w:firstLineChars="100" w:firstLine="220"/>
        <w:rPr>
          <w:rFonts w:ascii="ＭＳ 明朝" w:eastAsia="ＭＳ 明朝" w:hAnsi="ＭＳ 明朝"/>
          <w:color w:val="000000" w:themeColor="text1"/>
          <w:sz w:val="22"/>
        </w:rPr>
      </w:pPr>
    </w:p>
    <w:p w14:paraId="3779C984"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18　委託料の変更</w:t>
      </w:r>
    </w:p>
    <w:p w14:paraId="5634A332" w14:textId="77777777" w:rsidR="00186217" w:rsidRPr="00063FAC" w:rsidRDefault="00186217" w:rsidP="004B1748">
      <w:pPr>
        <w:pStyle w:val="a3"/>
        <w:spacing w:line="0" w:lineRule="atLeast"/>
        <w:ind w:leftChars="200" w:left="420"/>
        <w:rPr>
          <w:rFonts w:ascii="ＭＳ 明朝" w:eastAsia="ＭＳ 明朝" w:hAnsi="ＭＳ 明朝"/>
          <w:sz w:val="22"/>
        </w:rPr>
      </w:pPr>
      <w:r w:rsidRPr="00063FAC">
        <w:rPr>
          <w:rFonts w:ascii="ＭＳ 明朝" w:eastAsia="ＭＳ 明朝" w:hAnsi="ＭＳ 明朝" w:hint="eastAsia"/>
          <w:sz w:val="22"/>
        </w:rPr>
        <w:t>この契約締結後生じた理由のため、委託事務の執行に要する経費に変更の必要が生じたときは、区と受託者で協議のうえ、委託料を変更することができるものとする。</w:t>
      </w:r>
    </w:p>
    <w:p w14:paraId="3C6591A0" w14:textId="77777777" w:rsidR="00BF47F7" w:rsidRPr="00063FAC" w:rsidRDefault="00BF47F7" w:rsidP="00BF47F7">
      <w:pPr>
        <w:pStyle w:val="a3"/>
        <w:spacing w:line="0" w:lineRule="atLeast"/>
        <w:ind w:leftChars="0" w:left="0" w:firstLineChars="100" w:firstLine="220"/>
        <w:rPr>
          <w:rFonts w:ascii="ＭＳ 明朝" w:eastAsia="ＭＳ 明朝" w:hAnsi="ＭＳ 明朝"/>
          <w:sz w:val="22"/>
        </w:rPr>
      </w:pPr>
    </w:p>
    <w:p w14:paraId="1F908683"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19　精算</w:t>
      </w:r>
    </w:p>
    <w:p w14:paraId="36B7B1D0" w14:textId="1D6CFF30" w:rsidR="009270FC" w:rsidRPr="00356DBF" w:rsidRDefault="009270FC" w:rsidP="00356DBF">
      <w:pPr>
        <w:spacing w:line="0" w:lineRule="atLeast"/>
        <w:ind w:firstLineChars="100" w:firstLine="220"/>
        <w:rPr>
          <w:rFonts w:ascii="ＭＳ 明朝" w:eastAsia="ＭＳ 明朝" w:hAnsi="ＭＳ 明朝"/>
          <w:sz w:val="22"/>
        </w:rPr>
      </w:pPr>
      <w:r w:rsidRPr="00356DBF">
        <w:rPr>
          <w:rFonts w:ascii="ＭＳ 明朝" w:eastAsia="ＭＳ 明朝" w:hAnsi="ＭＳ 明朝" w:hint="eastAsia"/>
          <w:sz w:val="22"/>
        </w:rPr>
        <w:t>（１）委託料の精算は、業務終了後に一括して行うものとする。</w:t>
      </w:r>
    </w:p>
    <w:p w14:paraId="05208EB7" w14:textId="457B1B0E" w:rsidR="009270FC" w:rsidRPr="00356DBF" w:rsidRDefault="009270FC" w:rsidP="00356DBF">
      <w:pPr>
        <w:spacing w:line="0" w:lineRule="atLeast"/>
        <w:ind w:leftChars="100" w:left="870" w:hangingChars="300" w:hanging="660"/>
        <w:rPr>
          <w:rFonts w:ascii="ＭＳ 明朝" w:eastAsia="ＭＳ 明朝" w:hAnsi="ＭＳ 明朝"/>
          <w:sz w:val="22"/>
        </w:rPr>
      </w:pPr>
      <w:r w:rsidRPr="00356DBF">
        <w:rPr>
          <w:rFonts w:ascii="ＭＳ 明朝" w:eastAsia="ＭＳ 明朝" w:hAnsi="ＭＳ 明朝" w:hint="eastAsia"/>
          <w:sz w:val="22"/>
        </w:rPr>
        <w:t>（２）受託者は、業務終了後、内訳を明らかにした精算書及び精算内訳書を速やかに区に提出す</w:t>
      </w:r>
      <w:r w:rsidR="00356DBF">
        <w:rPr>
          <w:rFonts w:ascii="ＭＳ 明朝" w:eastAsia="ＭＳ 明朝" w:hAnsi="ＭＳ 明朝" w:hint="eastAsia"/>
          <w:sz w:val="22"/>
        </w:rPr>
        <w:t xml:space="preserve"> </w:t>
      </w:r>
      <w:r w:rsidRPr="00356DBF">
        <w:rPr>
          <w:rFonts w:ascii="ＭＳ 明朝" w:eastAsia="ＭＳ 明朝" w:hAnsi="ＭＳ 明朝" w:hint="eastAsia"/>
          <w:sz w:val="22"/>
        </w:rPr>
        <w:t>るとともに、精算残額が生じたときは、区の指定する日までに、区に返納するものとする。また、精算時に不足分が生じた場合、区は受託者からの請求を受け、不足分を支払う。</w:t>
      </w:r>
    </w:p>
    <w:p w14:paraId="2C64E76E" w14:textId="77777777" w:rsidR="00BF47F7" w:rsidRPr="00063FAC" w:rsidRDefault="00BF47F7" w:rsidP="00BF47F7">
      <w:pPr>
        <w:spacing w:line="0" w:lineRule="atLeast"/>
        <w:rPr>
          <w:rFonts w:ascii="ＭＳ 明朝" w:eastAsia="ＭＳ 明朝" w:hAnsi="ＭＳ 明朝"/>
          <w:sz w:val="22"/>
        </w:rPr>
      </w:pPr>
    </w:p>
    <w:p w14:paraId="360F3AA8"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20　担当部署</w:t>
      </w:r>
    </w:p>
    <w:p w14:paraId="014A14C1" w14:textId="77777777" w:rsidR="00186217" w:rsidRPr="00063FAC" w:rsidRDefault="00186217" w:rsidP="00863B0A">
      <w:pPr>
        <w:spacing w:line="0" w:lineRule="atLeast"/>
        <w:ind w:firstLineChars="200" w:firstLine="440"/>
        <w:rPr>
          <w:rFonts w:ascii="ＭＳ 明朝" w:eastAsia="ＭＳ 明朝" w:hAnsi="ＭＳ 明朝"/>
          <w:sz w:val="22"/>
        </w:rPr>
      </w:pPr>
      <w:r w:rsidRPr="00063FAC">
        <w:rPr>
          <w:rFonts w:ascii="ＭＳ 明朝" w:eastAsia="ＭＳ 明朝" w:hAnsi="ＭＳ 明朝" w:hint="eastAsia"/>
          <w:sz w:val="22"/>
        </w:rPr>
        <w:t>この事業の区の担当部署は子ども家庭部相談課とする</w:t>
      </w:r>
    </w:p>
    <w:p w14:paraId="120ADBCD" w14:textId="77777777" w:rsidR="00BF47F7" w:rsidRPr="00063FAC" w:rsidRDefault="00BF47F7" w:rsidP="00BF47F7">
      <w:pPr>
        <w:spacing w:line="0" w:lineRule="atLeast"/>
        <w:rPr>
          <w:rFonts w:ascii="ＭＳ 明朝" w:eastAsia="ＭＳ 明朝" w:hAnsi="ＭＳ 明朝"/>
          <w:sz w:val="22"/>
        </w:rPr>
      </w:pPr>
    </w:p>
    <w:p w14:paraId="459EF6FA" w14:textId="77777777" w:rsidR="00186217" w:rsidRPr="00063FAC" w:rsidRDefault="00186217" w:rsidP="00BF47F7">
      <w:pPr>
        <w:spacing w:line="0" w:lineRule="atLeast"/>
        <w:rPr>
          <w:rFonts w:ascii="ＭＳ 明朝" w:eastAsia="ＭＳ 明朝" w:hAnsi="ＭＳ 明朝"/>
          <w:sz w:val="22"/>
        </w:rPr>
      </w:pPr>
      <w:r w:rsidRPr="00063FAC">
        <w:rPr>
          <w:rFonts w:ascii="ＭＳ 明朝" w:eastAsia="ＭＳ 明朝" w:hAnsi="ＭＳ 明朝"/>
          <w:sz w:val="22"/>
        </w:rPr>
        <w:t>21　その他</w:t>
      </w:r>
    </w:p>
    <w:p w14:paraId="7E75C04D" w14:textId="77777777" w:rsidR="00D96177" w:rsidRPr="00063FAC" w:rsidRDefault="00186217" w:rsidP="00BF47F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（１）受託者は区から指示があった場合は、受託業者に係る調査及び報告に応じなければならな</w:t>
      </w:r>
      <w:r w:rsidR="00863B0A" w:rsidRPr="00063FAC">
        <w:rPr>
          <w:rFonts w:ascii="ＭＳ 明朝" w:eastAsia="ＭＳ 明朝" w:hAnsi="ＭＳ 明朝" w:hint="eastAsia"/>
          <w:sz w:val="22"/>
        </w:rPr>
        <w:t xml:space="preserve">　　　</w:t>
      </w:r>
      <w:r w:rsidR="00D96177" w:rsidRPr="00063FAC">
        <w:rPr>
          <w:rFonts w:ascii="ＭＳ 明朝" w:eastAsia="ＭＳ 明朝" w:hAnsi="ＭＳ 明朝" w:hint="eastAsia"/>
          <w:sz w:val="22"/>
        </w:rPr>
        <w:t xml:space="preserve">　</w:t>
      </w:r>
    </w:p>
    <w:p w14:paraId="065F4CA7" w14:textId="77777777" w:rsidR="00186217" w:rsidRPr="00063FAC" w:rsidRDefault="00D96177" w:rsidP="00BF47F7">
      <w:pPr>
        <w:spacing w:line="0" w:lineRule="atLeast"/>
        <w:ind w:firstLineChars="100" w:firstLine="220"/>
        <w:rPr>
          <w:rFonts w:ascii="ＭＳ 明朝" w:eastAsia="ＭＳ 明朝" w:hAnsi="ＭＳ 明朝"/>
          <w:sz w:val="22"/>
        </w:rPr>
      </w:pPr>
      <w:r w:rsidRPr="00063FAC">
        <w:rPr>
          <w:rFonts w:ascii="ＭＳ 明朝" w:eastAsia="ＭＳ 明朝" w:hAnsi="ＭＳ 明朝" w:hint="eastAsia"/>
          <w:sz w:val="22"/>
        </w:rPr>
        <w:t xml:space="preserve">　　　</w:t>
      </w:r>
      <w:r w:rsidR="00186217" w:rsidRPr="00063FAC">
        <w:rPr>
          <w:rFonts w:ascii="ＭＳ 明朝" w:eastAsia="ＭＳ 明朝" w:hAnsi="ＭＳ 明朝" w:hint="eastAsia"/>
          <w:sz w:val="22"/>
        </w:rPr>
        <w:t>い</w:t>
      </w:r>
      <w:r w:rsidRPr="00063FAC">
        <w:rPr>
          <w:rFonts w:ascii="ＭＳ 明朝" w:eastAsia="ＭＳ 明朝" w:hAnsi="ＭＳ 明朝" w:hint="eastAsia"/>
          <w:sz w:val="22"/>
        </w:rPr>
        <w:t>。</w:t>
      </w:r>
    </w:p>
    <w:p w14:paraId="110C4DC1" w14:textId="77777777" w:rsidR="00186217" w:rsidRPr="00063FAC" w:rsidRDefault="00186217" w:rsidP="00D96177">
      <w:pPr>
        <w:spacing w:line="0" w:lineRule="atLeast"/>
        <w:ind w:leftChars="100" w:left="870" w:hangingChars="300" w:hanging="660"/>
        <w:rPr>
          <w:rFonts w:ascii="ＭＳ 明朝" w:eastAsia="ＭＳ 明朝" w:hAnsi="ＭＳ 明朝"/>
          <w:sz w:val="22"/>
        </w:rPr>
      </w:pPr>
      <w:r w:rsidRPr="00063FAC">
        <w:rPr>
          <w:rFonts w:ascii="ＭＳ 明朝" w:eastAsia="ＭＳ 明朝" w:hAnsi="ＭＳ 明朝" w:hint="eastAsia"/>
          <w:sz w:val="22"/>
        </w:rPr>
        <w:t>（２）受託者は区から指示があった場合は、国、都の補助金の申請及び実績報告に要する資料等</w:t>
      </w:r>
      <w:r w:rsidR="00D96177" w:rsidRPr="00063FAC">
        <w:rPr>
          <w:rFonts w:ascii="ＭＳ 明朝" w:eastAsia="ＭＳ 明朝" w:hAnsi="ＭＳ 明朝" w:hint="eastAsia"/>
          <w:sz w:val="22"/>
        </w:rPr>
        <w:t xml:space="preserve">　</w:t>
      </w:r>
      <w:r w:rsidRPr="00063FAC">
        <w:rPr>
          <w:rFonts w:ascii="ＭＳ 明朝" w:eastAsia="ＭＳ 明朝" w:hAnsi="ＭＳ 明朝" w:hint="eastAsia"/>
          <w:sz w:val="22"/>
        </w:rPr>
        <w:t>を提出するものとする。</w:t>
      </w:r>
    </w:p>
    <w:p w14:paraId="200FA99A" w14:textId="77777777" w:rsidR="0007034E" w:rsidRPr="00063FAC" w:rsidRDefault="00186217" w:rsidP="00D96177">
      <w:pPr>
        <w:spacing w:line="0" w:lineRule="atLeast"/>
        <w:ind w:leftChars="100" w:left="870" w:hangingChars="300" w:hanging="660"/>
        <w:rPr>
          <w:rFonts w:ascii="ＭＳ 明朝" w:eastAsia="ＭＳ 明朝" w:hAnsi="ＭＳ 明朝"/>
          <w:sz w:val="22"/>
        </w:rPr>
      </w:pPr>
      <w:r w:rsidRPr="00063FAC">
        <w:rPr>
          <w:rFonts w:ascii="ＭＳ 明朝" w:eastAsia="ＭＳ 明朝" w:hAnsi="ＭＳ 明朝" w:hint="eastAsia"/>
          <w:sz w:val="22"/>
        </w:rPr>
        <w:t>（３）この仕様書の解釈に疑義が生じたとき、またはこの仕様書に定めのない事項については、</w:t>
      </w:r>
      <w:r w:rsidR="00D96177" w:rsidRPr="00063FAC">
        <w:rPr>
          <w:rFonts w:ascii="ＭＳ 明朝" w:eastAsia="ＭＳ 明朝" w:hAnsi="ＭＳ 明朝" w:hint="eastAsia"/>
          <w:sz w:val="22"/>
        </w:rPr>
        <w:t xml:space="preserve">　</w:t>
      </w:r>
      <w:r w:rsidRPr="00063FAC">
        <w:rPr>
          <w:rFonts w:ascii="ＭＳ 明朝" w:eastAsia="ＭＳ 明朝" w:hAnsi="ＭＳ 明朝" w:hint="eastAsia"/>
          <w:sz w:val="22"/>
        </w:rPr>
        <w:t>区と受託者で協議の上定めるものとする。</w:t>
      </w:r>
    </w:p>
    <w:p w14:paraId="13EA2D2C" w14:textId="77777777" w:rsidR="00186217" w:rsidRPr="00063FAC" w:rsidRDefault="00186217" w:rsidP="00186217">
      <w:pPr>
        <w:spacing w:line="0" w:lineRule="atLeast"/>
        <w:rPr>
          <w:rFonts w:ascii="ＭＳ 明朝" w:eastAsia="ＭＳ 明朝" w:hAnsi="ＭＳ 明朝"/>
          <w:sz w:val="22"/>
        </w:rPr>
      </w:pPr>
    </w:p>
    <w:p w14:paraId="65380D02" w14:textId="02CEF1CD" w:rsidR="00186217" w:rsidRPr="005C79B7" w:rsidRDefault="00186217" w:rsidP="00186217">
      <w:pPr>
        <w:spacing w:line="0" w:lineRule="atLeast"/>
        <w:rPr>
          <w:rFonts w:ascii="ＭＳ 明朝" w:eastAsia="ＭＳ 明朝" w:hAnsi="ＭＳ 明朝"/>
          <w:strike/>
          <w:color w:val="FF0000"/>
          <w:sz w:val="22"/>
        </w:rPr>
      </w:pPr>
    </w:p>
    <w:p w14:paraId="3257ED34" w14:textId="17147724"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別表第</w:t>
      </w:r>
      <w:r w:rsidR="00564D2A">
        <w:rPr>
          <w:rFonts w:ascii="ＭＳ 明朝" w:eastAsia="ＭＳ 明朝" w:hAnsi="ＭＳ 明朝" w:hint="eastAsia"/>
          <w:sz w:val="22"/>
        </w:rPr>
        <w:t>１</w:t>
      </w:r>
    </w:p>
    <w:tbl>
      <w:tblPr>
        <w:tblStyle w:val="aa"/>
        <w:tblW w:w="8453"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4"/>
        <w:gridCol w:w="3119"/>
      </w:tblGrid>
      <w:tr w:rsidR="00063FAC" w:rsidRPr="00063FAC" w14:paraId="6151E669" w14:textId="77777777" w:rsidTr="00B02FC6">
        <w:trPr>
          <w:trHeight w:val="324"/>
        </w:trPr>
        <w:tc>
          <w:tcPr>
            <w:tcW w:w="5334" w:type="dxa"/>
            <w:vAlign w:val="center"/>
          </w:tcPr>
          <w:p w14:paraId="7233B7CF" w14:textId="77777777" w:rsidR="00186217" w:rsidRPr="00063FAC" w:rsidRDefault="00186217" w:rsidP="005D2B03">
            <w:pPr>
              <w:spacing w:line="0" w:lineRule="atLeast"/>
              <w:jc w:val="center"/>
              <w:rPr>
                <w:rFonts w:ascii="ＭＳ 明朝" w:eastAsia="ＭＳ 明朝" w:hAnsi="ＭＳ 明朝"/>
                <w:sz w:val="22"/>
              </w:rPr>
            </w:pPr>
            <w:r w:rsidRPr="00063FAC">
              <w:rPr>
                <w:rFonts w:ascii="ＭＳ 明朝" w:eastAsia="ＭＳ 明朝" w:hAnsi="ＭＳ 明朝" w:hint="eastAsia"/>
                <w:sz w:val="22"/>
              </w:rPr>
              <w:t>区分</w:t>
            </w:r>
          </w:p>
        </w:tc>
        <w:tc>
          <w:tcPr>
            <w:tcW w:w="3119" w:type="dxa"/>
            <w:vAlign w:val="center"/>
          </w:tcPr>
          <w:p w14:paraId="451F6AD2" w14:textId="77777777" w:rsidR="00186217" w:rsidRPr="00063FAC" w:rsidRDefault="00186217" w:rsidP="005D2B03">
            <w:pPr>
              <w:spacing w:line="0" w:lineRule="atLeast"/>
              <w:jc w:val="center"/>
              <w:rPr>
                <w:rFonts w:ascii="ＭＳ 明朝" w:eastAsia="ＭＳ 明朝" w:hAnsi="ＭＳ 明朝"/>
                <w:sz w:val="22"/>
              </w:rPr>
            </w:pPr>
            <w:r w:rsidRPr="00063FAC">
              <w:rPr>
                <w:rFonts w:ascii="ＭＳ 明朝" w:eastAsia="ＭＳ 明朝" w:hAnsi="ＭＳ 明朝" w:hint="eastAsia"/>
                <w:sz w:val="22"/>
              </w:rPr>
              <w:t>利用料金</w:t>
            </w:r>
          </w:p>
        </w:tc>
      </w:tr>
      <w:tr w:rsidR="00063FAC" w:rsidRPr="00063FAC" w14:paraId="7E690AAC" w14:textId="77777777" w:rsidTr="00B02FC6">
        <w:trPr>
          <w:trHeight w:val="324"/>
        </w:trPr>
        <w:tc>
          <w:tcPr>
            <w:tcW w:w="5334" w:type="dxa"/>
          </w:tcPr>
          <w:p w14:paraId="1E01281B" w14:textId="77777777" w:rsidR="00186217" w:rsidRPr="00063FAC" w:rsidRDefault="00186217" w:rsidP="005D2B03">
            <w:pPr>
              <w:spacing w:line="0" w:lineRule="atLeast"/>
              <w:rPr>
                <w:rFonts w:ascii="ＭＳ 明朝" w:eastAsia="ＭＳ 明朝" w:hAnsi="ＭＳ 明朝"/>
                <w:sz w:val="22"/>
              </w:rPr>
            </w:pPr>
            <w:r w:rsidRPr="00063FAC">
              <w:rPr>
                <w:rFonts w:ascii="ＭＳ 明朝" w:eastAsia="ＭＳ 明朝" w:hAnsi="ＭＳ 明朝" w:hint="eastAsia"/>
                <w:sz w:val="22"/>
              </w:rPr>
              <w:t>支援利用家庭（住民税非課税世帯又は生活保護法（昭和</w:t>
            </w:r>
            <w:r w:rsidRPr="00063FAC">
              <w:rPr>
                <w:rFonts w:ascii="ＭＳ 明朝" w:eastAsia="ＭＳ 明朝" w:hAnsi="ＭＳ 明朝"/>
                <w:sz w:val="22"/>
              </w:rPr>
              <w:t>25年法律第144号）による生活保護受給世帯を除く。）</w:t>
            </w:r>
          </w:p>
        </w:tc>
        <w:tc>
          <w:tcPr>
            <w:tcW w:w="3119" w:type="dxa"/>
          </w:tcPr>
          <w:p w14:paraId="2D6C651B" w14:textId="77777777" w:rsidR="00186217" w:rsidRPr="00063FAC" w:rsidRDefault="00186217" w:rsidP="00186217">
            <w:pPr>
              <w:spacing w:line="0" w:lineRule="atLeast"/>
              <w:rPr>
                <w:rFonts w:ascii="ＭＳ 明朝" w:eastAsia="ＭＳ 明朝" w:hAnsi="ＭＳ 明朝"/>
                <w:sz w:val="22"/>
              </w:rPr>
            </w:pPr>
          </w:p>
          <w:p w14:paraId="326F99B9"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 xml:space="preserve">１時間当たり　</w:t>
            </w:r>
            <w:r w:rsidRPr="00063FAC">
              <w:rPr>
                <w:rFonts w:ascii="ＭＳ 明朝" w:eastAsia="ＭＳ 明朝" w:hAnsi="ＭＳ 明朝"/>
                <w:sz w:val="22"/>
              </w:rPr>
              <w:t>500円</w:t>
            </w:r>
          </w:p>
        </w:tc>
      </w:tr>
      <w:tr w:rsidR="00186217" w:rsidRPr="00063FAC" w14:paraId="44E8D743" w14:textId="77777777" w:rsidTr="00B02FC6">
        <w:trPr>
          <w:trHeight w:val="324"/>
        </w:trPr>
        <w:tc>
          <w:tcPr>
            <w:tcW w:w="5334" w:type="dxa"/>
          </w:tcPr>
          <w:p w14:paraId="1ECB58BB"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支援利用家庭（住民税非課税世帯又は生活保護法</w:t>
            </w:r>
          </w:p>
          <w:p w14:paraId="7A17B54D"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による生活保護受給世帯に限る。）</w:t>
            </w:r>
          </w:p>
          <w:p w14:paraId="7A935417" w14:textId="77777777" w:rsidR="00186217" w:rsidRPr="00063FAC" w:rsidRDefault="00186217" w:rsidP="00186217">
            <w:pPr>
              <w:spacing w:line="0" w:lineRule="atLeast"/>
              <w:rPr>
                <w:rFonts w:ascii="ＭＳ 明朝" w:eastAsia="ＭＳ 明朝" w:hAnsi="ＭＳ 明朝"/>
                <w:sz w:val="22"/>
              </w:rPr>
            </w:pPr>
          </w:p>
        </w:tc>
        <w:tc>
          <w:tcPr>
            <w:tcW w:w="3119" w:type="dxa"/>
          </w:tcPr>
          <w:p w14:paraId="010DDFC9" w14:textId="77777777" w:rsidR="00186217" w:rsidRPr="00063FAC" w:rsidRDefault="00186217" w:rsidP="00186217">
            <w:pPr>
              <w:spacing w:line="0" w:lineRule="atLeast"/>
              <w:rPr>
                <w:rFonts w:ascii="ＭＳ 明朝" w:eastAsia="ＭＳ 明朝" w:hAnsi="ＭＳ 明朝"/>
                <w:sz w:val="22"/>
              </w:rPr>
            </w:pPr>
          </w:p>
          <w:p w14:paraId="0C4EC504" w14:textId="77777777" w:rsidR="00186217" w:rsidRPr="00063FAC" w:rsidRDefault="00186217" w:rsidP="00186217">
            <w:pPr>
              <w:spacing w:line="0" w:lineRule="atLeast"/>
              <w:rPr>
                <w:rFonts w:ascii="ＭＳ 明朝" w:eastAsia="ＭＳ 明朝" w:hAnsi="ＭＳ 明朝"/>
                <w:sz w:val="22"/>
              </w:rPr>
            </w:pPr>
            <w:r w:rsidRPr="00063FAC">
              <w:rPr>
                <w:rFonts w:ascii="ＭＳ 明朝" w:eastAsia="ＭＳ 明朝" w:hAnsi="ＭＳ 明朝" w:hint="eastAsia"/>
                <w:sz w:val="22"/>
              </w:rPr>
              <w:t xml:space="preserve">１時間当たり　</w:t>
            </w:r>
            <w:r w:rsidRPr="00063FAC">
              <w:rPr>
                <w:rFonts w:ascii="ＭＳ 明朝" w:eastAsia="ＭＳ 明朝" w:hAnsi="ＭＳ 明朝"/>
                <w:sz w:val="22"/>
              </w:rPr>
              <w:t>250円</w:t>
            </w:r>
          </w:p>
        </w:tc>
      </w:tr>
    </w:tbl>
    <w:p w14:paraId="3396FC25" w14:textId="45910293" w:rsidR="00186217" w:rsidRDefault="00186217" w:rsidP="00186217">
      <w:pPr>
        <w:spacing w:line="0" w:lineRule="atLeast"/>
        <w:rPr>
          <w:rFonts w:ascii="ＭＳ 明朝" w:eastAsia="ＭＳ 明朝" w:hAnsi="ＭＳ 明朝"/>
          <w:sz w:val="22"/>
        </w:rPr>
      </w:pPr>
    </w:p>
    <w:p w14:paraId="671C9DB6" w14:textId="082AD9DD" w:rsidR="00B1389C" w:rsidRDefault="00B1389C" w:rsidP="00186217">
      <w:pPr>
        <w:spacing w:line="0" w:lineRule="atLeast"/>
        <w:rPr>
          <w:rFonts w:ascii="ＭＳ 明朝" w:eastAsia="ＭＳ 明朝" w:hAnsi="ＭＳ 明朝"/>
          <w:sz w:val="22"/>
        </w:rPr>
      </w:pPr>
    </w:p>
    <w:p w14:paraId="6EF4B3F2" w14:textId="77777777" w:rsidR="00234D54" w:rsidRPr="00063FAC" w:rsidRDefault="00234D54" w:rsidP="00186217">
      <w:pPr>
        <w:spacing w:line="0" w:lineRule="atLeast"/>
        <w:rPr>
          <w:rFonts w:ascii="ＭＳ 明朝" w:eastAsia="ＭＳ 明朝" w:hAnsi="ＭＳ 明朝" w:hint="eastAsia"/>
          <w:sz w:val="22"/>
        </w:rPr>
      </w:pPr>
    </w:p>
    <w:p w14:paraId="6D8FF5A5" w14:textId="072B55CE" w:rsidR="005E4BDC" w:rsidRPr="00A6787E" w:rsidRDefault="005E4BDC" w:rsidP="005E4BDC">
      <w:pPr>
        <w:spacing w:line="0" w:lineRule="atLeast"/>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lastRenderedPageBreak/>
        <w:t>別表第</w:t>
      </w:r>
      <w:r w:rsidR="00564D2A">
        <w:rPr>
          <w:rFonts w:ascii="ＭＳ 明朝" w:eastAsia="ＭＳ 明朝" w:hAnsi="ＭＳ 明朝" w:hint="eastAsia"/>
          <w:color w:val="000000" w:themeColor="text1"/>
          <w:sz w:val="22"/>
        </w:rPr>
        <w:t>２</w:t>
      </w:r>
    </w:p>
    <w:tbl>
      <w:tblPr>
        <w:tblStyle w:val="aa"/>
        <w:tblW w:w="8505"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62"/>
        <w:gridCol w:w="2758"/>
        <w:gridCol w:w="1985"/>
      </w:tblGrid>
      <w:tr w:rsidR="00A6787E" w:rsidRPr="00A6787E" w14:paraId="554F585D" w14:textId="77777777" w:rsidTr="00E03830">
        <w:trPr>
          <w:trHeight w:val="314"/>
        </w:trPr>
        <w:tc>
          <w:tcPr>
            <w:tcW w:w="3762" w:type="dxa"/>
            <w:vAlign w:val="center"/>
          </w:tcPr>
          <w:p w14:paraId="43EDA9D9" w14:textId="77777777" w:rsidR="00E03830" w:rsidRPr="00A6787E" w:rsidRDefault="00E03830" w:rsidP="00CF600F">
            <w:pPr>
              <w:spacing w:line="0" w:lineRule="atLeast"/>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内　　容</w:t>
            </w:r>
          </w:p>
        </w:tc>
        <w:tc>
          <w:tcPr>
            <w:tcW w:w="4743" w:type="dxa"/>
            <w:gridSpan w:val="2"/>
            <w:vAlign w:val="center"/>
          </w:tcPr>
          <w:p w14:paraId="0F99B0DE" w14:textId="7343170B" w:rsidR="00E03830" w:rsidRPr="00A6787E" w:rsidRDefault="00E03830" w:rsidP="00CF600F">
            <w:pPr>
              <w:spacing w:line="0" w:lineRule="atLeast"/>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金　　額</w:t>
            </w:r>
          </w:p>
        </w:tc>
      </w:tr>
      <w:tr w:rsidR="00A6787E" w:rsidRPr="00A6787E" w14:paraId="2BD67D46" w14:textId="77777777" w:rsidTr="00E03830">
        <w:trPr>
          <w:trHeight w:hRule="exact" w:val="1004"/>
        </w:trPr>
        <w:tc>
          <w:tcPr>
            <w:tcW w:w="3762" w:type="dxa"/>
            <w:vAlign w:val="center"/>
          </w:tcPr>
          <w:p w14:paraId="5885C3CC" w14:textId="5766F48E" w:rsidR="00E03830" w:rsidRPr="00A6787E" w:rsidRDefault="00E03830" w:rsidP="00E03830">
            <w:pPr>
              <w:spacing w:line="0" w:lineRule="atLeast"/>
              <w:ind w:left="220" w:hangingChars="100" w:hanging="220"/>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家事育児サポートサービス費用</w:t>
            </w:r>
          </w:p>
          <w:p w14:paraId="5FFDCB10" w14:textId="1B885731" w:rsidR="00E03830" w:rsidRPr="00A6787E" w:rsidRDefault="00E03830" w:rsidP="00E03830">
            <w:pPr>
              <w:spacing w:line="0" w:lineRule="atLeast"/>
              <w:ind w:left="220" w:hangingChars="100" w:hanging="220"/>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(利用者負担なし)</w:t>
            </w:r>
          </w:p>
        </w:tc>
        <w:tc>
          <w:tcPr>
            <w:tcW w:w="2758" w:type="dxa"/>
            <w:tcBorders>
              <w:right w:val="single" w:sz="4" w:space="0" w:color="auto"/>
            </w:tcBorders>
            <w:vAlign w:val="center"/>
          </w:tcPr>
          <w:p w14:paraId="26641881" w14:textId="24877C61" w:rsidR="00E03830" w:rsidRPr="00A6787E" w:rsidRDefault="009270FC" w:rsidP="00E03830">
            <w:pPr>
              <w:spacing w:line="240" w:lineRule="exact"/>
              <w:jc w:val="center"/>
              <w:rPr>
                <w:rFonts w:ascii="ＭＳ 明朝" w:eastAsia="ＭＳ 明朝" w:hAnsi="ＭＳ 明朝"/>
                <w:color w:val="000000" w:themeColor="text1"/>
                <w:sz w:val="22"/>
              </w:rPr>
            </w:pPr>
            <w:r w:rsidRPr="00356DBF">
              <w:rPr>
                <w:rFonts w:ascii="ＭＳ 明朝" w:eastAsia="ＭＳ 明朝" w:hAnsi="ＭＳ 明朝"/>
                <w:sz w:val="22"/>
              </w:rPr>
              <w:t>3,300</w:t>
            </w:r>
            <w:r w:rsidR="00E03830" w:rsidRPr="00A6787E">
              <w:rPr>
                <w:rFonts w:ascii="ＭＳ 明朝" w:eastAsia="ＭＳ 明朝" w:hAnsi="ＭＳ 明朝" w:hint="eastAsia"/>
                <w:color w:val="000000" w:themeColor="text1"/>
                <w:sz w:val="22"/>
              </w:rPr>
              <w:t xml:space="preserve">円 × </w:t>
            </w:r>
            <w:r w:rsidR="005939EE">
              <w:rPr>
                <w:rFonts w:ascii="ＭＳ 明朝" w:eastAsia="ＭＳ 明朝" w:hAnsi="ＭＳ 明朝" w:hint="eastAsia"/>
                <w:sz w:val="22"/>
              </w:rPr>
              <w:t>5,460</w:t>
            </w:r>
            <w:r w:rsidR="00E03830" w:rsidRPr="00A6787E">
              <w:rPr>
                <w:rFonts w:ascii="ＭＳ 明朝" w:eastAsia="ＭＳ 明朝" w:hAnsi="ＭＳ 明朝" w:hint="eastAsia"/>
                <w:color w:val="000000" w:themeColor="text1"/>
                <w:sz w:val="22"/>
              </w:rPr>
              <w:t>時間</w:t>
            </w:r>
          </w:p>
        </w:tc>
        <w:tc>
          <w:tcPr>
            <w:tcW w:w="1985" w:type="dxa"/>
            <w:tcBorders>
              <w:left w:val="single" w:sz="4" w:space="0" w:color="auto"/>
            </w:tcBorders>
            <w:vAlign w:val="center"/>
          </w:tcPr>
          <w:p w14:paraId="3FC1B1FD" w14:textId="3C483375" w:rsidR="009270FC" w:rsidRPr="00356DBF" w:rsidRDefault="005939EE" w:rsidP="00356DBF">
            <w:pPr>
              <w:spacing w:line="0" w:lineRule="atLeast"/>
              <w:jc w:val="center"/>
              <w:rPr>
                <w:rFonts w:ascii="ＭＳ 明朝" w:eastAsia="ＭＳ 明朝" w:hAnsi="ＭＳ 明朝"/>
                <w:strike/>
                <w:color w:val="FF0000"/>
                <w:sz w:val="22"/>
              </w:rPr>
            </w:pPr>
            <w:r>
              <w:rPr>
                <w:rFonts w:ascii="ＭＳ 明朝" w:eastAsia="ＭＳ 明朝" w:hAnsi="ＭＳ 明朝" w:hint="eastAsia"/>
                <w:sz w:val="22"/>
              </w:rPr>
              <w:t>18,018,000</w:t>
            </w:r>
            <w:r w:rsidR="009270FC" w:rsidRPr="00356DBF">
              <w:rPr>
                <w:rFonts w:ascii="ＭＳ 明朝" w:eastAsia="ＭＳ 明朝" w:hAnsi="ＭＳ 明朝" w:hint="eastAsia"/>
                <w:sz w:val="22"/>
              </w:rPr>
              <w:t>円</w:t>
            </w:r>
          </w:p>
        </w:tc>
      </w:tr>
      <w:tr w:rsidR="00A6787E" w:rsidRPr="00A6787E" w14:paraId="6A388BEA" w14:textId="77777777" w:rsidTr="00E03830">
        <w:trPr>
          <w:trHeight w:hRule="exact" w:val="1004"/>
        </w:trPr>
        <w:tc>
          <w:tcPr>
            <w:tcW w:w="3762" w:type="dxa"/>
            <w:vAlign w:val="center"/>
          </w:tcPr>
          <w:p w14:paraId="2CDE7E8B" w14:textId="77777777" w:rsidR="00E03830" w:rsidRPr="00A6787E" w:rsidRDefault="00E03830" w:rsidP="00E03830">
            <w:pPr>
              <w:spacing w:line="0" w:lineRule="atLeast"/>
              <w:ind w:left="220" w:hangingChars="100" w:hanging="220"/>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家事育児サポートサービス費用</w:t>
            </w:r>
          </w:p>
          <w:p w14:paraId="5E90C2D1" w14:textId="1EB55083" w:rsidR="00E03830" w:rsidRPr="00A6787E" w:rsidRDefault="00E03830" w:rsidP="00E03830">
            <w:pPr>
              <w:spacing w:line="0" w:lineRule="atLeast"/>
              <w:ind w:left="220" w:hangingChars="100" w:hanging="220"/>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(利用者負担あり)</w:t>
            </w:r>
          </w:p>
        </w:tc>
        <w:tc>
          <w:tcPr>
            <w:tcW w:w="2758" w:type="dxa"/>
            <w:tcBorders>
              <w:right w:val="single" w:sz="4" w:space="0" w:color="auto"/>
            </w:tcBorders>
            <w:vAlign w:val="center"/>
          </w:tcPr>
          <w:p w14:paraId="728EA457" w14:textId="38EAE4D9" w:rsidR="00E03830" w:rsidRPr="00A6787E" w:rsidRDefault="009270FC" w:rsidP="00E03830">
            <w:pPr>
              <w:spacing w:line="240" w:lineRule="exact"/>
              <w:jc w:val="center"/>
              <w:rPr>
                <w:rFonts w:ascii="ＭＳ 明朝" w:eastAsia="ＭＳ 明朝" w:hAnsi="ＭＳ 明朝"/>
                <w:color w:val="000000" w:themeColor="text1"/>
                <w:sz w:val="22"/>
              </w:rPr>
            </w:pPr>
            <w:r w:rsidRPr="00356DBF">
              <w:rPr>
                <w:rFonts w:ascii="ＭＳ 明朝" w:eastAsia="ＭＳ 明朝" w:hAnsi="ＭＳ 明朝" w:hint="eastAsia"/>
                <w:sz w:val="22"/>
              </w:rPr>
              <w:t>2,800</w:t>
            </w:r>
            <w:r w:rsidR="00E03830" w:rsidRPr="00A6787E">
              <w:rPr>
                <w:rFonts w:ascii="ＭＳ 明朝" w:eastAsia="ＭＳ 明朝" w:hAnsi="ＭＳ 明朝" w:hint="eastAsia"/>
                <w:color w:val="000000" w:themeColor="text1"/>
                <w:sz w:val="22"/>
              </w:rPr>
              <w:t xml:space="preserve">円 × </w:t>
            </w:r>
            <w:r w:rsidR="005939EE">
              <w:rPr>
                <w:rFonts w:ascii="ＭＳ 明朝" w:eastAsia="ＭＳ 明朝" w:hAnsi="ＭＳ 明朝" w:hint="eastAsia"/>
                <w:sz w:val="22"/>
              </w:rPr>
              <w:t>5,015</w:t>
            </w:r>
            <w:r w:rsidR="00E03830" w:rsidRPr="00A6787E">
              <w:rPr>
                <w:rFonts w:ascii="ＭＳ 明朝" w:eastAsia="ＭＳ 明朝" w:hAnsi="ＭＳ 明朝" w:hint="eastAsia"/>
                <w:color w:val="000000" w:themeColor="text1"/>
                <w:sz w:val="22"/>
              </w:rPr>
              <w:t>時間</w:t>
            </w:r>
          </w:p>
        </w:tc>
        <w:tc>
          <w:tcPr>
            <w:tcW w:w="1985" w:type="dxa"/>
            <w:tcBorders>
              <w:left w:val="single" w:sz="4" w:space="0" w:color="auto"/>
            </w:tcBorders>
            <w:vAlign w:val="center"/>
          </w:tcPr>
          <w:p w14:paraId="6A8EBC54" w14:textId="26B5BE28" w:rsidR="009270FC" w:rsidRPr="00356DBF" w:rsidRDefault="005939EE" w:rsidP="00356DBF">
            <w:pPr>
              <w:spacing w:line="0" w:lineRule="atLeast"/>
              <w:jc w:val="center"/>
              <w:rPr>
                <w:rFonts w:ascii="ＭＳ 明朝" w:eastAsia="ＭＳ 明朝" w:hAnsi="ＭＳ 明朝"/>
                <w:strike/>
                <w:color w:val="FF0000"/>
                <w:sz w:val="22"/>
              </w:rPr>
            </w:pPr>
            <w:r>
              <w:rPr>
                <w:rFonts w:ascii="ＭＳ 明朝" w:eastAsia="ＭＳ 明朝" w:hAnsi="ＭＳ 明朝" w:hint="eastAsia"/>
                <w:sz w:val="22"/>
              </w:rPr>
              <w:t>14,042,000</w:t>
            </w:r>
            <w:r w:rsidR="000F6C87" w:rsidRPr="00EE737A">
              <w:rPr>
                <w:rFonts w:ascii="ＭＳ 明朝" w:eastAsia="ＭＳ 明朝" w:hAnsi="ＭＳ 明朝" w:hint="eastAsia"/>
                <w:sz w:val="22"/>
              </w:rPr>
              <w:t>円</w:t>
            </w:r>
          </w:p>
        </w:tc>
      </w:tr>
      <w:tr w:rsidR="00A6787E" w:rsidRPr="00A6787E" w14:paraId="12544C22" w14:textId="77777777" w:rsidTr="00F05309">
        <w:trPr>
          <w:trHeight w:hRule="exact" w:val="1004"/>
        </w:trPr>
        <w:tc>
          <w:tcPr>
            <w:tcW w:w="3762" w:type="dxa"/>
            <w:tcBorders>
              <w:bottom w:val="single" w:sz="8" w:space="0" w:color="auto"/>
            </w:tcBorders>
            <w:vAlign w:val="center"/>
          </w:tcPr>
          <w:p w14:paraId="3D234B13" w14:textId="08C16D3F" w:rsidR="00E03830" w:rsidRPr="00A6787E" w:rsidRDefault="00E03830" w:rsidP="00E03830">
            <w:pPr>
              <w:spacing w:line="0" w:lineRule="atLeast"/>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事務局運営費</w:t>
            </w:r>
          </w:p>
        </w:tc>
        <w:tc>
          <w:tcPr>
            <w:tcW w:w="2758" w:type="dxa"/>
            <w:tcBorders>
              <w:bottom w:val="single" w:sz="8" w:space="0" w:color="auto"/>
              <w:right w:val="single" w:sz="4" w:space="0" w:color="auto"/>
            </w:tcBorders>
            <w:vAlign w:val="center"/>
          </w:tcPr>
          <w:p w14:paraId="0E03EB87" w14:textId="254CBD67" w:rsidR="00E03830" w:rsidRPr="00A6787E" w:rsidRDefault="005939EE" w:rsidP="00E03830">
            <w:pPr>
              <w:spacing w:line="24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1,980,000</w:t>
            </w:r>
            <w:r w:rsidR="00E03830" w:rsidRPr="00A6787E">
              <w:rPr>
                <w:rFonts w:ascii="ＭＳ 明朝" w:eastAsia="ＭＳ 明朝" w:hAnsi="ＭＳ 明朝" w:hint="eastAsia"/>
                <w:color w:val="000000" w:themeColor="text1"/>
                <w:sz w:val="22"/>
              </w:rPr>
              <w:t xml:space="preserve">円 × </w:t>
            </w:r>
            <w:r w:rsidR="000F6C87" w:rsidRPr="00EE737A">
              <w:rPr>
                <w:rFonts w:ascii="ＭＳ 明朝" w:eastAsia="ＭＳ 明朝" w:hAnsi="ＭＳ 明朝" w:hint="eastAsia"/>
                <w:sz w:val="22"/>
              </w:rPr>
              <w:t>6</w:t>
            </w:r>
            <w:r w:rsidR="00E03830" w:rsidRPr="00A6787E">
              <w:rPr>
                <w:rFonts w:ascii="ＭＳ 明朝" w:eastAsia="ＭＳ 明朝" w:hAnsi="ＭＳ 明朝" w:hint="eastAsia"/>
                <w:color w:val="000000" w:themeColor="text1"/>
                <w:sz w:val="22"/>
              </w:rPr>
              <w:t>月</w:t>
            </w:r>
          </w:p>
        </w:tc>
        <w:tc>
          <w:tcPr>
            <w:tcW w:w="1985" w:type="dxa"/>
            <w:tcBorders>
              <w:left w:val="single" w:sz="4" w:space="0" w:color="auto"/>
              <w:bottom w:val="single" w:sz="8" w:space="0" w:color="auto"/>
            </w:tcBorders>
            <w:vAlign w:val="center"/>
          </w:tcPr>
          <w:p w14:paraId="31BFF0EA" w14:textId="0C0AED17" w:rsidR="000F6C87" w:rsidRPr="00EE737A" w:rsidRDefault="005939EE" w:rsidP="00EE737A">
            <w:pPr>
              <w:spacing w:line="0" w:lineRule="atLeast"/>
              <w:jc w:val="center"/>
              <w:rPr>
                <w:rFonts w:ascii="ＭＳ 明朝" w:eastAsia="ＭＳ 明朝" w:hAnsi="ＭＳ 明朝"/>
                <w:strike/>
                <w:color w:val="FF0000"/>
                <w:sz w:val="22"/>
              </w:rPr>
            </w:pPr>
            <w:r>
              <w:rPr>
                <w:rFonts w:ascii="ＭＳ 明朝" w:eastAsia="ＭＳ 明朝" w:hAnsi="ＭＳ 明朝" w:hint="eastAsia"/>
                <w:sz w:val="22"/>
              </w:rPr>
              <w:t>11,880,000</w:t>
            </w:r>
            <w:r w:rsidR="00FE0DC4" w:rsidRPr="00EE737A">
              <w:rPr>
                <w:rFonts w:ascii="ＭＳ 明朝" w:eastAsia="ＭＳ 明朝" w:hAnsi="ＭＳ 明朝" w:hint="eastAsia"/>
                <w:sz w:val="22"/>
              </w:rPr>
              <w:t>円</w:t>
            </w:r>
          </w:p>
        </w:tc>
      </w:tr>
      <w:tr w:rsidR="00A6787E" w:rsidRPr="00A6787E" w14:paraId="755B0CD1" w14:textId="77777777" w:rsidTr="00F05309">
        <w:trPr>
          <w:trHeight w:hRule="exact" w:val="1004"/>
        </w:trPr>
        <w:tc>
          <w:tcPr>
            <w:tcW w:w="3762" w:type="dxa"/>
            <w:tcBorders>
              <w:bottom w:val="double" w:sz="4" w:space="0" w:color="auto"/>
            </w:tcBorders>
            <w:vAlign w:val="center"/>
          </w:tcPr>
          <w:p w14:paraId="165C8473" w14:textId="7F88B1D2" w:rsidR="00E03830" w:rsidRPr="00A6787E" w:rsidRDefault="00E03830" w:rsidP="00E03830">
            <w:pPr>
              <w:spacing w:line="0" w:lineRule="atLeast"/>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人材育成費</w:t>
            </w:r>
          </w:p>
        </w:tc>
        <w:tc>
          <w:tcPr>
            <w:tcW w:w="2758" w:type="dxa"/>
            <w:tcBorders>
              <w:bottom w:val="double" w:sz="4" w:space="0" w:color="auto"/>
              <w:right w:val="single" w:sz="4" w:space="0" w:color="auto"/>
            </w:tcBorders>
            <w:vAlign w:val="center"/>
          </w:tcPr>
          <w:p w14:paraId="7651ED97" w14:textId="23E0361F" w:rsidR="00E03830" w:rsidRPr="00A6787E" w:rsidRDefault="00AB28F8" w:rsidP="00AB28F8">
            <w:pPr>
              <w:spacing w:line="0" w:lineRule="atLeast"/>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w:t>
            </w:r>
          </w:p>
        </w:tc>
        <w:tc>
          <w:tcPr>
            <w:tcW w:w="1985" w:type="dxa"/>
            <w:tcBorders>
              <w:left w:val="single" w:sz="4" w:space="0" w:color="auto"/>
              <w:bottom w:val="double" w:sz="4" w:space="0" w:color="auto"/>
            </w:tcBorders>
            <w:vAlign w:val="center"/>
          </w:tcPr>
          <w:p w14:paraId="2F704B48" w14:textId="40F8931A" w:rsidR="00FE0DC4" w:rsidRPr="00EE737A" w:rsidRDefault="00FE0DC4" w:rsidP="00EE737A">
            <w:pPr>
              <w:spacing w:line="0" w:lineRule="atLeast"/>
              <w:jc w:val="center"/>
              <w:rPr>
                <w:rFonts w:ascii="ＭＳ 明朝" w:eastAsia="ＭＳ 明朝" w:hAnsi="ＭＳ 明朝"/>
                <w:strike/>
                <w:color w:val="FF0000"/>
                <w:sz w:val="22"/>
              </w:rPr>
            </w:pPr>
            <w:r w:rsidRPr="00EE737A">
              <w:rPr>
                <w:rFonts w:ascii="ＭＳ 明朝" w:eastAsia="ＭＳ 明朝" w:hAnsi="ＭＳ 明朝" w:hint="eastAsia"/>
                <w:sz w:val="22"/>
              </w:rPr>
              <w:t>2,730,000円</w:t>
            </w:r>
          </w:p>
        </w:tc>
      </w:tr>
      <w:tr w:rsidR="005939EE" w:rsidRPr="00A6787E" w14:paraId="4A024537" w14:textId="77777777" w:rsidTr="00F05309">
        <w:trPr>
          <w:trHeight w:hRule="exact" w:val="1004"/>
        </w:trPr>
        <w:tc>
          <w:tcPr>
            <w:tcW w:w="3762" w:type="dxa"/>
            <w:tcBorders>
              <w:bottom w:val="double" w:sz="4" w:space="0" w:color="auto"/>
            </w:tcBorders>
            <w:vAlign w:val="center"/>
          </w:tcPr>
          <w:p w14:paraId="28F77BAC" w14:textId="77777777" w:rsidR="005939EE" w:rsidRDefault="005939EE" w:rsidP="00E03830">
            <w:pPr>
              <w:spacing w:line="0" w:lineRule="atLeas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初回事業説明用</w:t>
            </w:r>
          </w:p>
          <w:p w14:paraId="70BE335E" w14:textId="7481DBAF" w:rsidR="005939EE" w:rsidRPr="00A6787E" w:rsidRDefault="005939EE" w:rsidP="00E03830">
            <w:pPr>
              <w:spacing w:line="0" w:lineRule="atLeas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人件費</w:t>
            </w:r>
          </w:p>
        </w:tc>
        <w:tc>
          <w:tcPr>
            <w:tcW w:w="2758" w:type="dxa"/>
            <w:tcBorders>
              <w:bottom w:val="double" w:sz="4" w:space="0" w:color="auto"/>
              <w:right w:val="single" w:sz="4" w:space="0" w:color="auto"/>
            </w:tcBorders>
            <w:vAlign w:val="center"/>
          </w:tcPr>
          <w:p w14:paraId="4BC59076" w14:textId="0C42FA1B" w:rsidR="005939EE" w:rsidRPr="00A6787E" w:rsidRDefault="005939EE" w:rsidP="00AB28F8">
            <w:pPr>
              <w:spacing w:line="0" w:lineRule="atLeas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1,485円×225時間</w:t>
            </w:r>
          </w:p>
        </w:tc>
        <w:tc>
          <w:tcPr>
            <w:tcW w:w="1985" w:type="dxa"/>
            <w:tcBorders>
              <w:left w:val="single" w:sz="4" w:space="0" w:color="auto"/>
              <w:bottom w:val="double" w:sz="4" w:space="0" w:color="auto"/>
            </w:tcBorders>
            <w:vAlign w:val="center"/>
          </w:tcPr>
          <w:p w14:paraId="7543EDAF" w14:textId="51E5E87B" w:rsidR="005939EE" w:rsidRPr="00EE737A" w:rsidRDefault="005939EE" w:rsidP="00EE737A">
            <w:pPr>
              <w:spacing w:line="0" w:lineRule="atLeast"/>
              <w:jc w:val="center"/>
              <w:rPr>
                <w:rFonts w:ascii="ＭＳ 明朝" w:eastAsia="ＭＳ 明朝" w:hAnsi="ＭＳ 明朝"/>
                <w:sz w:val="22"/>
              </w:rPr>
            </w:pPr>
            <w:r>
              <w:rPr>
                <w:rFonts w:ascii="ＭＳ 明朝" w:eastAsia="ＭＳ 明朝" w:hAnsi="ＭＳ 明朝" w:hint="eastAsia"/>
                <w:sz w:val="22"/>
              </w:rPr>
              <w:t>334,125円</w:t>
            </w:r>
          </w:p>
        </w:tc>
      </w:tr>
      <w:tr w:rsidR="00A6787E" w:rsidRPr="00A6787E" w14:paraId="54F872B0" w14:textId="77777777" w:rsidTr="00F05309">
        <w:trPr>
          <w:trHeight w:val="541"/>
        </w:trPr>
        <w:tc>
          <w:tcPr>
            <w:tcW w:w="3762" w:type="dxa"/>
            <w:tcBorders>
              <w:top w:val="double" w:sz="4" w:space="0" w:color="auto"/>
            </w:tcBorders>
            <w:vAlign w:val="center"/>
          </w:tcPr>
          <w:p w14:paraId="4107AFDA" w14:textId="1128D2B1" w:rsidR="00E03830" w:rsidRPr="00A6787E" w:rsidRDefault="00E03830" w:rsidP="00CF600F">
            <w:pPr>
              <w:spacing w:line="0" w:lineRule="atLeast"/>
              <w:jc w:val="center"/>
              <w:rPr>
                <w:rFonts w:ascii="ＭＳ 明朝" w:eastAsia="ＭＳ 明朝" w:hAnsi="ＭＳ 明朝"/>
                <w:color w:val="000000" w:themeColor="text1"/>
                <w:sz w:val="22"/>
              </w:rPr>
            </w:pPr>
            <w:r w:rsidRPr="00A6787E">
              <w:rPr>
                <w:rFonts w:ascii="ＭＳ 明朝" w:eastAsia="ＭＳ 明朝" w:hAnsi="ＭＳ 明朝" w:hint="eastAsia"/>
                <w:color w:val="000000" w:themeColor="text1"/>
                <w:sz w:val="22"/>
              </w:rPr>
              <w:t>合　　計</w:t>
            </w:r>
            <w:r w:rsidR="00F21C32">
              <w:rPr>
                <w:rFonts w:ascii="ＭＳ 明朝" w:eastAsia="ＭＳ 明朝" w:hAnsi="ＭＳ 明朝" w:hint="eastAsia"/>
                <w:color w:val="000000" w:themeColor="text1"/>
                <w:sz w:val="22"/>
              </w:rPr>
              <w:t>（消費税相当額を含む）</w:t>
            </w:r>
          </w:p>
        </w:tc>
        <w:tc>
          <w:tcPr>
            <w:tcW w:w="4743" w:type="dxa"/>
            <w:gridSpan w:val="2"/>
            <w:tcBorders>
              <w:top w:val="double" w:sz="4" w:space="0" w:color="auto"/>
            </w:tcBorders>
            <w:vAlign w:val="center"/>
          </w:tcPr>
          <w:p w14:paraId="5EF216D5" w14:textId="007BE8E7" w:rsidR="00E03830" w:rsidRPr="00FE0DC4" w:rsidRDefault="005939EE" w:rsidP="00CF600F">
            <w:pPr>
              <w:spacing w:line="0" w:lineRule="atLeast"/>
              <w:jc w:val="center"/>
              <w:rPr>
                <w:rFonts w:ascii="ＭＳ 明朝" w:eastAsia="ＭＳ 明朝" w:hAnsi="ＭＳ 明朝"/>
                <w:strike/>
                <w:color w:val="000000" w:themeColor="text1"/>
                <w:sz w:val="22"/>
              </w:rPr>
            </w:pPr>
            <w:r>
              <w:rPr>
                <w:rFonts w:ascii="ＭＳ 明朝" w:eastAsia="ＭＳ 明朝" w:hAnsi="ＭＳ 明朝" w:hint="eastAsia"/>
                <w:sz w:val="22"/>
              </w:rPr>
              <w:t>47,004,125</w:t>
            </w:r>
            <w:r w:rsidR="00FE0DC4" w:rsidRPr="00EE737A">
              <w:rPr>
                <w:rFonts w:ascii="ＭＳ 明朝" w:eastAsia="ＭＳ 明朝" w:hAnsi="ＭＳ 明朝" w:hint="eastAsia"/>
                <w:sz w:val="22"/>
              </w:rPr>
              <w:t>円</w:t>
            </w:r>
          </w:p>
        </w:tc>
      </w:tr>
    </w:tbl>
    <w:p w14:paraId="460E1B42" w14:textId="77777777" w:rsidR="005E4BDC" w:rsidRPr="005E4BDC" w:rsidRDefault="005E4BDC" w:rsidP="005E4BDC">
      <w:pPr>
        <w:spacing w:line="0" w:lineRule="atLeast"/>
        <w:rPr>
          <w:rFonts w:ascii="ＭＳ 明朝" w:eastAsia="ＭＳ 明朝" w:hAnsi="ＭＳ 明朝"/>
          <w:color w:val="FF0000"/>
          <w:sz w:val="22"/>
        </w:rPr>
      </w:pPr>
    </w:p>
    <w:p w14:paraId="4253EEA8" w14:textId="0C19777C" w:rsidR="00E57833" w:rsidRDefault="00E57833" w:rsidP="00186217">
      <w:pPr>
        <w:spacing w:line="0" w:lineRule="atLeast"/>
        <w:rPr>
          <w:rFonts w:ascii="ＭＳ 明朝" w:eastAsia="ＭＳ 明朝" w:hAnsi="ＭＳ 明朝"/>
          <w:sz w:val="22"/>
        </w:rPr>
      </w:pPr>
    </w:p>
    <w:p w14:paraId="4809914F" w14:textId="6FABB159" w:rsidR="00E57833" w:rsidRDefault="00E57833">
      <w:pPr>
        <w:widowControl/>
        <w:jc w:val="left"/>
        <w:rPr>
          <w:rFonts w:ascii="ＭＳ 明朝" w:eastAsia="ＭＳ 明朝" w:hAnsi="ＭＳ 明朝"/>
          <w:sz w:val="22"/>
        </w:rPr>
      </w:pPr>
    </w:p>
    <w:sectPr w:rsidR="00E57833" w:rsidSect="000703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74A2" w14:textId="77777777" w:rsidR="00425FA2" w:rsidRDefault="00425FA2" w:rsidP="00A72D8D">
      <w:r>
        <w:separator/>
      </w:r>
    </w:p>
  </w:endnote>
  <w:endnote w:type="continuationSeparator" w:id="0">
    <w:p w14:paraId="75C873DD" w14:textId="77777777" w:rsidR="00425FA2" w:rsidRDefault="00425FA2" w:rsidP="00A7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E610" w14:textId="77777777" w:rsidR="00425FA2" w:rsidRDefault="00425FA2" w:rsidP="00A72D8D">
      <w:r>
        <w:separator/>
      </w:r>
    </w:p>
  </w:footnote>
  <w:footnote w:type="continuationSeparator" w:id="0">
    <w:p w14:paraId="559E6931" w14:textId="77777777" w:rsidR="00425FA2" w:rsidRDefault="00425FA2" w:rsidP="00A7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AAE"/>
    <w:multiLevelType w:val="hybridMultilevel"/>
    <w:tmpl w:val="0EECB098"/>
    <w:lvl w:ilvl="0" w:tplc="C10ECB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51BDF"/>
    <w:multiLevelType w:val="hybridMultilevel"/>
    <w:tmpl w:val="54128A1C"/>
    <w:lvl w:ilvl="0" w:tplc="3250B1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F63076"/>
    <w:multiLevelType w:val="hybridMultilevel"/>
    <w:tmpl w:val="BFCA50FC"/>
    <w:lvl w:ilvl="0" w:tplc="FC68A46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16F6C"/>
    <w:multiLevelType w:val="hybridMultilevel"/>
    <w:tmpl w:val="039837B0"/>
    <w:lvl w:ilvl="0" w:tplc="CA3624CC">
      <w:start w:val="1"/>
      <w:numFmt w:val="decimalFullWidth"/>
      <w:lvlText w:val="（%1）"/>
      <w:lvlJc w:val="left"/>
      <w:pPr>
        <w:ind w:left="1048" w:hanging="76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BA73450"/>
    <w:multiLevelType w:val="hybridMultilevel"/>
    <w:tmpl w:val="1FB6CEF6"/>
    <w:lvl w:ilvl="0" w:tplc="23CCA968">
      <w:start w:val="1"/>
      <w:numFmt w:val="decimalFullWidth"/>
      <w:lvlText w:val="（%1）"/>
      <w:lvlJc w:val="left"/>
      <w:pPr>
        <w:ind w:left="420" w:hanging="420"/>
      </w:pPr>
      <w:rPr>
        <w:rFonts w:hint="eastAsia"/>
        <w:caps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12EA0"/>
    <w:multiLevelType w:val="hybridMultilevel"/>
    <w:tmpl w:val="6CAEC9D6"/>
    <w:lvl w:ilvl="0" w:tplc="A92229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C2B5B"/>
    <w:multiLevelType w:val="hybridMultilevel"/>
    <w:tmpl w:val="3BAED764"/>
    <w:lvl w:ilvl="0" w:tplc="643CDC7C">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50A625B"/>
    <w:multiLevelType w:val="hybridMultilevel"/>
    <w:tmpl w:val="1706C582"/>
    <w:lvl w:ilvl="0" w:tplc="23CCA968">
      <w:start w:val="1"/>
      <w:numFmt w:val="decimalFullWidth"/>
      <w:lvlText w:val="（%1）"/>
      <w:lvlJc w:val="left"/>
      <w:pPr>
        <w:ind w:left="704" w:hanging="420"/>
      </w:pPr>
      <w:rPr>
        <w:rFonts w:hint="eastAsia"/>
        <w:caps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83D0A90"/>
    <w:multiLevelType w:val="hybridMultilevel"/>
    <w:tmpl w:val="F1DE63CC"/>
    <w:lvl w:ilvl="0" w:tplc="23CCA968">
      <w:start w:val="1"/>
      <w:numFmt w:val="decimalFullWidth"/>
      <w:lvlText w:val="（%1）"/>
      <w:lvlJc w:val="left"/>
      <w:pPr>
        <w:ind w:left="420" w:hanging="420"/>
      </w:pPr>
      <w:rPr>
        <w:rFonts w:hint="eastAsia"/>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E82A82"/>
    <w:multiLevelType w:val="hybridMultilevel"/>
    <w:tmpl w:val="207A3920"/>
    <w:lvl w:ilvl="0" w:tplc="FC68A4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354638"/>
    <w:multiLevelType w:val="hybridMultilevel"/>
    <w:tmpl w:val="09D825AA"/>
    <w:lvl w:ilvl="0" w:tplc="FC68A46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835637"/>
    <w:multiLevelType w:val="hybridMultilevel"/>
    <w:tmpl w:val="338CFB50"/>
    <w:lvl w:ilvl="0" w:tplc="A1BC3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DA0B01"/>
    <w:multiLevelType w:val="hybridMultilevel"/>
    <w:tmpl w:val="E29C19B4"/>
    <w:lvl w:ilvl="0" w:tplc="7346B194">
      <w:start w:val="1"/>
      <w:numFmt w:val="decimalFullWidth"/>
      <w:lvlText w:val="（%1）"/>
      <w:lvlJc w:val="left"/>
      <w:pPr>
        <w:ind w:left="562" w:hanging="420"/>
      </w:pPr>
      <w:rPr>
        <w:rFonts w:hint="eastAsia"/>
        <w:caps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835C36"/>
    <w:multiLevelType w:val="hybridMultilevel"/>
    <w:tmpl w:val="D18C9748"/>
    <w:lvl w:ilvl="0" w:tplc="7FF8E2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1"/>
  </w:num>
  <w:num w:numId="3">
    <w:abstractNumId w:val="9"/>
  </w:num>
  <w:num w:numId="4">
    <w:abstractNumId w:val="10"/>
  </w:num>
  <w:num w:numId="5">
    <w:abstractNumId w:val="3"/>
  </w:num>
  <w:num w:numId="6">
    <w:abstractNumId w:val="2"/>
  </w:num>
  <w:num w:numId="7">
    <w:abstractNumId w:val="2"/>
    <w:lvlOverride w:ilvl="0">
      <w:lvl w:ilvl="0" w:tplc="FC68A46C">
        <w:start w:val="1"/>
        <w:numFmt w:val="decimalFullWidth"/>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abstractNumId w:val="4"/>
  </w:num>
  <w:num w:numId="9">
    <w:abstractNumId w:val="7"/>
  </w:num>
  <w:num w:numId="10">
    <w:abstractNumId w:val="6"/>
  </w:num>
  <w:num w:numId="11">
    <w:abstractNumId w:val="12"/>
  </w:num>
  <w:num w:numId="12">
    <w:abstractNumId w:val="13"/>
  </w:num>
  <w:num w:numId="13">
    <w:abstractNumId w:val="8"/>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4E"/>
    <w:rsid w:val="0002288E"/>
    <w:rsid w:val="00027C7C"/>
    <w:rsid w:val="00063FAC"/>
    <w:rsid w:val="0007034E"/>
    <w:rsid w:val="00091EB6"/>
    <w:rsid w:val="000B6B51"/>
    <w:rsid w:val="000B780B"/>
    <w:rsid w:val="000C723E"/>
    <w:rsid w:val="000E54CC"/>
    <w:rsid w:val="000E704A"/>
    <w:rsid w:val="000F6C87"/>
    <w:rsid w:val="00115EDD"/>
    <w:rsid w:val="00123989"/>
    <w:rsid w:val="00152F92"/>
    <w:rsid w:val="00182194"/>
    <w:rsid w:val="00186217"/>
    <w:rsid w:val="001B7E5C"/>
    <w:rsid w:val="001D1315"/>
    <w:rsid w:val="001D3F78"/>
    <w:rsid w:val="001E0950"/>
    <w:rsid w:val="001E14FA"/>
    <w:rsid w:val="002263C9"/>
    <w:rsid w:val="00234D54"/>
    <w:rsid w:val="00287B6E"/>
    <w:rsid w:val="002C2FCB"/>
    <w:rsid w:val="002E069C"/>
    <w:rsid w:val="00303E2E"/>
    <w:rsid w:val="003054D5"/>
    <w:rsid w:val="0031664A"/>
    <w:rsid w:val="003362D4"/>
    <w:rsid w:val="00356DBF"/>
    <w:rsid w:val="003861B6"/>
    <w:rsid w:val="003C2015"/>
    <w:rsid w:val="003C6A89"/>
    <w:rsid w:val="004159F5"/>
    <w:rsid w:val="00425FA2"/>
    <w:rsid w:val="00496713"/>
    <w:rsid w:val="004B1748"/>
    <w:rsid w:val="004B78E1"/>
    <w:rsid w:val="004E14A1"/>
    <w:rsid w:val="004E4134"/>
    <w:rsid w:val="00513413"/>
    <w:rsid w:val="00531D1A"/>
    <w:rsid w:val="00532EA3"/>
    <w:rsid w:val="00563A29"/>
    <w:rsid w:val="00564D2A"/>
    <w:rsid w:val="00574530"/>
    <w:rsid w:val="005939EE"/>
    <w:rsid w:val="005C79B7"/>
    <w:rsid w:val="005D2B03"/>
    <w:rsid w:val="005D3347"/>
    <w:rsid w:val="005E3683"/>
    <w:rsid w:val="005E4BDC"/>
    <w:rsid w:val="005F2041"/>
    <w:rsid w:val="005F653B"/>
    <w:rsid w:val="00604BA3"/>
    <w:rsid w:val="0063131A"/>
    <w:rsid w:val="006376D5"/>
    <w:rsid w:val="006446ED"/>
    <w:rsid w:val="00676153"/>
    <w:rsid w:val="006927A5"/>
    <w:rsid w:val="006C361F"/>
    <w:rsid w:val="006D0946"/>
    <w:rsid w:val="006D1C2E"/>
    <w:rsid w:val="006E414F"/>
    <w:rsid w:val="007006F3"/>
    <w:rsid w:val="00733FBB"/>
    <w:rsid w:val="00744884"/>
    <w:rsid w:val="00751510"/>
    <w:rsid w:val="00775824"/>
    <w:rsid w:val="007769BF"/>
    <w:rsid w:val="007A3587"/>
    <w:rsid w:val="008134B0"/>
    <w:rsid w:val="00820380"/>
    <w:rsid w:val="00847B32"/>
    <w:rsid w:val="00863B0A"/>
    <w:rsid w:val="008752E0"/>
    <w:rsid w:val="00876C93"/>
    <w:rsid w:val="008A05E4"/>
    <w:rsid w:val="008A56CA"/>
    <w:rsid w:val="008D0925"/>
    <w:rsid w:val="00902B96"/>
    <w:rsid w:val="009031DE"/>
    <w:rsid w:val="00926578"/>
    <w:rsid w:val="009270FC"/>
    <w:rsid w:val="00974325"/>
    <w:rsid w:val="009B1EB1"/>
    <w:rsid w:val="009C0F25"/>
    <w:rsid w:val="009E71DF"/>
    <w:rsid w:val="00A13A58"/>
    <w:rsid w:val="00A6787E"/>
    <w:rsid w:val="00A72D8D"/>
    <w:rsid w:val="00A95101"/>
    <w:rsid w:val="00AB28F8"/>
    <w:rsid w:val="00AB4A1A"/>
    <w:rsid w:val="00B02FC6"/>
    <w:rsid w:val="00B13124"/>
    <w:rsid w:val="00B1389C"/>
    <w:rsid w:val="00B36CB1"/>
    <w:rsid w:val="00B6099E"/>
    <w:rsid w:val="00B9745A"/>
    <w:rsid w:val="00BA0EE9"/>
    <w:rsid w:val="00BA5655"/>
    <w:rsid w:val="00BD21BF"/>
    <w:rsid w:val="00BF47F7"/>
    <w:rsid w:val="00BF5280"/>
    <w:rsid w:val="00C500BF"/>
    <w:rsid w:val="00C60B0D"/>
    <w:rsid w:val="00C91198"/>
    <w:rsid w:val="00C94E87"/>
    <w:rsid w:val="00CC6692"/>
    <w:rsid w:val="00D20299"/>
    <w:rsid w:val="00D20393"/>
    <w:rsid w:val="00D27784"/>
    <w:rsid w:val="00D43E3C"/>
    <w:rsid w:val="00D73B6D"/>
    <w:rsid w:val="00D96177"/>
    <w:rsid w:val="00DA2485"/>
    <w:rsid w:val="00DE230E"/>
    <w:rsid w:val="00E03830"/>
    <w:rsid w:val="00E27256"/>
    <w:rsid w:val="00E34942"/>
    <w:rsid w:val="00E37DB8"/>
    <w:rsid w:val="00E5611C"/>
    <w:rsid w:val="00E57833"/>
    <w:rsid w:val="00E7260D"/>
    <w:rsid w:val="00E95394"/>
    <w:rsid w:val="00EA1397"/>
    <w:rsid w:val="00EB0EF4"/>
    <w:rsid w:val="00EE17C4"/>
    <w:rsid w:val="00EE1B9F"/>
    <w:rsid w:val="00EE737A"/>
    <w:rsid w:val="00EF40F8"/>
    <w:rsid w:val="00EF5A5B"/>
    <w:rsid w:val="00F04146"/>
    <w:rsid w:val="00F05309"/>
    <w:rsid w:val="00F078CB"/>
    <w:rsid w:val="00F21C32"/>
    <w:rsid w:val="00F32721"/>
    <w:rsid w:val="00F375AF"/>
    <w:rsid w:val="00F4487E"/>
    <w:rsid w:val="00F60279"/>
    <w:rsid w:val="00F60D51"/>
    <w:rsid w:val="00F60DFC"/>
    <w:rsid w:val="00FD4E4B"/>
    <w:rsid w:val="00FE0DC4"/>
    <w:rsid w:val="00FF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1DBBBB0"/>
  <w15:chartTrackingRefBased/>
  <w15:docId w15:val="{A7D77ECA-D38E-4A38-81F1-6D5A3863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34E"/>
    <w:pPr>
      <w:ind w:leftChars="400" w:left="840"/>
    </w:pPr>
  </w:style>
  <w:style w:type="paragraph" w:styleId="a4">
    <w:name w:val="Balloon Text"/>
    <w:basedOn w:val="a"/>
    <w:link w:val="a5"/>
    <w:uiPriority w:val="99"/>
    <w:semiHidden/>
    <w:unhideWhenUsed/>
    <w:rsid w:val="00022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288E"/>
    <w:rPr>
      <w:rFonts w:asciiTheme="majorHAnsi" w:eastAsiaTheme="majorEastAsia" w:hAnsiTheme="majorHAnsi" w:cstheme="majorBidi"/>
      <w:sz w:val="18"/>
      <w:szCs w:val="18"/>
    </w:rPr>
  </w:style>
  <w:style w:type="paragraph" w:styleId="a6">
    <w:name w:val="header"/>
    <w:basedOn w:val="a"/>
    <w:link w:val="a7"/>
    <w:uiPriority w:val="99"/>
    <w:unhideWhenUsed/>
    <w:rsid w:val="00A72D8D"/>
    <w:pPr>
      <w:tabs>
        <w:tab w:val="center" w:pos="4252"/>
        <w:tab w:val="right" w:pos="8504"/>
      </w:tabs>
      <w:snapToGrid w:val="0"/>
    </w:pPr>
  </w:style>
  <w:style w:type="character" w:customStyle="1" w:styleId="a7">
    <w:name w:val="ヘッダー (文字)"/>
    <w:basedOn w:val="a0"/>
    <w:link w:val="a6"/>
    <w:uiPriority w:val="99"/>
    <w:rsid w:val="00A72D8D"/>
  </w:style>
  <w:style w:type="paragraph" w:styleId="a8">
    <w:name w:val="footer"/>
    <w:basedOn w:val="a"/>
    <w:link w:val="a9"/>
    <w:uiPriority w:val="99"/>
    <w:unhideWhenUsed/>
    <w:rsid w:val="00A72D8D"/>
    <w:pPr>
      <w:tabs>
        <w:tab w:val="center" w:pos="4252"/>
        <w:tab w:val="right" w:pos="8504"/>
      </w:tabs>
      <w:snapToGrid w:val="0"/>
    </w:pPr>
  </w:style>
  <w:style w:type="character" w:customStyle="1" w:styleId="a9">
    <w:name w:val="フッター (文字)"/>
    <w:basedOn w:val="a0"/>
    <w:link w:val="a8"/>
    <w:uiPriority w:val="99"/>
    <w:rsid w:val="00A72D8D"/>
  </w:style>
  <w:style w:type="table" w:styleId="aa">
    <w:name w:val="Table Grid"/>
    <w:basedOn w:val="a1"/>
    <w:uiPriority w:val="59"/>
    <w:rsid w:val="0018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57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9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TotalTime>
  <Pages>6</Pages>
  <Words>978</Words>
  <Characters>5575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83</cp:revision>
  <cp:lastPrinted>2024-12-10T06:04:00Z</cp:lastPrinted>
  <dcterms:created xsi:type="dcterms:W3CDTF">2020-01-09T02:30:00Z</dcterms:created>
  <dcterms:modified xsi:type="dcterms:W3CDTF">2025-07-01T02:31:00Z</dcterms:modified>
</cp:coreProperties>
</file>