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F700" w14:textId="7E639373" w:rsidR="0087781D" w:rsidRPr="00E42E01" w:rsidRDefault="0087781D" w:rsidP="001A63F8">
      <w:pPr>
        <w:jc w:val="center"/>
        <w:rPr>
          <w:b/>
          <w:sz w:val="56"/>
          <w:szCs w:val="56"/>
        </w:rPr>
      </w:pPr>
    </w:p>
    <w:p w14:paraId="4D1C8BD4" w14:textId="77777777" w:rsidR="005B112F" w:rsidRPr="00E42E01" w:rsidRDefault="005B112F" w:rsidP="001A63F8">
      <w:pPr>
        <w:jc w:val="center"/>
        <w:rPr>
          <w:b/>
          <w:sz w:val="56"/>
          <w:szCs w:val="56"/>
        </w:rPr>
      </w:pPr>
    </w:p>
    <w:p w14:paraId="4BCF8166" w14:textId="72A4103A" w:rsidR="00B74AC1" w:rsidRPr="00E42E01" w:rsidRDefault="00B74AC1" w:rsidP="00B74AC1">
      <w:pPr>
        <w:jc w:val="center"/>
        <w:rPr>
          <w:b/>
          <w:sz w:val="48"/>
          <w:szCs w:val="48"/>
        </w:rPr>
      </w:pPr>
      <w:r w:rsidRPr="00E42E01">
        <w:rPr>
          <w:rFonts w:hint="eastAsia"/>
          <w:b/>
          <w:sz w:val="48"/>
          <w:szCs w:val="48"/>
        </w:rPr>
        <w:t>撤去自転車</w:t>
      </w:r>
      <w:r w:rsidR="00B2311B" w:rsidRPr="00E42E01">
        <w:rPr>
          <w:rFonts w:hint="eastAsia"/>
          <w:b/>
          <w:sz w:val="48"/>
          <w:szCs w:val="48"/>
        </w:rPr>
        <w:t>管理システム</w:t>
      </w:r>
      <w:r w:rsidR="00910F10" w:rsidRPr="00E42E01">
        <w:rPr>
          <w:rFonts w:hint="eastAsia"/>
          <w:b/>
          <w:sz w:val="48"/>
          <w:szCs w:val="48"/>
        </w:rPr>
        <w:t>の</w:t>
      </w:r>
      <w:r w:rsidR="00B2311B" w:rsidRPr="00E42E01">
        <w:rPr>
          <w:rFonts w:hint="eastAsia"/>
          <w:b/>
          <w:sz w:val="48"/>
          <w:szCs w:val="48"/>
        </w:rPr>
        <w:t>開発</w:t>
      </w:r>
      <w:r w:rsidRPr="00E42E01">
        <w:rPr>
          <w:rFonts w:hint="eastAsia"/>
          <w:b/>
          <w:sz w:val="48"/>
          <w:szCs w:val="48"/>
        </w:rPr>
        <w:t>委託</w:t>
      </w:r>
    </w:p>
    <w:p w14:paraId="61096B8E" w14:textId="4132901D" w:rsidR="00FE5BCC" w:rsidRPr="00E42E01" w:rsidRDefault="00B2311B" w:rsidP="001A63F8">
      <w:pPr>
        <w:jc w:val="center"/>
        <w:rPr>
          <w:b/>
          <w:sz w:val="48"/>
          <w:szCs w:val="48"/>
        </w:rPr>
      </w:pPr>
      <w:r w:rsidRPr="00E42E01">
        <w:rPr>
          <w:rFonts w:hint="eastAsia"/>
          <w:b/>
          <w:sz w:val="48"/>
          <w:szCs w:val="48"/>
        </w:rPr>
        <w:t>プロポーザル</w:t>
      </w:r>
      <w:r w:rsidR="00E03E31" w:rsidRPr="00E42E01">
        <w:rPr>
          <w:rFonts w:hint="eastAsia"/>
          <w:b/>
          <w:sz w:val="48"/>
          <w:szCs w:val="48"/>
        </w:rPr>
        <w:t>募集要項</w:t>
      </w:r>
    </w:p>
    <w:p w14:paraId="03680945" w14:textId="4325C817" w:rsidR="00831139" w:rsidRPr="00E42E01" w:rsidRDefault="00831139" w:rsidP="008B7414">
      <w:pPr>
        <w:jc w:val="center"/>
        <w:rPr>
          <w:b/>
          <w:sz w:val="24"/>
          <w:szCs w:val="24"/>
        </w:rPr>
      </w:pPr>
    </w:p>
    <w:p w14:paraId="10B214C6" w14:textId="77777777" w:rsidR="00831139" w:rsidRPr="00E42E01" w:rsidRDefault="00831139" w:rsidP="008B7414">
      <w:pPr>
        <w:jc w:val="center"/>
        <w:rPr>
          <w:b/>
          <w:sz w:val="24"/>
          <w:szCs w:val="24"/>
        </w:rPr>
      </w:pPr>
    </w:p>
    <w:p w14:paraId="1AD3B04C" w14:textId="77777777" w:rsidR="00831139" w:rsidRPr="00E42E01" w:rsidRDefault="00831139" w:rsidP="008B7414">
      <w:pPr>
        <w:jc w:val="center"/>
        <w:rPr>
          <w:b/>
          <w:sz w:val="24"/>
          <w:szCs w:val="24"/>
        </w:rPr>
      </w:pPr>
    </w:p>
    <w:p w14:paraId="461F0836" w14:textId="77777777" w:rsidR="00831139" w:rsidRPr="00E42E01" w:rsidRDefault="00831139" w:rsidP="008B7414">
      <w:pPr>
        <w:jc w:val="center"/>
        <w:rPr>
          <w:b/>
          <w:sz w:val="24"/>
          <w:szCs w:val="24"/>
        </w:rPr>
      </w:pPr>
    </w:p>
    <w:p w14:paraId="2F8AC6BA" w14:textId="77777777" w:rsidR="00831139" w:rsidRPr="00E42E01" w:rsidRDefault="00831139" w:rsidP="008B7414">
      <w:pPr>
        <w:jc w:val="center"/>
        <w:rPr>
          <w:b/>
          <w:sz w:val="24"/>
          <w:szCs w:val="24"/>
        </w:rPr>
      </w:pPr>
    </w:p>
    <w:p w14:paraId="79F68F81" w14:textId="77777777" w:rsidR="00831139" w:rsidRPr="00E42E01" w:rsidRDefault="00831139" w:rsidP="008B7414">
      <w:pPr>
        <w:jc w:val="center"/>
        <w:rPr>
          <w:b/>
          <w:sz w:val="24"/>
          <w:szCs w:val="24"/>
        </w:rPr>
      </w:pPr>
    </w:p>
    <w:p w14:paraId="02EC4213" w14:textId="77777777" w:rsidR="00831139" w:rsidRPr="00E42E01" w:rsidRDefault="00831139" w:rsidP="008B7414">
      <w:pPr>
        <w:jc w:val="center"/>
        <w:rPr>
          <w:b/>
          <w:sz w:val="24"/>
          <w:szCs w:val="24"/>
        </w:rPr>
      </w:pPr>
    </w:p>
    <w:p w14:paraId="3CAF9045" w14:textId="77777777" w:rsidR="00831139" w:rsidRPr="00E42E01" w:rsidRDefault="00831139" w:rsidP="008B7414">
      <w:pPr>
        <w:jc w:val="center"/>
        <w:rPr>
          <w:b/>
          <w:sz w:val="24"/>
          <w:szCs w:val="24"/>
        </w:rPr>
      </w:pPr>
    </w:p>
    <w:p w14:paraId="363E77D8" w14:textId="77777777" w:rsidR="00831139" w:rsidRPr="00E42E01" w:rsidRDefault="00831139" w:rsidP="008B7414">
      <w:pPr>
        <w:jc w:val="center"/>
        <w:rPr>
          <w:b/>
          <w:sz w:val="24"/>
          <w:szCs w:val="24"/>
        </w:rPr>
      </w:pPr>
    </w:p>
    <w:p w14:paraId="15885C9B" w14:textId="77777777" w:rsidR="00831139" w:rsidRPr="00E42E01" w:rsidRDefault="00831139" w:rsidP="008B7414">
      <w:pPr>
        <w:jc w:val="center"/>
        <w:rPr>
          <w:b/>
          <w:sz w:val="24"/>
          <w:szCs w:val="24"/>
        </w:rPr>
      </w:pPr>
    </w:p>
    <w:p w14:paraId="2B55768F" w14:textId="77777777" w:rsidR="00831139" w:rsidRPr="00E42E01" w:rsidRDefault="00831139" w:rsidP="008B7414">
      <w:pPr>
        <w:jc w:val="center"/>
        <w:rPr>
          <w:b/>
          <w:sz w:val="24"/>
          <w:szCs w:val="24"/>
        </w:rPr>
      </w:pPr>
    </w:p>
    <w:p w14:paraId="08B21409" w14:textId="77777777" w:rsidR="00831139" w:rsidRPr="00E42E01" w:rsidRDefault="00831139" w:rsidP="008B7414">
      <w:pPr>
        <w:jc w:val="center"/>
        <w:rPr>
          <w:b/>
          <w:sz w:val="24"/>
          <w:szCs w:val="24"/>
        </w:rPr>
      </w:pPr>
    </w:p>
    <w:p w14:paraId="32B746B5" w14:textId="77777777" w:rsidR="00831139" w:rsidRPr="00E42E01" w:rsidRDefault="00831139" w:rsidP="008B7414">
      <w:pPr>
        <w:jc w:val="center"/>
        <w:rPr>
          <w:b/>
          <w:sz w:val="24"/>
          <w:szCs w:val="24"/>
        </w:rPr>
      </w:pPr>
    </w:p>
    <w:p w14:paraId="3C205264" w14:textId="77777777" w:rsidR="00831139" w:rsidRPr="00E42E01" w:rsidRDefault="00831139" w:rsidP="008B7414">
      <w:pPr>
        <w:jc w:val="center"/>
        <w:rPr>
          <w:b/>
          <w:sz w:val="24"/>
          <w:szCs w:val="24"/>
        </w:rPr>
      </w:pPr>
    </w:p>
    <w:p w14:paraId="3F05887D" w14:textId="77777777" w:rsidR="00831139" w:rsidRPr="00E42E01" w:rsidRDefault="00831139" w:rsidP="008B7414">
      <w:pPr>
        <w:jc w:val="center"/>
        <w:rPr>
          <w:b/>
          <w:sz w:val="24"/>
          <w:szCs w:val="24"/>
        </w:rPr>
      </w:pPr>
    </w:p>
    <w:p w14:paraId="52520C29" w14:textId="77777777" w:rsidR="00831139" w:rsidRPr="00E42E01" w:rsidRDefault="00831139" w:rsidP="00E03E31">
      <w:pPr>
        <w:rPr>
          <w:b/>
          <w:sz w:val="24"/>
          <w:szCs w:val="24"/>
        </w:rPr>
      </w:pPr>
    </w:p>
    <w:p w14:paraId="30A95830" w14:textId="77777777" w:rsidR="00BD5BF1" w:rsidRPr="00E42E01" w:rsidRDefault="00BD5BF1" w:rsidP="00E03E31">
      <w:pPr>
        <w:rPr>
          <w:b/>
          <w:sz w:val="24"/>
          <w:szCs w:val="24"/>
        </w:rPr>
      </w:pPr>
    </w:p>
    <w:p w14:paraId="6BA8F45D" w14:textId="77777777" w:rsidR="00831139" w:rsidRPr="00E42E01" w:rsidRDefault="00831139" w:rsidP="008B7414">
      <w:pPr>
        <w:jc w:val="center"/>
        <w:rPr>
          <w:b/>
          <w:sz w:val="24"/>
          <w:szCs w:val="24"/>
        </w:rPr>
      </w:pPr>
    </w:p>
    <w:p w14:paraId="4BB38633" w14:textId="77777777" w:rsidR="005E75FE" w:rsidRPr="00E42E01" w:rsidRDefault="005E75FE" w:rsidP="008B7414">
      <w:pPr>
        <w:jc w:val="center"/>
        <w:rPr>
          <w:b/>
          <w:sz w:val="24"/>
          <w:szCs w:val="24"/>
        </w:rPr>
      </w:pPr>
    </w:p>
    <w:p w14:paraId="41303A74" w14:textId="77777777" w:rsidR="005E75FE" w:rsidRPr="00E42E01" w:rsidRDefault="005E75FE" w:rsidP="008B7414">
      <w:pPr>
        <w:jc w:val="center"/>
        <w:rPr>
          <w:b/>
          <w:sz w:val="24"/>
          <w:szCs w:val="24"/>
        </w:rPr>
      </w:pPr>
    </w:p>
    <w:p w14:paraId="723F4B81" w14:textId="77777777" w:rsidR="007C11B8" w:rsidRPr="00E42E01" w:rsidRDefault="007C11B8" w:rsidP="008B7414">
      <w:pPr>
        <w:jc w:val="center"/>
        <w:rPr>
          <w:b/>
          <w:sz w:val="24"/>
          <w:szCs w:val="24"/>
        </w:rPr>
      </w:pPr>
    </w:p>
    <w:p w14:paraId="01408C21" w14:textId="77777777" w:rsidR="00D60987" w:rsidRPr="00E42E01" w:rsidRDefault="00D60987" w:rsidP="008B7414">
      <w:pPr>
        <w:jc w:val="center"/>
        <w:rPr>
          <w:b/>
          <w:sz w:val="24"/>
          <w:szCs w:val="24"/>
        </w:rPr>
      </w:pPr>
    </w:p>
    <w:p w14:paraId="244C6FA2" w14:textId="4044C219" w:rsidR="00831139" w:rsidRPr="00E42E01" w:rsidRDefault="00CF11CD" w:rsidP="00E03E31">
      <w:pPr>
        <w:jc w:val="center"/>
        <w:rPr>
          <w:b/>
          <w:sz w:val="44"/>
          <w:szCs w:val="44"/>
        </w:rPr>
      </w:pPr>
      <w:r w:rsidRPr="00E42E01">
        <w:rPr>
          <w:rFonts w:hint="eastAsia"/>
          <w:b/>
          <w:sz w:val="44"/>
          <w:szCs w:val="44"/>
        </w:rPr>
        <w:t>令和</w:t>
      </w:r>
      <w:r w:rsidR="00B74AC1" w:rsidRPr="00E42E01">
        <w:rPr>
          <w:rFonts w:hint="eastAsia"/>
          <w:b/>
          <w:sz w:val="44"/>
          <w:szCs w:val="44"/>
        </w:rPr>
        <w:t>７</w:t>
      </w:r>
      <w:r w:rsidR="00E03E31" w:rsidRPr="00E42E01">
        <w:rPr>
          <w:rFonts w:hint="eastAsia"/>
          <w:b/>
          <w:sz w:val="44"/>
          <w:szCs w:val="44"/>
        </w:rPr>
        <w:t>年</w:t>
      </w:r>
      <w:r w:rsidR="00B74AC1" w:rsidRPr="00E42E01">
        <w:rPr>
          <w:rFonts w:hint="eastAsia"/>
          <w:b/>
          <w:sz w:val="44"/>
          <w:szCs w:val="44"/>
        </w:rPr>
        <w:t>５</w:t>
      </w:r>
      <w:r w:rsidR="00E03E31" w:rsidRPr="00E42E01">
        <w:rPr>
          <w:rFonts w:hint="eastAsia"/>
          <w:b/>
          <w:sz w:val="44"/>
          <w:szCs w:val="44"/>
        </w:rPr>
        <w:t>月</w:t>
      </w:r>
    </w:p>
    <w:p w14:paraId="0AAC66D1" w14:textId="509F3717" w:rsidR="009D26BC" w:rsidRPr="00E42E01" w:rsidRDefault="00E03E31" w:rsidP="00E8356F">
      <w:pPr>
        <w:jc w:val="center"/>
        <w:rPr>
          <w:b/>
          <w:sz w:val="24"/>
          <w:szCs w:val="24"/>
        </w:rPr>
      </w:pPr>
      <w:r w:rsidRPr="00E42E01">
        <w:rPr>
          <w:rFonts w:hint="eastAsia"/>
          <w:b/>
          <w:sz w:val="44"/>
          <w:szCs w:val="44"/>
        </w:rPr>
        <w:t>江戸川区</w:t>
      </w:r>
    </w:p>
    <w:p w14:paraId="50D8C64F" w14:textId="6D0669DD" w:rsidR="00CC3CB1" w:rsidRPr="00E42E01" w:rsidRDefault="00CC3CB1" w:rsidP="008B7414">
      <w:pPr>
        <w:jc w:val="center"/>
        <w:rPr>
          <w:b/>
          <w:sz w:val="24"/>
          <w:szCs w:val="24"/>
        </w:rPr>
      </w:pPr>
    </w:p>
    <w:p w14:paraId="12F12636" w14:textId="4794AD8B" w:rsidR="009D26BC" w:rsidRPr="00E42E01" w:rsidRDefault="009D26BC" w:rsidP="008B7414">
      <w:pPr>
        <w:jc w:val="center"/>
        <w:rPr>
          <w:b/>
          <w:sz w:val="24"/>
          <w:szCs w:val="24"/>
        </w:rPr>
      </w:pPr>
    </w:p>
    <w:p w14:paraId="2DD28F6E" w14:textId="28D7019D" w:rsidR="00E8356F" w:rsidRPr="00E42E01" w:rsidRDefault="00E8356F" w:rsidP="008B7414">
      <w:pPr>
        <w:jc w:val="center"/>
        <w:rPr>
          <w:b/>
          <w:sz w:val="24"/>
          <w:szCs w:val="24"/>
        </w:rPr>
      </w:pPr>
    </w:p>
    <w:p w14:paraId="5B65B747" w14:textId="6835176D" w:rsidR="00B74AC1" w:rsidRPr="00E42E01" w:rsidRDefault="00B74AC1" w:rsidP="008B7414">
      <w:pPr>
        <w:jc w:val="center"/>
        <w:rPr>
          <w:b/>
          <w:sz w:val="24"/>
          <w:szCs w:val="24"/>
        </w:rPr>
      </w:pPr>
    </w:p>
    <w:p w14:paraId="57D09B5F" w14:textId="77777777" w:rsidR="00B74AC1" w:rsidRPr="00E42E01" w:rsidRDefault="00B74AC1" w:rsidP="008B7414">
      <w:pPr>
        <w:jc w:val="center"/>
        <w:rPr>
          <w:b/>
          <w:sz w:val="24"/>
          <w:szCs w:val="24"/>
        </w:rPr>
      </w:pPr>
    </w:p>
    <w:p w14:paraId="4853A7A1" w14:textId="77777777" w:rsidR="00706752" w:rsidRPr="00E42E01" w:rsidRDefault="00706752" w:rsidP="008B7414">
      <w:pPr>
        <w:jc w:val="center"/>
        <w:rPr>
          <w:b/>
          <w:sz w:val="24"/>
          <w:szCs w:val="24"/>
        </w:rPr>
      </w:pPr>
    </w:p>
    <w:p w14:paraId="4C52A64D" w14:textId="77777777" w:rsidR="00706752" w:rsidRPr="00E42E01" w:rsidRDefault="00706752" w:rsidP="009042C4">
      <w:pPr>
        <w:jc w:val="center"/>
        <w:rPr>
          <w:b/>
          <w:sz w:val="28"/>
          <w:szCs w:val="28"/>
        </w:rPr>
      </w:pPr>
      <w:r w:rsidRPr="00E42E01">
        <w:rPr>
          <w:rFonts w:hint="eastAsia"/>
          <w:b/>
          <w:sz w:val="28"/>
          <w:szCs w:val="28"/>
        </w:rPr>
        <w:lastRenderedPageBreak/>
        <w:t>目</w:t>
      </w:r>
      <w:r w:rsidR="009042C4" w:rsidRPr="00E42E01">
        <w:rPr>
          <w:rFonts w:hint="eastAsia"/>
          <w:b/>
          <w:sz w:val="28"/>
          <w:szCs w:val="28"/>
        </w:rPr>
        <w:t xml:space="preserve">　</w:t>
      </w:r>
      <w:r w:rsidRPr="00E42E01">
        <w:rPr>
          <w:rFonts w:hint="eastAsia"/>
          <w:b/>
          <w:sz w:val="28"/>
          <w:szCs w:val="28"/>
        </w:rPr>
        <w:t xml:space="preserve">　次</w:t>
      </w:r>
    </w:p>
    <w:p w14:paraId="5E06C067" w14:textId="286E6DAE" w:rsidR="002952C0" w:rsidRPr="00E42E01" w:rsidRDefault="002952C0" w:rsidP="009042C4">
      <w:pPr>
        <w:jc w:val="center"/>
        <w:rPr>
          <w:b/>
          <w:sz w:val="28"/>
          <w:szCs w:val="28"/>
        </w:rPr>
      </w:pPr>
    </w:p>
    <w:p w14:paraId="2F7280A8" w14:textId="56BE7BB4" w:rsidR="00B2311B" w:rsidRPr="00E42E01" w:rsidRDefault="00B2311B" w:rsidP="00B2311B">
      <w:pPr>
        <w:jc w:val="left"/>
        <w:rPr>
          <w:b/>
          <w:sz w:val="28"/>
          <w:szCs w:val="28"/>
        </w:rPr>
      </w:pPr>
    </w:p>
    <w:p w14:paraId="69DE934D" w14:textId="22663C79" w:rsidR="00B2311B" w:rsidRPr="00E42E01" w:rsidRDefault="00B2311B" w:rsidP="00D84649">
      <w:pPr>
        <w:ind w:leftChars="200" w:left="420"/>
        <w:jc w:val="left"/>
        <w:rPr>
          <w:b/>
          <w:sz w:val="28"/>
          <w:szCs w:val="28"/>
        </w:rPr>
      </w:pPr>
      <w:r w:rsidRPr="00E42E01">
        <w:rPr>
          <w:rFonts w:hint="eastAsia"/>
          <w:b/>
          <w:sz w:val="28"/>
          <w:szCs w:val="28"/>
        </w:rPr>
        <w:t xml:space="preserve">１　</w:t>
      </w:r>
      <w:r w:rsidR="0049795F" w:rsidRPr="00E42E01">
        <w:rPr>
          <w:rFonts w:hint="eastAsia"/>
          <w:b/>
          <w:sz w:val="28"/>
          <w:szCs w:val="28"/>
        </w:rPr>
        <w:t>業務名</w:t>
      </w:r>
      <w:r w:rsidR="009D5BA0" w:rsidRPr="00E42E01">
        <w:rPr>
          <w:rFonts w:hint="eastAsia"/>
          <w:b/>
          <w:sz w:val="28"/>
          <w:szCs w:val="28"/>
        </w:rPr>
        <w:t>・・・・・・・・</w:t>
      </w:r>
      <w:r w:rsidRPr="00E42E01">
        <w:rPr>
          <w:rFonts w:hint="eastAsia"/>
          <w:b/>
          <w:sz w:val="28"/>
          <w:szCs w:val="28"/>
        </w:rPr>
        <w:t>・・・・・・・・・・・・・・・</w:t>
      </w:r>
      <w:r w:rsidR="009F129B" w:rsidRPr="00E42E01">
        <w:rPr>
          <w:rFonts w:hint="eastAsia"/>
          <w:b/>
          <w:sz w:val="28"/>
          <w:szCs w:val="28"/>
        </w:rPr>
        <w:t>・Ｐ</w:t>
      </w:r>
      <w:r w:rsidR="00A077B4" w:rsidRPr="00E42E01">
        <w:rPr>
          <w:rFonts w:hint="eastAsia"/>
          <w:b/>
          <w:sz w:val="28"/>
          <w:szCs w:val="28"/>
        </w:rPr>
        <w:t>１</w:t>
      </w:r>
    </w:p>
    <w:p w14:paraId="095F1A1E" w14:textId="77777777" w:rsidR="00D84649" w:rsidRPr="00E42E01" w:rsidRDefault="00D84649" w:rsidP="00D84649">
      <w:pPr>
        <w:ind w:leftChars="200" w:left="420"/>
        <w:jc w:val="left"/>
        <w:rPr>
          <w:b/>
          <w:sz w:val="28"/>
          <w:szCs w:val="28"/>
        </w:rPr>
      </w:pPr>
    </w:p>
    <w:p w14:paraId="76A18BA2" w14:textId="472AAC5F" w:rsidR="00B2311B" w:rsidRPr="00E42E01" w:rsidRDefault="00B2311B" w:rsidP="00B2311B">
      <w:pPr>
        <w:ind w:leftChars="200" w:left="420"/>
        <w:jc w:val="left"/>
        <w:rPr>
          <w:b/>
          <w:sz w:val="28"/>
          <w:szCs w:val="28"/>
        </w:rPr>
      </w:pPr>
      <w:r w:rsidRPr="00E42E01">
        <w:rPr>
          <w:rFonts w:hint="eastAsia"/>
          <w:b/>
          <w:sz w:val="28"/>
          <w:szCs w:val="28"/>
        </w:rPr>
        <w:t xml:space="preserve">２　</w:t>
      </w:r>
      <w:r w:rsidR="009D5BA0" w:rsidRPr="00E42E01">
        <w:rPr>
          <w:rFonts w:hint="eastAsia"/>
          <w:b/>
          <w:sz w:val="28"/>
          <w:szCs w:val="28"/>
        </w:rPr>
        <w:t>目的・・・・・・・・・・・・・・・</w:t>
      </w:r>
      <w:r w:rsidRPr="00E42E01">
        <w:rPr>
          <w:rFonts w:hint="eastAsia"/>
          <w:b/>
          <w:sz w:val="28"/>
          <w:szCs w:val="28"/>
        </w:rPr>
        <w:t>・・・・・・・・・</w:t>
      </w:r>
      <w:r w:rsidR="009F129B" w:rsidRPr="00E42E01">
        <w:rPr>
          <w:rFonts w:hint="eastAsia"/>
          <w:b/>
          <w:sz w:val="28"/>
          <w:szCs w:val="28"/>
        </w:rPr>
        <w:t>・Ｐ</w:t>
      </w:r>
      <w:r w:rsidR="00A077B4" w:rsidRPr="00E42E01">
        <w:rPr>
          <w:rFonts w:hint="eastAsia"/>
          <w:b/>
          <w:sz w:val="28"/>
          <w:szCs w:val="28"/>
        </w:rPr>
        <w:t>１</w:t>
      </w:r>
    </w:p>
    <w:p w14:paraId="5208415A" w14:textId="21BFFE2D" w:rsidR="00B2311B" w:rsidRPr="00E42E01" w:rsidRDefault="00B2311B" w:rsidP="00B2311B">
      <w:pPr>
        <w:ind w:leftChars="200" w:left="420"/>
        <w:jc w:val="left"/>
        <w:rPr>
          <w:b/>
          <w:sz w:val="28"/>
          <w:szCs w:val="28"/>
        </w:rPr>
      </w:pPr>
    </w:p>
    <w:p w14:paraId="1CE85AEB" w14:textId="4B239E1D" w:rsidR="00D84649" w:rsidRPr="00E42E01" w:rsidRDefault="00B2311B" w:rsidP="00D84649">
      <w:pPr>
        <w:ind w:leftChars="200" w:left="420"/>
        <w:jc w:val="left"/>
        <w:rPr>
          <w:b/>
          <w:sz w:val="28"/>
          <w:szCs w:val="28"/>
        </w:rPr>
      </w:pPr>
      <w:r w:rsidRPr="00E42E01">
        <w:rPr>
          <w:rFonts w:hint="eastAsia"/>
          <w:b/>
          <w:sz w:val="28"/>
          <w:szCs w:val="28"/>
        </w:rPr>
        <w:t xml:space="preserve">３　</w:t>
      </w:r>
      <w:r w:rsidR="009D5BA0" w:rsidRPr="00E42E01">
        <w:rPr>
          <w:rFonts w:hint="eastAsia"/>
          <w:b/>
          <w:sz w:val="28"/>
          <w:szCs w:val="28"/>
        </w:rPr>
        <w:t>事業概要・・・・・・・・・・・・・・・・・・・・</w:t>
      </w:r>
      <w:r w:rsidRPr="00E42E01">
        <w:rPr>
          <w:rFonts w:hint="eastAsia"/>
          <w:b/>
          <w:sz w:val="28"/>
          <w:szCs w:val="28"/>
        </w:rPr>
        <w:t>・・・</w:t>
      </w:r>
      <w:r w:rsidR="009F129B" w:rsidRPr="00E42E01">
        <w:rPr>
          <w:rFonts w:hint="eastAsia"/>
          <w:b/>
          <w:sz w:val="28"/>
          <w:szCs w:val="28"/>
        </w:rPr>
        <w:t>Ｐ</w:t>
      </w:r>
      <w:r w:rsidR="00A077B4" w:rsidRPr="00E42E01">
        <w:rPr>
          <w:rFonts w:hint="eastAsia"/>
          <w:b/>
          <w:sz w:val="28"/>
          <w:szCs w:val="28"/>
        </w:rPr>
        <w:t>１</w:t>
      </w:r>
    </w:p>
    <w:p w14:paraId="2EAC0CA9" w14:textId="196E7CA6" w:rsidR="00B2311B" w:rsidRPr="00E42E01" w:rsidRDefault="00B2311B" w:rsidP="00B2311B">
      <w:pPr>
        <w:ind w:leftChars="200" w:left="420"/>
        <w:jc w:val="left"/>
        <w:rPr>
          <w:b/>
          <w:sz w:val="28"/>
          <w:szCs w:val="28"/>
        </w:rPr>
      </w:pPr>
    </w:p>
    <w:p w14:paraId="3EB0AA32" w14:textId="3075A410" w:rsidR="00B2311B" w:rsidRPr="00E42E01" w:rsidRDefault="00B2311B" w:rsidP="00B2311B">
      <w:pPr>
        <w:ind w:leftChars="200" w:left="420"/>
        <w:jc w:val="left"/>
        <w:rPr>
          <w:b/>
          <w:sz w:val="28"/>
          <w:szCs w:val="28"/>
        </w:rPr>
      </w:pPr>
      <w:r w:rsidRPr="00E42E01">
        <w:rPr>
          <w:rFonts w:hint="eastAsia"/>
          <w:b/>
          <w:sz w:val="28"/>
          <w:szCs w:val="28"/>
        </w:rPr>
        <w:t>４</w:t>
      </w:r>
      <w:r w:rsidR="00F97187" w:rsidRPr="00E42E01">
        <w:rPr>
          <w:rFonts w:hint="eastAsia"/>
          <w:b/>
          <w:sz w:val="28"/>
          <w:szCs w:val="28"/>
        </w:rPr>
        <w:t xml:space="preserve">　</w:t>
      </w:r>
      <w:r w:rsidR="009D5BA0" w:rsidRPr="00E42E01">
        <w:rPr>
          <w:rFonts w:hint="eastAsia"/>
          <w:b/>
          <w:sz w:val="28"/>
          <w:szCs w:val="28"/>
        </w:rPr>
        <w:t>業務内容・・・・・</w:t>
      </w:r>
      <w:r w:rsidRPr="00E42E01">
        <w:rPr>
          <w:rFonts w:hint="eastAsia"/>
          <w:b/>
          <w:sz w:val="28"/>
          <w:szCs w:val="28"/>
        </w:rPr>
        <w:t>・・・・・・・・・・・・・・・・・・</w:t>
      </w:r>
      <w:r w:rsidR="009F129B" w:rsidRPr="00E42E01">
        <w:rPr>
          <w:rFonts w:hint="eastAsia"/>
          <w:b/>
          <w:sz w:val="28"/>
          <w:szCs w:val="28"/>
        </w:rPr>
        <w:t>Ｐ</w:t>
      </w:r>
      <w:r w:rsidR="00A077B4" w:rsidRPr="00E42E01">
        <w:rPr>
          <w:rFonts w:hint="eastAsia"/>
          <w:b/>
          <w:sz w:val="28"/>
          <w:szCs w:val="28"/>
        </w:rPr>
        <w:t>２</w:t>
      </w:r>
    </w:p>
    <w:p w14:paraId="094DA693" w14:textId="02FBFB8B" w:rsidR="00B2311B" w:rsidRPr="00E42E01" w:rsidRDefault="00B2311B" w:rsidP="00B2311B">
      <w:pPr>
        <w:ind w:leftChars="200" w:left="420"/>
        <w:jc w:val="left"/>
        <w:rPr>
          <w:b/>
          <w:sz w:val="28"/>
          <w:szCs w:val="28"/>
        </w:rPr>
      </w:pPr>
    </w:p>
    <w:p w14:paraId="17EDC86F" w14:textId="4125151B" w:rsidR="00B2311B" w:rsidRPr="00E42E01" w:rsidRDefault="00B2311B" w:rsidP="00B2311B">
      <w:pPr>
        <w:ind w:leftChars="200" w:left="420"/>
        <w:jc w:val="left"/>
        <w:rPr>
          <w:b/>
          <w:sz w:val="28"/>
          <w:szCs w:val="28"/>
        </w:rPr>
      </w:pPr>
      <w:r w:rsidRPr="00E42E01">
        <w:rPr>
          <w:rFonts w:hint="eastAsia"/>
          <w:b/>
          <w:sz w:val="28"/>
          <w:szCs w:val="28"/>
        </w:rPr>
        <w:t>５　提案</w:t>
      </w:r>
      <w:r w:rsidR="009D5BA0" w:rsidRPr="00E42E01">
        <w:rPr>
          <w:rFonts w:hint="eastAsia"/>
          <w:b/>
          <w:sz w:val="28"/>
          <w:szCs w:val="28"/>
        </w:rPr>
        <w:t>上限額・・・・・・</w:t>
      </w:r>
      <w:r w:rsidRPr="00E42E01">
        <w:rPr>
          <w:rFonts w:hint="eastAsia"/>
          <w:b/>
          <w:sz w:val="28"/>
          <w:szCs w:val="28"/>
        </w:rPr>
        <w:t>・・・・・・・・・・・・・・・・</w:t>
      </w:r>
      <w:r w:rsidR="009F129B" w:rsidRPr="00E42E01">
        <w:rPr>
          <w:rFonts w:hint="eastAsia"/>
          <w:b/>
          <w:sz w:val="28"/>
          <w:szCs w:val="28"/>
        </w:rPr>
        <w:t>Ｐ</w:t>
      </w:r>
      <w:r w:rsidR="00A077B4" w:rsidRPr="00E42E01">
        <w:rPr>
          <w:rFonts w:hint="eastAsia"/>
          <w:b/>
          <w:sz w:val="28"/>
          <w:szCs w:val="28"/>
        </w:rPr>
        <w:t>２</w:t>
      </w:r>
    </w:p>
    <w:p w14:paraId="0F186194" w14:textId="356419E6" w:rsidR="00B2311B" w:rsidRPr="00E42E01" w:rsidRDefault="00B2311B" w:rsidP="00B2311B">
      <w:pPr>
        <w:ind w:leftChars="200" w:left="420"/>
        <w:jc w:val="left"/>
        <w:rPr>
          <w:b/>
          <w:sz w:val="28"/>
          <w:szCs w:val="28"/>
        </w:rPr>
      </w:pPr>
    </w:p>
    <w:p w14:paraId="5C4249B2" w14:textId="2E5C4F9B" w:rsidR="00B2311B" w:rsidRPr="00E42E01" w:rsidRDefault="00B2311B" w:rsidP="00B2311B">
      <w:pPr>
        <w:ind w:leftChars="200" w:left="420"/>
        <w:jc w:val="left"/>
        <w:rPr>
          <w:b/>
          <w:sz w:val="28"/>
          <w:szCs w:val="28"/>
        </w:rPr>
      </w:pPr>
      <w:r w:rsidRPr="00E42E01">
        <w:rPr>
          <w:rFonts w:hint="eastAsia"/>
          <w:b/>
          <w:sz w:val="28"/>
          <w:szCs w:val="28"/>
        </w:rPr>
        <w:t xml:space="preserve">６　</w:t>
      </w:r>
      <w:r w:rsidR="00A077B4" w:rsidRPr="00E42E01">
        <w:rPr>
          <w:rFonts w:hint="eastAsia"/>
          <w:b/>
          <w:sz w:val="28"/>
          <w:szCs w:val="28"/>
        </w:rPr>
        <w:t>契約</w:t>
      </w:r>
      <w:r w:rsidR="009D5BA0" w:rsidRPr="00E42E01">
        <w:rPr>
          <w:rFonts w:hint="eastAsia"/>
          <w:b/>
          <w:sz w:val="28"/>
          <w:szCs w:val="28"/>
        </w:rPr>
        <w:t>について</w:t>
      </w:r>
      <w:r w:rsidR="00A077B4" w:rsidRPr="00E42E01">
        <w:rPr>
          <w:rFonts w:hint="eastAsia"/>
          <w:b/>
          <w:sz w:val="28"/>
          <w:szCs w:val="28"/>
        </w:rPr>
        <w:t>・・・・・・</w:t>
      </w:r>
      <w:r w:rsidRPr="00E42E01">
        <w:rPr>
          <w:rFonts w:hint="eastAsia"/>
          <w:b/>
          <w:sz w:val="28"/>
          <w:szCs w:val="28"/>
        </w:rPr>
        <w:t>・・・・・・・・・・・・・・</w:t>
      </w:r>
      <w:r w:rsidR="009F129B" w:rsidRPr="00E42E01">
        <w:rPr>
          <w:rFonts w:hint="eastAsia"/>
          <w:b/>
          <w:sz w:val="28"/>
          <w:szCs w:val="28"/>
        </w:rPr>
        <w:t>・Ｐ</w:t>
      </w:r>
      <w:r w:rsidR="00A077B4" w:rsidRPr="00E42E01">
        <w:rPr>
          <w:rFonts w:hint="eastAsia"/>
          <w:b/>
          <w:sz w:val="28"/>
          <w:szCs w:val="28"/>
        </w:rPr>
        <w:t>２</w:t>
      </w:r>
    </w:p>
    <w:p w14:paraId="10CC7F8F" w14:textId="1046579C" w:rsidR="00B2311B" w:rsidRPr="00E42E01" w:rsidRDefault="00B2311B" w:rsidP="00B2311B">
      <w:pPr>
        <w:ind w:leftChars="200" w:left="420"/>
        <w:jc w:val="left"/>
        <w:rPr>
          <w:b/>
          <w:sz w:val="28"/>
          <w:szCs w:val="28"/>
        </w:rPr>
      </w:pPr>
    </w:p>
    <w:p w14:paraId="759BBA29" w14:textId="12DB085A" w:rsidR="00B2311B" w:rsidRPr="00E42E01" w:rsidRDefault="00B2311B" w:rsidP="00B2311B">
      <w:pPr>
        <w:ind w:leftChars="200" w:left="420"/>
        <w:jc w:val="left"/>
        <w:rPr>
          <w:b/>
          <w:sz w:val="28"/>
          <w:szCs w:val="28"/>
        </w:rPr>
      </w:pPr>
      <w:r w:rsidRPr="00E42E01">
        <w:rPr>
          <w:rFonts w:hint="eastAsia"/>
          <w:b/>
          <w:sz w:val="28"/>
          <w:szCs w:val="28"/>
        </w:rPr>
        <w:t xml:space="preserve">７　</w:t>
      </w:r>
      <w:r w:rsidR="009D5BA0" w:rsidRPr="00E42E01">
        <w:rPr>
          <w:rFonts w:hint="eastAsia"/>
          <w:b/>
          <w:sz w:val="28"/>
          <w:szCs w:val="28"/>
        </w:rPr>
        <w:t>受託事業者</w:t>
      </w:r>
      <w:r w:rsidR="00A077B4" w:rsidRPr="00E42E01">
        <w:rPr>
          <w:rFonts w:hint="eastAsia"/>
          <w:b/>
          <w:sz w:val="28"/>
          <w:szCs w:val="28"/>
        </w:rPr>
        <w:t>の応募について・</w:t>
      </w:r>
      <w:r w:rsidRPr="00E42E01">
        <w:rPr>
          <w:rFonts w:hint="eastAsia"/>
          <w:b/>
          <w:sz w:val="28"/>
          <w:szCs w:val="28"/>
        </w:rPr>
        <w:t>・・・・・・・・・・・・・</w:t>
      </w:r>
      <w:r w:rsidR="0049714D" w:rsidRPr="00E42E01">
        <w:rPr>
          <w:rFonts w:hint="eastAsia"/>
          <w:b/>
          <w:sz w:val="28"/>
          <w:szCs w:val="28"/>
        </w:rPr>
        <w:t>・</w:t>
      </w:r>
      <w:r w:rsidR="009F129B" w:rsidRPr="00E42E01">
        <w:rPr>
          <w:rFonts w:hint="eastAsia"/>
          <w:b/>
          <w:sz w:val="28"/>
          <w:szCs w:val="28"/>
        </w:rPr>
        <w:t>Ｐ</w:t>
      </w:r>
      <w:r w:rsidR="00A077B4" w:rsidRPr="00E42E01">
        <w:rPr>
          <w:rFonts w:hint="eastAsia"/>
          <w:b/>
          <w:sz w:val="28"/>
          <w:szCs w:val="28"/>
        </w:rPr>
        <w:t>２</w:t>
      </w:r>
    </w:p>
    <w:p w14:paraId="0E4C9EE7" w14:textId="24B07E6C" w:rsidR="00B2311B" w:rsidRPr="00E42E01" w:rsidRDefault="00B2311B" w:rsidP="00B2311B">
      <w:pPr>
        <w:ind w:leftChars="200" w:left="420"/>
        <w:jc w:val="left"/>
        <w:rPr>
          <w:b/>
          <w:sz w:val="28"/>
          <w:szCs w:val="28"/>
        </w:rPr>
      </w:pPr>
    </w:p>
    <w:p w14:paraId="306DB4DA" w14:textId="3B25481C" w:rsidR="00B2311B" w:rsidRPr="00E42E01" w:rsidRDefault="00B2311B" w:rsidP="00B2311B">
      <w:pPr>
        <w:ind w:leftChars="200" w:left="420"/>
        <w:jc w:val="left"/>
        <w:rPr>
          <w:b/>
          <w:sz w:val="28"/>
          <w:szCs w:val="28"/>
        </w:rPr>
      </w:pPr>
      <w:r w:rsidRPr="00E42E01">
        <w:rPr>
          <w:rFonts w:hint="eastAsia"/>
          <w:b/>
          <w:sz w:val="28"/>
          <w:szCs w:val="28"/>
        </w:rPr>
        <w:t xml:space="preserve">８　</w:t>
      </w:r>
      <w:r w:rsidR="00A077B4" w:rsidRPr="00E42E01">
        <w:rPr>
          <w:rFonts w:hint="eastAsia"/>
          <w:b/>
          <w:sz w:val="28"/>
          <w:szCs w:val="28"/>
        </w:rPr>
        <w:t>受託事業者選定スケジュール</w:t>
      </w:r>
      <w:r w:rsidR="009D5BA0" w:rsidRPr="00E42E01">
        <w:rPr>
          <w:rFonts w:hint="eastAsia"/>
          <w:b/>
          <w:sz w:val="28"/>
          <w:szCs w:val="28"/>
        </w:rPr>
        <w:t>・・・・</w:t>
      </w:r>
      <w:r w:rsidRPr="00E42E01">
        <w:rPr>
          <w:rFonts w:hint="eastAsia"/>
          <w:b/>
          <w:sz w:val="28"/>
          <w:szCs w:val="28"/>
        </w:rPr>
        <w:t>・・・・・・・・・</w:t>
      </w:r>
      <w:r w:rsidR="009F129B" w:rsidRPr="00E42E01">
        <w:rPr>
          <w:rFonts w:hint="eastAsia"/>
          <w:b/>
          <w:sz w:val="28"/>
          <w:szCs w:val="28"/>
        </w:rPr>
        <w:t>・Ｐ</w:t>
      </w:r>
      <w:r w:rsidR="00A077B4" w:rsidRPr="00E42E01">
        <w:rPr>
          <w:rFonts w:hint="eastAsia"/>
          <w:b/>
          <w:sz w:val="28"/>
          <w:szCs w:val="28"/>
        </w:rPr>
        <w:t>３</w:t>
      </w:r>
    </w:p>
    <w:p w14:paraId="3875D313" w14:textId="1B2F559F" w:rsidR="00B2311B" w:rsidRPr="00E42E01" w:rsidRDefault="00B2311B" w:rsidP="00B2311B">
      <w:pPr>
        <w:ind w:leftChars="200" w:left="420"/>
        <w:jc w:val="left"/>
        <w:rPr>
          <w:b/>
          <w:sz w:val="28"/>
          <w:szCs w:val="28"/>
        </w:rPr>
      </w:pPr>
    </w:p>
    <w:p w14:paraId="55D2A11F" w14:textId="3A41BDC9" w:rsidR="00576415" w:rsidRPr="00E42E01" w:rsidRDefault="00576415" w:rsidP="00576415">
      <w:pPr>
        <w:ind w:leftChars="200" w:left="420"/>
        <w:jc w:val="left"/>
        <w:rPr>
          <w:b/>
          <w:sz w:val="28"/>
          <w:szCs w:val="28"/>
        </w:rPr>
      </w:pPr>
      <w:r w:rsidRPr="00E42E01">
        <w:rPr>
          <w:rFonts w:hint="eastAsia"/>
          <w:b/>
          <w:sz w:val="28"/>
          <w:szCs w:val="28"/>
        </w:rPr>
        <w:t xml:space="preserve">９　</w:t>
      </w:r>
      <w:r w:rsidR="00A077B4" w:rsidRPr="00E42E01">
        <w:rPr>
          <w:rFonts w:hint="eastAsia"/>
          <w:b/>
          <w:sz w:val="28"/>
          <w:szCs w:val="28"/>
        </w:rPr>
        <w:t>質問等の受付</w:t>
      </w:r>
      <w:r w:rsidRPr="00E42E01">
        <w:rPr>
          <w:rFonts w:hint="eastAsia"/>
          <w:b/>
          <w:sz w:val="28"/>
          <w:szCs w:val="28"/>
        </w:rPr>
        <w:t>について・・・・・・・・・・・・・・・・・Ｐ</w:t>
      </w:r>
      <w:r w:rsidR="00A077B4" w:rsidRPr="00E42E01">
        <w:rPr>
          <w:rFonts w:hint="eastAsia"/>
          <w:b/>
          <w:sz w:val="28"/>
          <w:szCs w:val="28"/>
        </w:rPr>
        <w:t>３</w:t>
      </w:r>
    </w:p>
    <w:p w14:paraId="0C7BFDAD" w14:textId="77777777" w:rsidR="00576415" w:rsidRPr="00E42E01" w:rsidRDefault="00576415" w:rsidP="00576415">
      <w:pPr>
        <w:ind w:leftChars="200" w:left="420"/>
        <w:jc w:val="left"/>
        <w:rPr>
          <w:b/>
          <w:sz w:val="28"/>
          <w:szCs w:val="28"/>
        </w:rPr>
      </w:pPr>
    </w:p>
    <w:p w14:paraId="0BBFA068" w14:textId="4F51D2F3" w:rsidR="00576415" w:rsidRPr="00E42E01" w:rsidRDefault="00576415" w:rsidP="00576415">
      <w:pPr>
        <w:ind w:leftChars="200" w:left="420"/>
        <w:jc w:val="left"/>
        <w:rPr>
          <w:b/>
          <w:sz w:val="28"/>
          <w:szCs w:val="28"/>
        </w:rPr>
      </w:pPr>
      <w:r w:rsidRPr="00E42E01">
        <w:rPr>
          <w:rFonts w:hint="eastAsia"/>
          <w:b/>
          <w:sz w:val="28"/>
          <w:szCs w:val="28"/>
        </w:rPr>
        <w:t>１</w:t>
      </w:r>
      <w:r w:rsidR="00FE18A8" w:rsidRPr="00E42E01">
        <w:rPr>
          <w:rFonts w:hint="eastAsia"/>
          <w:b/>
          <w:sz w:val="28"/>
          <w:szCs w:val="28"/>
        </w:rPr>
        <w:t>０</w:t>
      </w:r>
      <w:r w:rsidRPr="00E42E01">
        <w:rPr>
          <w:rFonts w:hint="eastAsia"/>
          <w:b/>
          <w:sz w:val="28"/>
          <w:szCs w:val="28"/>
        </w:rPr>
        <w:t xml:space="preserve">　</w:t>
      </w:r>
      <w:r w:rsidR="00A077B4" w:rsidRPr="00E42E01">
        <w:rPr>
          <w:rFonts w:hint="eastAsia"/>
          <w:b/>
          <w:sz w:val="28"/>
          <w:szCs w:val="28"/>
        </w:rPr>
        <w:t>企画提案書</w:t>
      </w:r>
      <w:r w:rsidRPr="00E42E01">
        <w:rPr>
          <w:rFonts w:hint="eastAsia"/>
          <w:b/>
          <w:sz w:val="28"/>
          <w:szCs w:val="28"/>
        </w:rPr>
        <w:t>について・・・・・・・・・・・・・・</w:t>
      </w:r>
      <w:r w:rsidR="00A077B4" w:rsidRPr="00E42E01">
        <w:rPr>
          <w:rFonts w:hint="eastAsia"/>
          <w:b/>
          <w:sz w:val="28"/>
          <w:szCs w:val="28"/>
        </w:rPr>
        <w:t>・・</w:t>
      </w:r>
      <w:r w:rsidRPr="00E42E01">
        <w:rPr>
          <w:rFonts w:hint="eastAsia"/>
          <w:b/>
          <w:sz w:val="28"/>
          <w:szCs w:val="28"/>
        </w:rPr>
        <w:t>・Ｐ</w:t>
      </w:r>
      <w:r w:rsidR="00D13161" w:rsidRPr="00E42E01">
        <w:rPr>
          <w:rFonts w:hint="eastAsia"/>
          <w:b/>
          <w:sz w:val="28"/>
          <w:szCs w:val="28"/>
        </w:rPr>
        <w:t>４</w:t>
      </w:r>
    </w:p>
    <w:p w14:paraId="51795EFE" w14:textId="77777777" w:rsidR="00576415" w:rsidRPr="00E42E01" w:rsidRDefault="00576415" w:rsidP="00576415">
      <w:pPr>
        <w:ind w:leftChars="200" w:left="420"/>
        <w:jc w:val="left"/>
        <w:rPr>
          <w:b/>
          <w:sz w:val="28"/>
          <w:szCs w:val="28"/>
        </w:rPr>
      </w:pPr>
    </w:p>
    <w:p w14:paraId="383E0C5E" w14:textId="37E97B75" w:rsidR="00576415" w:rsidRPr="00E42E01" w:rsidRDefault="00576415" w:rsidP="00576415">
      <w:pPr>
        <w:ind w:leftChars="200" w:left="420"/>
        <w:jc w:val="left"/>
        <w:rPr>
          <w:b/>
          <w:sz w:val="28"/>
          <w:szCs w:val="28"/>
        </w:rPr>
      </w:pPr>
      <w:r w:rsidRPr="00E42E01">
        <w:rPr>
          <w:rFonts w:hint="eastAsia"/>
          <w:b/>
          <w:sz w:val="28"/>
          <w:szCs w:val="28"/>
        </w:rPr>
        <w:t xml:space="preserve">１１　</w:t>
      </w:r>
      <w:r w:rsidR="00FE18A8" w:rsidRPr="00E42E01">
        <w:rPr>
          <w:rFonts w:hint="eastAsia"/>
          <w:b/>
          <w:sz w:val="28"/>
          <w:szCs w:val="28"/>
        </w:rPr>
        <w:t>提案内容の審査に</w:t>
      </w:r>
      <w:r w:rsidRPr="00E42E01">
        <w:rPr>
          <w:rFonts w:hint="eastAsia"/>
          <w:b/>
          <w:sz w:val="28"/>
          <w:szCs w:val="28"/>
        </w:rPr>
        <w:t>ついて・・・・・・・・・・・・・・・Ｐ</w:t>
      </w:r>
      <w:r w:rsidR="00FE18A8" w:rsidRPr="00E42E01">
        <w:rPr>
          <w:rFonts w:hint="eastAsia"/>
          <w:b/>
          <w:sz w:val="28"/>
          <w:szCs w:val="28"/>
        </w:rPr>
        <w:t>６</w:t>
      </w:r>
    </w:p>
    <w:p w14:paraId="3F6D40AC" w14:textId="77777777" w:rsidR="00576415" w:rsidRPr="00E42E01" w:rsidRDefault="00576415" w:rsidP="00576415">
      <w:pPr>
        <w:ind w:leftChars="200" w:left="420"/>
        <w:jc w:val="left"/>
        <w:rPr>
          <w:b/>
          <w:sz w:val="28"/>
          <w:szCs w:val="28"/>
        </w:rPr>
      </w:pPr>
    </w:p>
    <w:p w14:paraId="5D56EE1C" w14:textId="28888D5F" w:rsidR="00576415" w:rsidRPr="00E42E01" w:rsidRDefault="00576415" w:rsidP="00576415">
      <w:pPr>
        <w:ind w:leftChars="200" w:left="420"/>
        <w:jc w:val="left"/>
        <w:rPr>
          <w:b/>
          <w:sz w:val="28"/>
          <w:szCs w:val="28"/>
        </w:rPr>
      </w:pPr>
      <w:r w:rsidRPr="00E42E01">
        <w:rPr>
          <w:rFonts w:hint="eastAsia"/>
          <w:b/>
          <w:sz w:val="28"/>
          <w:szCs w:val="28"/>
        </w:rPr>
        <w:t>１２　その他・・・・・・・・・・・・・・・・・・・・・・・Ｐ</w:t>
      </w:r>
      <w:r w:rsidR="002A1644" w:rsidRPr="00E42E01">
        <w:rPr>
          <w:rFonts w:hint="eastAsia"/>
          <w:b/>
          <w:sz w:val="28"/>
          <w:szCs w:val="28"/>
        </w:rPr>
        <w:t>７</w:t>
      </w:r>
    </w:p>
    <w:p w14:paraId="01F486D0" w14:textId="1CE48912" w:rsidR="00B2311B" w:rsidRPr="00E42E01" w:rsidRDefault="00B2311B" w:rsidP="00B2311B">
      <w:pPr>
        <w:ind w:leftChars="200" w:left="420"/>
        <w:jc w:val="left"/>
        <w:rPr>
          <w:b/>
          <w:sz w:val="28"/>
          <w:szCs w:val="28"/>
        </w:rPr>
      </w:pPr>
    </w:p>
    <w:p w14:paraId="750900DB" w14:textId="2CE93CB8" w:rsidR="00576415" w:rsidRPr="00E42E01" w:rsidRDefault="00576415" w:rsidP="00B0719C">
      <w:pPr>
        <w:ind w:leftChars="200" w:left="420"/>
        <w:jc w:val="left"/>
        <w:rPr>
          <w:b/>
          <w:sz w:val="28"/>
          <w:szCs w:val="28"/>
        </w:rPr>
      </w:pPr>
      <w:r w:rsidRPr="00E42E01">
        <w:rPr>
          <w:rFonts w:hint="eastAsia"/>
          <w:b/>
          <w:sz w:val="28"/>
          <w:szCs w:val="28"/>
        </w:rPr>
        <w:t>１３　様式－１</w:t>
      </w:r>
      <w:r w:rsidR="00B0719C" w:rsidRPr="00E42E01">
        <w:rPr>
          <w:rFonts w:hint="eastAsia"/>
          <w:b/>
          <w:sz w:val="28"/>
          <w:szCs w:val="28"/>
        </w:rPr>
        <w:t xml:space="preserve">　</w:t>
      </w:r>
      <w:r w:rsidR="00B74AC1" w:rsidRPr="00E42E01">
        <w:rPr>
          <w:rFonts w:hint="eastAsia"/>
          <w:b/>
          <w:sz w:val="28"/>
          <w:szCs w:val="28"/>
        </w:rPr>
        <w:t xml:space="preserve"> </w:t>
      </w:r>
      <w:r w:rsidRPr="00E42E01">
        <w:rPr>
          <w:rFonts w:hint="eastAsia"/>
          <w:b/>
          <w:sz w:val="28"/>
          <w:szCs w:val="28"/>
        </w:rPr>
        <w:t>参加申込書</w:t>
      </w:r>
      <w:r w:rsidR="00B0719C" w:rsidRPr="00E42E01">
        <w:rPr>
          <w:rFonts w:hint="eastAsia"/>
          <w:b/>
          <w:sz w:val="28"/>
          <w:szCs w:val="28"/>
        </w:rPr>
        <w:t>（エントリーシート</w:t>
      </w:r>
      <w:r w:rsidR="002A1644" w:rsidRPr="00E42E01">
        <w:rPr>
          <w:rFonts w:hint="eastAsia"/>
          <w:b/>
          <w:sz w:val="28"/>
          <w:szCs w:val="28"/>
        </w:rPr>
        <w:t>）</w:t>
      </w:r>
      <w:r w:rsidRPr="00E42E01">
        <w:rPr>
          <w:rFonts w:hint="eastAsia"/>
          <w:b/>
          <w:sz w:val="28"/>
          <w:szCs w:val="28"/>
        </w:rPr>
        <w:t>・・・・・・Ｐ</w:t>
      </w:r>
      <w:r w:rsidR="00FE18A8" w:rsidRPr="00E42E01">
        <w:rPr>
          <w:rFonts w:hint="eastAsia"/>
          <w:b/>
          <w:sz w:val="28"/>
          <w:szCs w:val="28"/>
        </w:rPr>
        <w:t>８</w:t>
      </w:r>
    </w:p>
    <w:p w14:paraId="7572CC97" w14:textId="77777777" w:rsidR="00576415" w:rsidRPr="00E42E01" w:rsidRDefault="00576415" w:rsidP="00576415">
      <w:pPr>
        <w:ind w:leftChars="200" w:left="420"/>
        <w:jc w:val="left"/>
        <w:rPr>
          <w:b/>
          <w:sz w:val="28"/>
          <w:szCs w:val="28"/>
        </w:rPr>
      </w:pPr>
    </w:p>
    <w:p w14:paraId="501FA096" w14:textId="40759051" w:rsidR="00576415" w:rsidRPr="00E42E01" w:rsidRDefault="00576415" w:rsidP="00576415">
      <w:pPr>
        <w:ind w:leftChars="200" w:left="420"/>
        <w:jc w:val="left"/>
        <w:rPr>
          <w:b/>
          <w:sz w:val="28"/>
          <w:szCs w:val="28"/>
        </w:rPr>
      </w:pPr>
      <w:r w:rsidRPr="00E42E01">
        <w:rPr>
          <w:rFonts w:hint="eastAsia"/>
          <w:b/>
          <w:sz w:val="28"/>
          <w:szCs w:val="28"/>
        </w:rPr>
        <w:t>１４　様式－２</w:t>
      </w:r>
      <w:r w:rsidR="00B0719C" w:rsidRPr="00E42E01">
        <w:rPr>
          <w:rFonts w:hint="eastAsia"/>
          <w:b/>
          <w:sz w:val="28"/>
          <w:szCs w:val="28"/>
        </w:rPr>
        <w:t xml:space="preserve">　</w:t>
      </w:r>
      <w:r w:rsidRPr="00E42E01">
        <w:rPr>
          <w:rFonts w:hint="eastAsia"/>
          <w:b/>
          <w:sz w:val="28"/>
          <w:szCs w:val="28"/>
        </w:rPr>
        <w:t>質問書</w:t>
      </w:r>
      <w:r w:rsidR="00B0719C" w:rsidRPr="00E42E01">
        <w:rPr>
          <w:rFonts w:hint="eastAsia"/>
          <w:b/>
          <w:sz w:val="28"/>
          <w:szCs w:val="28"/>
        </w:rPr>
        <w:t>・・・・・・・・・・・・・・</w:t>
      </w:r>
      <w:r w:rsidRPr="00E42E01">
        <w:rPr>
          <w:rFonts w:hint="eastAsia"/>
          <w:b/>
          <w:sz w:val="28"/>
          <w:szCs w:val="28"/>
        </w:rPr>
        <w:t>・・・・Ｐ</w:t>
      </w:r>
      <w:r w:rsidR="00FE18A8" w:rsidRPr="00E42E01">
        <w:rPr>
          <w:rFonts w:hint="eastAsia"/>
          <w:b/>
          <w:sz w:val="28"/>
          <w:szCs w:val="28"/>
        </w:rPr>
        <w:t>９</w:t>
      </w:r>
    </w:p>
    <w:p w14:paraId="68606B56" w14:textId="77777777" w:rsidR="00576415" w:rsidRPr="00E42E01" w:rsidRDefault="00576415" w:rsidP="00576415">
      <w:pPr>
        <w:ind w:leftChars="200" w:left="420"/>
        <w:jc w:val="left"/>
        <w:rPr>
          <w:b/>
          <w:sz w:val="28"/>
          <w:szCs w:val="28"/>
        </w:rPr>
      </w:pPr>
    </w:p>
    <w:p w14:paraId="3C7018A6" w14:textId="52101AAD" w:rsidR="00576415" w:rsidRPr="00E42E01" w:rsidRDefault="00576415" w:rsidP="00576415">
      <w:pPr>
        <w:ind w:leftChars="200" w:left="420"/>
        <w:jc w:val="left"/>
        <w:rPr>
          <w:b/>
          <w:sz w:val="28"/>
          <w:szCs w:val="28"/>
        </w:rPr>
      </w:pPr>
    </w:p>
    <w:p w14:paraId="4EDC305E" w14:textId="703877F6" w:rsidR="00576415" w:rsidRPr="00E42E01" w:rsidRDefault="00576415" w:rsidP="00576415">
      <w:pPr>
        <w:ind w:leftChars="200" w:left="420"/>
        <w:jc w:val="left"/>
        <w:rPr>
          <w:b/>
          <w:sz w:val="28"/>
          <w:szCs w:val="28"/>
        </w:rPr>
      </w:pPr>
    </w:p>
    <w:p w14:paraId="00B7AA5A" w14:textId="675F85DD" w:rsidR="00B2311B" w:rsidRPr="00E42E01" w:rsidRDefault="00B2311B" w:rsidP="00E8356F">
      <w:pPr>
        <w:ind w:leftChars="200" w:left="1544" w:hangingChars="400" w:hanging="1124"/>
        <w:jc w:val="left"/>
        <w:rPr>
          <w:b/>
          <w:sz w:val="28"/>
          <w:szCs w:val="28"/>
        </w:rPr>
      </w:pPr>
      <w:r w:rsidRPr="00E42E01">
        <w:rPr>
          <w:rFonts w:hint="eastAsia"/>
          <w:b/>
          <w:sz w:val="28"/>
          <w:szCs w:val="28"/>
        </w:rPr>
        <w:t>別紙</w:t>
      </w:r>
      <w:r w:rsidR="00D84649" w:rsidRPr="00E42E01">
        <w:rPr>
          <w:rFonts w:hint="eastAsia"/>
          <w:b/>
          <w:sz w:val="28"/>
          <w:szCs w:val="28"/>
        </w:rPr>
        <w:t>１</w:t>
      </w:r>
      <w:r w:rsidRPr="00E42E01">
        <w:rPr>
          <w:rFonts w:hint="eastAsia"/>
          <w:b/>
          <w:sz w:val="28"/>
          <w:szCs w:val="28"/>
        </w:rPr>
        <w:t xml:space="preserve">　「</w:t>
      </w:r>
      <w:r w:rsidR="00B74AC1" w:rsidRPr="00E42E01">
        <w:rPr>
          <w:rFonts w:hint="eastAsia"/>
          <w:b/>
          <w:sz w:val="28"/>
          <w:szCs w:val="28"/>
        </w:rPr>
        <w:t>撤去自転車</w:t>
      </w:r>
      <w:r w:rsidRPr="00E42E01">
        <w:rPr>
          <w:rFonts w:hint="eastAsia"/>
          <w:b/>
          <w:sz w:val="28"/>
          <w:szCs w:val="28"/>
        </w:rPr>
        <w:t>管理システム開発仕様書」</w:t>
      </w:r>
    </w:p>
    <w:p w14:paraId="1C8DCDBA" w14:textId="5C0C8670" w:rsidR="00B74AC1" w:rsidRPr="00E42E01" w:rsidRDefault="00B74AC1" w:rsidP="00BB1DC9">
      <w:pPr>
        <w:ind w:leftChars="200" w:left="1544" w:hangingChars="400" w:hanging="1124"/>
        <w:jc w:val="left"/>
        <w:rPr>
          <w:b/>
          <w:sz w:val="28"/>
          <w:szCs w:val="28"/>
        </w:rPr>
      </w:pPr>
      <w:r w:rsidRPr="00E42E01">
        <w:rPr>
          <w:rFonts w:hint="eastAsia"/>
          <w:b/>
          <w:sz w:val="28"/>
          <w:szCs w:val="28"/>
        </w:rPr>
        <w:t>別紙</w:t>
      </w:r>
      <w:r w:rsidR="00F249AB" w:rsidRPr="00E42E01">
        <w:rPr>
          <w:rFonts w:hint="eastAsia"/>
          <w:b/>
          <w:sz w:val="28"/>
          <w:szCs w:val="28"/>
        </w:rPr>
        <w:t>２</w:t>
      </w:r>
      <w:r w:rsidRPr="00E42E01">
        <w:rPr>
          <w:rFonts w:hint="eastAsia"/>
          <w:b/>
          <w:sz w:val="28"/>
          <w:szCs w:val="28"/>
        </w:rPr>
        <w:t xml:space="preserve">　「撤去自転車管理システム運用保守仕様書」</w:t>
      </w:r>
    </w:p>
    <w:p w14:paraId="38B80B00" w14:textId="04507F9F" w:rsidR="00C84F7B" w:rsidRPr="00E42E01" w:rsidRDefault="00C84F7B" w:rsidP="00C84F7B">
      <w:pPr>
        <w:ind w:leftChars="200" w:left="1544" w:hangingChars="400" w:hanging="1124"/>
        <w:jc w:val="left"/>
        <w:rPr>
          <w:b/>
          <w:sz w:val="28"/>
          <w:szCs w:val="28"/>
        </w:rPr>
      </w:pPr>
      <w:r w:rsidRPr="00E42E01">
        <w:rPr>
          <w:rFonts w:hint="eastAsia"/>
          <w:b/>
          <w:sz w:val="28"/>
          <w:szCs w:val="28"/>
        </w:rPr>
        <w:t>別紙</w:t>
      </w:r>
      <w:r w:rsidR="00F249AB" w:rsidRPr="00E42E01">
        <w:rPr>
          <w:rFonts w:hint="eastAsia"/>
          <w:b/>
          <w:sz w:val="28"/>
          <w:szCs w:val="28"/>
        </w:rPr>
        <w:t>３</w:t>
      </w:r>
      <w:r w:rsidRPr="00E42E01">
        <w:rPr>
          <w:rFonts w:hint="eastAsia"/>
          <w:b/>
          <w:sz w:val="28"/>
          <w:szCs w:val="28"/>
        </w:rPr>
        <w:t xml:space="preserve">　「営業概要総括表」</w:t>
      </w:r>
    </w:p>
    <w:p w14:paraId="1F3CAA64" w14:textId="5BD1ABB6" w:rsidR="00E04F6A" w:rsidRPr="00E42E01" w:rsidRDefault="00E04F6A" w:rsidP="00C84F7B">
      <w:pPr>
        <w:ind w:leftChars="200" w:left="1544" w:hangingChars="400" w:hanging="1124"/>
        <w:jc w:val="left"/>
        <w:rPr>
          <w:b/>
          <w:sz w:val="28"/>
          <w:szCs w:val="28"/>
        </w:rPr>
      </w:pPr>
      <w:r w:rsidRPr="00E42E01">
        <w:rPr>
          <w:rFonts w:hint="eastAsia"/>
          <w:b/>
          <w:sz w:val="28"/>
          <w:szCs w:val="28"/>
        </w:rPr>
        <w:t>別紙４　「機能要件定義書」</w:t>
      </w:r>
    </w:p>
    <w:p w14:paraId="50421184" w14:textId="11A6D7F0" w:rsidR="00B2311B" w:rsidRPr="00E42E01" w:rsidRDefault="00B2311B" w:rsidP="009042C4">
      <w:pPr>
        <w:jc w:val="center"/>
        <w:rPr>
          <w:b/>
          <w:sz w:val="28"/>
          <w:szCs w:val="28"/>
        </w:rPr>
      </w:pPr>
    </w:p>
    <w:p w14:paraId="6D94A2EC" w14:textId="77777777" w:rsidR="00D84649" w:rsidRPr="00E42E01" w:rsidRDefault="00D84649" w:rsidP="00B2311B">
      <w:pPr>
        <w:rPr>
          <w:bCs/>
          <w:sz w:val="22"/>
        </w:rPr>
        <w:sectPr w:rsidR="00D84649" w:rsidRPr="00E42E01" w:rsidSect="008B562F">
          <w:type w:val="continuous"/>
          <w:pgSz w:w="11906" w:h="16838" w:code="9"/>
          <w:pgMar w:top="851" w:right="851" w:bottom="295" w:left="851" w:header="851" w:footer="510" w:gutter="0"/>
          <w:cols w:space="425"/>
          <w:titlePg/>
          <w:docGrid w:type="lines" w:linePitch="392"/>
        </w:sectPr>
      </w:pPr>
    </w:p>
    <w:p w14:paraId="001B0A08" w14:textId="77777777" w:rsidR="00D84649" w:rsidRPr="00E42E01" w:rsidRDefault="00D84649" w:rsidP="00B2311B">
      <w:pPr>
        <w:rPr>
          <w:bCs/>
          <w:sz w:val="22"/>
        </w:rPr>
        <w:sectPr w:rsidR="00D84649" w:rsidRPr="00E42E01" w:rsidSect="000E09D3">
          <w:footerReference w:type="default" r:id="rId8"/>
          <w:pgSz w:w="11906" w:h="16838" w:code="9"/>
          <w:pgMar w:top="851" w:right="851" w:bottom="295" w:left="851" w:header="851" w:footer="510" w:gutter="0"/>
          <w:pgNumType w:start="1"/>
          <w:cols w:space="425"/>
          <w:docGrid w:type="lines" w:linePitch="392"/>
        </w:sectPr>
      </w:pPr>
    </w:p>
    <w:p w14:paraId="37B7FD3F" w14:textId="2FC54D0F" w:rsidR="00B2311B" w:rsidRPr="00E42E01" w:rsidRDefault="00B2311B" w:rsidP="00B2311B">
      <w:pPr>
        <w:rPr>
          <w:bCs/>
          <w:sz w:val="22"/>
        </w:rPr>
      </w:pPr>
      <w:r w:rsidRPr="00E42E01">
        <w:rPr>
          <w:rFonts w:hint="eastAsia"/>
          <w:bCs/>
          <w:sz w:val="22"/>
        </w:rPr>
        <w:t xml:space="preserve">１　</w:t>
      </w:r>
      <w:r w:rsidR="00C3594B" w:rsidRPr="00E42E01">
        <w:rPr>
          <w:rFonts w:hint="eastAsia"/>
          <w:bCs/>
          <w:sz w:val="22"/>
        </w:rPr>
        <w:t>業務名</w:t>
      </w:r>
    </w:p>
    <w:p w14:paraId="02582EC6" w14:textId="22BA3D9C" w:rsidR="00B2311B" w:rsidRPr="00E42E01" w:rsidRDefault="00B74AC1" w:rsidP="00805EE8">
      <w:pPr>
        <w:ind w:firstLineChars="200" w:firstLine="440"/>
        <w:rPr>
          <w:bCs/>
          <w:sz w:val="22"/>
        </w:rPr>
      </w:pPr>
      <w:bookmarkStart w:id="0" w:name="_Hlk157528566"/>
      <w:r w:rsidRPr="00E42E01">
        <w:rPr>
          <w:rFonts w:hint="eastAsia"/>
          <w:bCs/>
          <w:sz w:val="22"/>
        </w:rPr>
        <w:t>撤去自転車</w:t>
      </w:r>
      <w:r w:rsidR="00B2311B" w:rsidRPr="00E42E01">
        <w:rPr>
          <w:rFonts w:hint="eastAsia"/>
          <w:bCs/>
          <w:sz w:val="22"/>
        </w:rPr>
        <w:t>管理システムの</w:t>
      </w:r>
      <w:r w:rsidR="00BF25C8" w:rsidRPr="00E42E01">
        <w:rPr>
          <w:rFonts w:hint="eastAsia"/>
          <w:bCs/>
          <w:sz w:val="22"/>
        </w:rPr>
        <w:t>開発</w:t>
      </w:r>
      <w:bookmarkEnd w:id="0"/>
      <w:r w:rsidRPr="00E42E01">
        <w:rPr>
          <w:rFonts w:hint="eastAsia"/>
          <w:bCs/>
          <w:sz w:val="22"/>
        </w:rPr>
        <w:t>委託</w:t>
      </w:r>
    </w:p>
    <w:p w14:paraId="5DDA4B4F" w14:textId="77777777" w:rsidR="00805EE8" w:rsidRPr="00E42E01" w:rsidRDefault="00805EE8" w:rsidP="00805EE8">
      <w:pPr>
        <w:ind w:firstLineChars="200" w:firstLine="440"/>
        <w:rPr>
          <w:bCs/>
          <w:sz w:val="22"/>
        </w:rPr>
      </w:pPr>
    </w:p>
    <w:p w14:paraId="0898F3C4" w14:textId="7EEB9BCF" w:rsidR="00B2311B" w:rsidRPr="00E42E01" w:rsidRDefault="00B2311B" w:rsidP="00B2311B">
      <w:pPr>
        <w:rPr>
          <w:bCs/>
          <w:sz w:val="22"/>
        </w:rPr>
      </w:pPr>
      <w:r w:rsidRPr="00E42E01">
        <w:rPr>
          <w:rFonts w:hint="eastAsia"/>
          <w:bCs/>
          <w:sz w:val="22"/>
        </w:rPr>
        <w:t>２　目的</w:t>
      </w:r>
    </w:p>
    <w:p w14:paraId="7F9C4DC2" w14:textId="4EA016BB" w:rsidR="00B2311B" w:rsidRPr="00E42E01" w:rsidRDefault="00B2311B" w:rsidP="008766C7">
      <w:pPr>
        <w:ind w:leftChars="105" w:left="220" w:firstLineChars="100" w:firstLine="220"/>
        <w:rPr>
          <w:bCs/>
          <w:sz w:val="22"/>
        </w:rPr>
      </w:pPr>
      <w:r w:rsidRPr="00E42E01">
        <w:rPr>
          <w:rFonts w:hint="eastAsia"/>
          <w:bCs/>
          <w:sz w:val="22"/>
        </w:rPr>
        <w:t>江戸川区</w:t>
      </w:r>
      <w:r w:rsidR="0085307B" w:rsidRPr="00E42E01">
        <w:rPr>
          <w:rFonts w:hint="eastAsia"/>
          <w:bCs/>
          <w:sz w:val="22"/>
        </w:rPr>
        <w:t>では、区内の交通環境、美観維持等のために、区内全域において放置された自転車の撤去を行って</w:t>
      </w:r>
      <w:r w:rsidR="0069357C" w:rsidRPr="00E42E01">
        <w:rPr>
          <w:rFonts w:hint="eastAsia"/>
          <w:bCs/>
          <w:sz w:val="22"/>
        </w:rPr>
        <w:t>いる。</w:t>
      </w:r>
      <w:r w:rsidR="0085307B" w:rsidRPr="00E42E01">
        <w:rPr>
          <w:rFonts w:hint="eastAsia"/>
          <w:bCs/>
          <w:sz w:val="22"/>
        </w:rPr>
        <w:t>撤去した自転車</w:t>
      </w:r>
      <w:r w:rsidR="0069357C" w:rsidRPr="00E42E01">
        <w:rPr>
          <w:rFonts w:hint="eastAsia"/>
          <w:bCs/>
          <w:sz w:val="22"/>
        </w:rPr>
        <w:t>は区内の自転車集積所に保管し、</w:t>
      </w:r>
      <w:r w:rsidRPr="00E42E01">
        <w:rPr>
          <w:rFonts w:hint="eastAsia"/>
          <w:bCs/>
          <w:sz w:val="22"/>
        </w:rPr>
        <w:t>平成</w:t>
      </w:r>
      <w:r w:rsidR="0085307B" w:rsidRPr="00E42E01">
        <w:rPr>
          <w:rFonts w:hint="eastAsia"/>
          <w:bCs/>
          <w:sz w:val="22"/>
        </w:rPr>
        <w:t>１８</w:t>
      </w:r>
      <w:r w:rsidRPr="00E42E01">
        <w:rPr>
          <w:rFonts w:hint="eastAsia"/>
          <w:bCs/>
          <w:sz w:val="22"/>
        </w:rPr>
        <w:t>年度</w:t>
      </w:r>
      <w:r w:rsidR="00F97187" w:rsidRPr="00E42E01">
        <w:rPr>
          <w:rFonts w:hint="eastAsia"/>
          <w:bCs/>
          <w:sz w:val="22"/>
        </w:rPr>
        <w:t>に導入した「</w:t>
      </w:r>
      <w:r w:rsidR="0085307B" w:rsidRPr="00E42E01">
        <w:rPr>
          <w:rFonts w:hint="eastAsia"/>
          <w:bCs/>
          <w:sz w:val="22"/>
        </w:rPr>
        <w:t>撤去自転車</w:t>
      </w:r>
      <w:r w:rsidR="00F97187" w:rsidRPr="00E42E01">
        <w:rPr>
          <w:rFonts w:hint="eastAsia"/>
          <w:bCs/>
          <w:sz w:val="22"/>
        </w:rPr>
        <w:t>管理</w:t>
      </w:r>
      <w:r w:rsidRPr="00E42E01">
        <w:rPr>
          <w:rFonts w:hint="eastAsia"/>
          <w:bCs/>
          <w:sz w:val="22"/>
        </w:rPr>
        <w:t>システム</w:t>
      </w:r>
      <w:r w:rsidR="00F97187" w:rsidRPr="00E42E01">
        <w:rPr>
          <w:rFonts w:hint="eastAsia"/>
          <w:bCs/>
          <w:sz w:val="22"/>
        </w:rPr>
        <w:t>」を用いて</w:t>
      </w:r>
      <w:r w:rsidR="0069357C" w:rsidRPr="00E42E01">
        <w:rPr>
          <w:rFonts w:hint="eastAsia"/>
          <w:bCs/>
          <w:sz w:val="22"/>
        </w:rPr>
        <w:t>自転車情報を</w:t>
      </w:r>
      <w:r w:rsidRPr="00E42E01">
        <w:rPr>
          <w:rFonts w:hint="eastAsia"/>
          <w:bCs/>
          <w:sz w:val="22"/>
        </w:rPr>
        <w:t>システム上で一元管理し</w:t>
      </w:r>
      <w:r w:rsidR="00F8503B" w:rsidRPr="00E42E01">
        <w:rPr>
          <w:rFonts w:hint="eastAsia"/>
          <w:bCs/>
          <w:sz w:val="22"/>
        </w:rPr>
        <w:t>て</w:t>
      </w:r>
      <w:r w:rsidR="00EE2707" w:rsidRPr="00E42E01">
        <w:rPr>
          <w:rFonts w:hint="eastAsia"/>
          <w:bCs/>
          <w:sz w:val="22"/>
        </w:rPr>
        <w:t>い</w:t>
      </w:r>
      <w:r w:rsidR="00FA71AE" w:rsidRPr="00E42E01">
        <w:rPr>
          <w:rFonts w:hint="eastAsia"/>
          <w:bCs/>
          <w:sz w:val="22"/>
        </w:rPr>
        <w:t>る</w:t>
      </w:r>
      <w:r w:rsidR="00F97187" w:rsidRPr="00E42E01">
        <w:rPr>
          <w:rFonts w:hint="eastAsia"/>
          <w:bCs/>
          <w:sz w:val="22"/>
        </w:rPr>
        <w:t>。</w:t>
      </w:r>
    </w:p>
    <w:p w14:paraId="3AE4C621" w14:textId="095BF525" w:rsidR="00F97187" w:rsidRPr="00E42E01" w:rsidRDefault="00F97187" w:rsidP="008766C7">
      <w:pPr>
        <w:ind w:leftChars="105" w:left="220" w:firstLineChars="100" w:firstLine="220"/>
        <w:rPr>
          <w:bCs/>
          <w:sz w:val="22"/>
        </w:rPr>
      </w:pPr>
      <w:r w:rsidRPr="00E42E01">
        <w:rPr>
          <w:rFonts w:hint="eastAsia"/>
          <w:bCs/>
          <w:sz w:val="22"/>
        </w:rPr>
        <w:t>現行システムのリース期間</w:t>
      </w:r>
      <w:r w:rsidR="002E1647" w:rsidRPr="00E42E01">
        <w:rPr>
          <w:rFonts w:hint="eastAsia"/>
          <w:bCs/>
          <w:sz w:val="22"/>
        </w:rPr>
        <w:t>が終了することから</w:t>
      </w:r>
      <w:r w:rsidRPr="00E42E01">
        <w:rPr>
          <w:rFonts w:hint="eastAsia"/>
          <w:bCs/>
          <w:sz w:val="22"/>
        </w:rPr>
        <w:t>、今後も</w:t>
      </w:r>
      <w:r w:rsidR="00FA71AE" w:rsidRPr="00E42E01">
        <w:rPr>
          <w:rFonts w:hint="eastAsia"/>
          <w:bCs/>
          <w:sz w:val="22"/>
        </w:rPr>
        <w:t>撤去した自転車</w:t>
      </w:r>
      <w:r w:rsidRPr="00E42E01">
        <w:rPr>
          <w:rFonts w:hint="eastAsia"/>
          <w:bCs/>
          <w:sz w:val="22"/>
        </w:rPr>
        <w:t>の</w:t>
      </w:r>
      <w:r w:rsidR="002E1647" w:rsidRPr="00E42E01">
        <w:rPr>
          <w:rFonts w:hint="eastAsia"/>
          <w:bCs/>
          <w:sz w:val="22"/>
        </w:rPr>
        <w:t>情報管理の一元化</w:t>
      </w:r>
      <w:r w:rsidRPr="00E42E01">
        <w:rPr>
          <w:rFonts w:hint="eastAsia"/>
          <w:bCs/>
          <w:sz w:val="22"/>
        </w:rPr>
        <w:t>を図るため、新た</w:t>
      </w:r>
      <w:r w:rsidR="00BF25C8" w:rsidRPr="00E42E01">
        <w:rPr>
          <w:rFonts w:hint="eastAsia"/>
          <w:bCs/>
          <w:sz w:val="22"/>
        </w:rPr>
        <w:t>な</w:t>
      </w:r>
      <w:r w:rsidR="00FA71AE" w:rsidRPr="00E42E01">
        <w:rPr>
          <w:rFonts w:hint="eastAsia"/>
          <w:bCs/>
          <w:sz w:val="22"/>
        </w:rPr>
        <w:t>撤去自転車</w:t>
      </w:r>
      <w:r w:rsidRPr="00E42E01">
        <w:rPr>
          <w:rFonts w:hint="eastAsia"/>
          <w:bCs/>
          <w:sz w:val="22"/>
        </w:rPr>
        <w:t>管理システムを導入</w:t>
      </w:r>
      <w:r w:rsidR="002B1E0F" w:rsidRPr="00E42E01">
        <w:rPr>
          <w:rFonts w:hint="eastAsia"/>
          <w:bCs/>
          <w:sz w:val="22"/>
        </w:rPr>
        <w:t>する</w:t>
      </w:r>
      <w:r w:rsidRPr="00E42E01">
        <w:rPr>
          <w:rFonts w:hint="eastAsia"/>
          <w:bCs/>
          <w:sz w:val="22"/>
        </w:rPr>
        <w:t>。</w:t>
      </w:r>
    </w:p>
    <w:p w14:paraId="27D83D12" w14:textId="77777777" w:rsidR="008766C7" w:rsidRPr="00E42E01" w:rsidRDefault="008766C7" w:rsidP="008766C7">
      <w:pPr>
        <w:ind w:leftChars="100" w:left="210" w:firstLineChars="100" w:firstLine="220"/>
        <w:rPr>
          <w:bCs/>
          <w:sz w:val="22"/>
        </w:rPr>
      </w:pPr>
    </w:p>
    <w:p w14:paraId="73CEFD75" w14:textId="3F2A11D7" w:rsidR="00F97187" w:rsidRPr="00E42E01" w:rsidRDefault="00F97187" w:rsidP="00F97187">
      <w:pPr>
        <w:rPr>
          <w:bCs/>
          <w:sz w:val="22"/>
        </w:rPr>
      </w:pPr>
      <w:r w:rsidRPr="00E42E01">
        <w:rPr>
          <w:rFonts w:hint="eastAsia"/>
          <w:bCs/>
          <w:sz w:val="22"/>
        </w:rPr>
        <w:t>３　事業概要</w:t>
      </w:r>
    </w:p>
    <w:p w14:paraId="7FB9F31E" w14:textId="26AB021F" w:rsidR="00F97187" w:rsidRPr="00E42E01" w:rsidRDefault="008766C7" w:rsidP="008766C7">
      <w:pPr>
        <w:ind w:firstLineChars="200" w:firstLine="440"/>
        <w:rPr>
          <w:bCs/>
          <w:sz w:val="22"/>
        </w:rPr>
      </w:pPr>
      <w:r w:rsidRPr="00E42E01">
        <w:rPr>
          <w:rFonts w:hint="eastAsia"/>
          <w:bCs/>
          <w:sz w:val="22"/>
        </w:rPr>
        <w:t xml:space="preserve">⑴　</w:t>
      </w:r>
      <w:r w:rsidR="008A7096" w:rsidRPr="00E42E01">
        <w:rPr>
          <w:rFonts w:hint="eastAsia"/>
          <w:bCs/>
          <w:sz w:val="22"/>
        </w:rPr>
        <w:t>撤去範囲及び年間撤去台数</w:t>
      </w:r>
    </w:p>
    <w:p w14:paraId="3E9F8199" w14:textId="38222DEB" w:rsidR="0069357C" w:rsidRPr="00E42E01" w:rsidRDefault="00F97187" w:rsidP="008766C7">
      <w:pPr>
        <w:ind w:firstLineChars="300" w:firstLine="660"/>
        <w:rPr>
          <w:bCs/>
          <w:sz w:val="22"/>
        </w:rPr>
      </w:pPr>
      <w:r w:rsidRPr="00E42E01">
        <w:rPr>
          <w:rFonts w:hint="eastAsia"/>
          <w:bCs/>
          <w:sz w:val="22"/>
        </w:rPr>
        <w:t>・</w:t>
      </w:r>
      <w:r w:rsidR="0069357C" w:rsidRPr="00E42E01">
        <w:rPr>
          <w:rFonts w:hint="eastAsia"/>
          <w:bCs/>
          <w:sz w:val="22"/>
        </w:rPr>
        <w:t>撤去範囲：江戸川区全域</w:t>
      </w:r>
    </w:p>
    <w:p w14:paraId="05F0275A" w14:textId="0968AD35" w:rsidR="009A3823" w:rsidRPr="00E42E01" w:rsidRDefault="00B725D8" w:rsidP="008766C7">
      <w:pPr>
        <w:ind w:firstLineChars="300" w:firstLine="660"/>
        <w:rPr>
          <w:bCs/>
          <w:sz w:val="22"/>
        </w:rPr>
      </w:pPr>
      <w:r w:rsidRPr="00E42E01">
        <w:rPr>
          <w:rFonts w:hint="eastAsia"/>
          <w:bCs/>
          <w:sz w:val="22"/>
        </w:rPr>
        <w:t>・</w:t>
      </w:r>
      <w:r w:rsidR="0069357C" w:rsidRPr="00E42E01">
        <w:rPr>
          <w:rFonts w:hint="eastAsia"/>
          <w:bCs/>
          <w:sz w:val="22"/>
        </w:rPr>
        <w:t>年間撤去</w:t>
      </w:r>
      <w:r w:rsidRPr="00E42E01">
        <w:rPr>
          <w:rFonts w:hint="eastAsia"/>
          <w:bCs/>
          <w:sz w:val="22"/>
        </w:rPr>
        <w:t>台数</w:t>
      </w:r>
      <w:r w:rsidR="0069357C" w:rsidRPr="00E42E01">
        <w:rPr>
          <w:rFonts w:hint="eastAsia"/>
          <w:bCs/>
          <w:sz w:val="22"/>
        </w:rPr>
        <w:t>：</w:t>
      </w:r>
      <w:r w:rsidRPr="00E42E01">
        <w:rPr>
          <w:rFonts w:hint="eastAsia"/>
          <w:bCs/>
          <w:sz w:val="22"/>
        </w:rPr>
        <w:t>約</w:t>
      </w:r>
      <w:r w:rsidR="00804BDE" w:rsidRPr="00E42E01">
        <w:rPr>
          <w:rFonts w:hint="eastAsia"/>
          <w:bCs/>
          <w:sz w:val="22"/>
        </w:rPr>
        <w:t>１０</w:t>
      </w:r>
      <w:r w:rsidR="0069357C" w:rsidRPr="00E42E01">
        <w:rPr>
          <w:rFonts w:hint="eastAsia"/>
          <w:bCs/>
          <w:sz w:val="22"/>
        </w:rPr>
        <w:t>，０００</w:t>
      </w:r>
      <w:r w:rsidRPr="00E42E01">
        <w:rPr>
          <w:rFonts w:hint="eastAsia"/>
          <w:bCs/>
          <w:sz w:val="22"/>
        </w:rPr>
        <w:t>台</w:t>
      </w:r>
    </w:p>
    <w:p w14:paraId="1588E208" w14:textId="097D1717" w:rsidR="009A3823" w:rsidRPr="00E42E01" w:rsidRDefault="009A3823" w:rsidP="009A3823">
      <w:pPr>
        <w:ind w:firstLineChars="200" w:firstLine="440"/>
        <w:rPr>
          <w:bCs/>
          <w:sz w:val="22"/>
        </w:rPr>
      </w:pPr>
      <w:r w:rsidRPr="00E42E01">
        <w:rPr>
          <w:rFonts w:hint="eastAsia"/>
          <w:bCs/>
          <w:sz w:val="22"/>
        </w:rPr>
        <w:t>⑵</w:t>
      </w:r>
      <w:r w:rsidR="008766C7" w:rsidRPr="00E42E01">
        <w:rPr>
          <w:rFonts w:hint="eastAsia"/>
          <w:bCs/>
          <w:sz w:val="22"/>
        </w:rPr>
        <w:t xml:space="preserve">　</w:t>
      </w:r>
      <w:r w:rsidRPr="00E42E01">
        <w:rPr>
          <w:rFonts w:hint="eastAsia"/>
          <w:bCs/>
          <w:sz w:val="22"/>
        </w:rPr>
        <w:t>システム利用場所</w:t>
      </w:r>
    </w:p>
    <w:tbl>
      <w:tblPr>
        <w:tblStyle w:val="af1"/>
        <w:tblW w:w="6331" w:type="dxa"/>
        <w:tblInd w:w="752" w:type="dxa"/>
        <w:tblLook w:val="04A0" w:firstRow="1" w:lastRow="0" w:firstColumn="1" w:lastColumn="0" w:noHBand="0" w:noVBand="1"/>
      </w:tblPr>
      <w:tblGrid>
        <w:gridCol w:w="3354"/>
        <w:gridCol w:w="2977"/>
      </w:tblGrid>
      <w:tr w:rsidR="00E42E01" w:rsidRPr="00E42E01" w14:paraId="4663094D" w14:textId="77777777" w:rsidTr="005321B6">
        <w:tc>
          <w:tcPr>
            <w:tcW w:w="3354" w:type="dxa"/>
          </w:tcPr>
          <w:p w14:paraId="38576647" w14:textId="3EB8E887" w:rsidR="005321B6" w:rsidRPr="00E42E01" w:rsidRDefault="005321B6" w:rsidP="009A3823">
            <w:pPr>
              <w:rPr>
                <w:bCs/>
                <w:sz w:val="22"/>
              </w:rPr>
            </w:pPr>
            <w:r w:rsidRPr="00E42E01">
              <w:rPr>
                <w:rFonts w:hint="eastAsia"/>
                <w:bCs/>
                <w:sz w:val="22"/>
              </w:rPr>
              <w:t>システム利用場所</w:t>
            </w:r>
          </w:p>
        </w:tc>
        <w:tc>
          <w:tcPr>
            <w:tcW w:w="2977" w:type="dxa"/>
          </w:tcPr>
          <w:p w14:paraId="0BFB7ADA" w14:textId="26264CFC" w:rsidR="005321B6" w:rsidRPr="00E42E01" w:rsidRDefault="005321B6" w:rsidP="009A3823">
            <w:pPr>
              <w:rPr>
                <w:bCs/>
                <w:sz w:val="22"/>
              </w:rPr>
            </w:pPr>
            <w:r w:rsidRPr="00E42E01">
              <w:rPr>
                <w:rFonts w:hint="eastAsia"/>
                <w:bCs/>
                <w:sz w:val="22"/>
              </w:rPr>
              <w:t>所在地</w:t>
            </w:r>
          </w:p>
        </w:tc>
      </w:tr>
      <w:tr w:rsidR="00E42E01" w:rsidRPr="00E42E01" w14:paraId="759C74E7" w14:textId="77777777" w:rsidTr="005321B6">
        <w:tc>
          <w:tcPr>
            <w:tcW w:w="3354" w:type="dxa"/>
          </w:tcPr>
          <w:p w14:paraId="27580870" w14:textId="77777777" w:rsidR="005321B6" w:rsidRPr="00E42E01" w:rsidRDefault="005321B6" w:rsidP="009A3823">
            <w:pPr>
              <w:rPr>
                <w:bCs/>
                <w:sz w:val="22"/>
              </w:rPr>
            </w:pPr>
            <w:r w:rsidRPr="00E42E01">
              <w:rPr>
                <w:rFonts w:hint="eastAsia"/>
                <w:bCs/>
                <w:sz w:val="22"/>
              </w:rPr>
              <w:t>江戸川区本庁</w:t>
            </w:r>
          </w:p>
          <w:p w14:paraId="6068A6F0" w14:textId="75010624" w:rsidR="005321B6" w:rsidRPr="00E42E01" w:rsidRDefault="005321B6" w:rsidP="009A3823">
            <w:pPr>
              <w:rPr>
                <w:bCs/>
                <w:sz w:val="22"/>
              </w:rPr>
            </w:pPr>
            <w:r w:rsidRPr="00E42E01">
              <w:rPr>
                <w:rFonts w:hint="eastAsia"/>
                <w:bCs/>
                <w:sz w:val="22"/>
              </w:rPr>
              <w:t>※令和１３年１月に移転予定</w:t>
            </w:r>
          </w:p>
        </w:tc>
        <w:tc>
          <w:tcPr>
            <w:tcW w:w="2977" w:type="dxa"/>
          </w:tcPr>
          <w:p w14:paraId="6C7EEDB5" w14:textId="31ED56BE" w:rsidR="005321B6" w:rsidRPr="00E42E01" w:rsidRDefault="005321B6" w:rsidP="009A3823">
            <w:pPr>
              <w:rPr>
                <w:bCs/>
                <w:sz w:val="22"/>
              </w:rPr>
            </w:pPr>
            <w:r w:rsidRPr="00E42E01">
              <w:rPr>
                <w:rFonts w:hint="eastAsia"/>
                <w:bCs/>
                <w:sz w:val="22"/>
              </w:rPr>
              <w:t>中央１丁目４番１号</w:t>
            </w:r>
          </w:p>
          <w:p w14:paraId="29D92878" w14:textId="76A78DDF" w:rsidR="005321B6" w:rsidRPr="00E42E01" w:rsidRDefault="003E45AA" w:rsidP="009A3823">
            <w:pPr>
              <w:rPr>
                <w:bCs/>
                <w:sz w:val="22"/>
              </w:rPr>
            </w:pPr>
            <w:r w:rsidRPr="00E42E01">
              <w:rPr>
                <w:rFonts w:hint="eastAsia"/>
                <w:bCs/>
                <w:sz w:val="22"/>
              </w:rPr>
              <w:t>→</w:t>
            </w:r>
            <w:r w:rsidR="005321B6" w:rsidRPr="00E42E01">
              <w:rPr>
                <w:rFonts w:hint="eastAsia"/>
                <w:bCs/>
                <w:sz w:val="22"/>
              </w:rPr>
              <w:t>船堀４丁目３番</w:t>
            </w:r>
          </w:p>
        </w:tc>
      </w:tr>
      <w:tr w:rsidR="00E42E01" w:rsidRPr="00E42E01" w14:paraId="341F4C44" w14:textId="77777777" w:rsidTr="005321B6">
        <w:tc>
          <w:tcPr>
            <w:tcW w:w="3354" w:type="dxa"/>
          </w:tcPr>
          <w:p w14:paraId="0E3DC0B3" w14:textId="5D092194" w:rsidR="005321B6" w:rsidRPr="00E42E01" w:rsidRDefault="005321B6" w:rsidP="009A3823">
            <w:pPr>
              <w:rPr>
                <w:bCs/>
                <w:sz w:val="22"/>
              </w:rPr>
            </w:pPr>
            <w:r w:rsidRPr="00E42E01">
              <w:rPr>
                <w:rFonts w:hint="eastAsia"/>
                <w:bCs/>
                <w:sz w:val="22"/>
              </w:rPr>
              <w:t>小岩集積所</w:t>
            </w:r>
          </w:p>
        </w:tc>
        <w:tc>
          <w:tcPr>
            <w:tcW w:w="2977" w:type="dxa"/>
          </w:tcPr>
          <w:p w14:paraId="72165363" w14:textId="3906C4F9" w:rsidR="005321B6" w:rsidRPr="00E42E01" w:rsidRDefault="005321B6" w:rsidP="009A3823">
            <w:pPr>
              <w:rPr>
                <w:bCs/>
                <w:sz w:val="22"/>
              </w:rPr>
            </w:pPr>
            <w:r w:rsidRPr="00E42E01">
              <w:rPr>
                <w:rFonts w:hint="eastAsia"/>
                <w:bCs/>
                <w:sz w:val="22"/>
              </w:rPr>
              <w:t>南小岩６丁目１６番１号</w:t>
            </w:r>
          </w:p>
        </w:tc>
      </w:tr>
      <w:tr w:rsidR="00E42E01" w:rsidRPr="00E42E01" w14:paraId="67872158" w14:textId="77777777" w:rsidTr="005321B6">
        <w:tc>
          <w:tcPr>
            <w:tcW w:w="3354" w:type="dxa"/>
          </w:tcPr>
          <w:p w14:paraId="2BBE0B13" w14:textId="77777777" w:rsidR="005321B6" w:rsidRPr="00E42E01" w:rsidRDefault="005321B6" w:rsidP="009A3823">
            <w:pPr>
              <w:rPr>
                <w:bCs/>
                <w:sz w:val="22"/>
              </w:rPr>
            </w:pPr>
            <w:r w:rsidRPr="00E42E01">
              <w:rPr>
                <w:rFonts w:hint="eastAsia"/>
                <w:bCs/>
                <w:sz w:val="22"/>
              </w:rPr>
              <w:t>小松川集積所</w:t>
            </w:r>
          </w:p>
          <w:p w14:paraId="2FBD8ABF" w14:textId="6E44C157" w:rsidR="005321B6" w:rsidRPr="00E42E01" w:rsidRDefault="005321B6" w:rsidP="009A3823">
            <w:pPr>
              <w:rPr>
                <w:bCs/>
                <w:sz w:val="22"/>
              </w:rPr>
            </w:pPr>
            <w:r w:rsidRPr="00E42E01">
              <w:rPr>
                <w:rFonts w:hint="eastAsia"/>
                <w:bCs/>
                <w:sz w:val="22"/>
              </w:rPr>
              <w:t>※令和９年３月に移転予定</w:t>
            </w:r>
          </w:p>
        </w:tc>
        <w:tc>
          <w:tcPr>
            <w:tcW w:w="2977" w:type="dxa"/>
          </w:tcPr>
          <w:p w14:paraId="55484696" w14:textId="4B75CB48" w:rsidR="005321B6" w:rsidRPr="00E42E01" w:rsidRDefault="005321B6" w:rsidP="009A3823">
            <w:pPr>
              <w:rPr>
                <w:bCs/>
                <w:sz w:val="22"/>
              </w:rPr>
            </w:pPr>
            <w:r w:rsidRPr="00E42E01">
              <w:rPr>
                <w:rFonts w:hint="eastAsia"/>
                <w:bCs/>
                <w:sz w:val="22"/>
              </w:rPr>
              <w:t>小松川１丁目５番２号先</w:t>
            </w:r>
          </w:p>
          <w:p w14:paraId="15808427" w14:textId="24EE731B" w:rsidR="005321B6" w:rsidRPr="00E42E01" w:rsidRDefault="003E45AA" w:rsidP="009A3823">
            <w:pPr>
              <w:rPr>
                <w:bCs/>
                <w:sz w:val="22"/>
              </w:rPr>
            </w:pPr>
            <w:r w:rsidRPr="00E42E01">
              <w:rPr>
                <w:rFonts w:hint="eastAsia"/>
                <w:bCs/>
                <w:sz w:val="22"/>
              </w:rPr>
              <w:t>→</w:t>
            </w:r>
            <w:r w:rsidR="005321B6" w:rsidRPr="00E42E01">
              <w:rPr>
                <w:rFonts w:hint="eastAsia"/>
                <w:bCs/>
                <w:sz w:val="22"/>
              </w:rPr>
              <w:t>小松川１丁目７番先</w:t>
            </w:r>
          </w:p>
        </w:tc>
      </w:tr>
      <w:tr w:rsidR="00E42E01" w:rsidRPr="00E42E01" w14:paraId="353507C2" w14:textId="77777777" w:rsidTr="005321B6">
        <w:tc>
          <w:tcPr>
            <w:tcW w:w="3354" w:type="dxa"/>
          </w:tcPr>
          <w:p w14:paraId="46170C5A" w14:textId="712ECDD2" w:rsidR="005321B6" w:rsidRPr="00E42E01" w:rsidRDefault="005321B6" w:rsidP="009A3823">
            <w:pPr>
              <w:rPr>
                <w:bCs/>
                <w:sz w:val="22"/>
              </w:rPr>
            </w:pPr>
            <w:r w:rsidRPr="00E42E01">
              <w:rPr>
                <w:rFonts w:hint="eastAsia"/>
                <w:bCs/>
                <w:sz w:val="22"/>
              </w:rPr>
              <w:t>西葛西集積所</w:t>
            </w:r>
          </w:p>
        </w:tc>
        <w:tc>
          <w:tcPr>
            <w:tcW w:w="2977" w:type="dxa"/>
          </w:tcPr>
          <w:p w14:paraId="7D41BB4C" w14:textId="1F34ED3E" w:rsidR="005321B6" w:rsidRPr="00E42E01" w:rsidRDefault="005321B6" w:rsidP="009A3823">
            <w:pPr>
              <w:rPr>
                <w:bCs/>
                <w:sz w:val="22"/>
              </w:rPr>
            </w:pPr>
            <w:r w:rsidRPr="00E42E01">
              <w:rPr>
                <w:rFonts w:hint="eastAsia"/>
                <w:bCs/>
                <w:sz w:val="22"/>
              </w:rPr>
              <w:t>清新町１丁目５番先</w:t>
            </w:r>
          </w:p>
        </w:tc>
      </w:tr>
      <w:tr w:rsidR="00E42E01" w:rsidRPr="00E42E01" w14:paraId="0263A402" w14:textId="77777777" w:rsidTr="005321B6">
        <w:tc>
          <w:tcPr>
            <w:tcW w:w="3354" w:type="dxa"/>
          </w:tcPr>
          <w:p w14:paraId="4E777DD5" w14:textId="13D368CD" w:rsidR="005321B6" w:rsidRPr="00E42E01" w:rsidRDefault="005321B6" w:rsidP="009A3823">
            <w:pPr>
              <w:rPr>
                <w:bCs/>
                <w:sz w:val="22"/>
              </w:rPr>
            </w:pPr>
            <w:r w:rsidRPr="00E42E01">
              <w:rPr>
                <w:rFonts w:hint="eastAsia"/>
                <w:bCs/>
                <w:sz w:val="22"/>
              </w:rPr>
              <w:t>一之江集積所</w:t>
            </w:r>
          </w:p>
        </w:tc>
        <w:tc>
          <w:tcPr>
            <w:tcW w:w="2977" w:type="dxa"/>
          </w:tcPr>
          <w:p w14:paraId="592344D8" w14:textId="467CA905" w:rsidR="005321B6" w:rsidRPr="00E42E01" w:rsidRDefault="005321B6" w:rsidP="009A3823">
            <w:pPr>
              <w:rPr>
                <w:bCs/>
                <w:sz w:val="22"/>
              </w:rPr>
            </w:pPr>
            <w:r w:rsidRPr="00E42E01">
              <w:rPr>
                <w:rFonts w:hint="eastAsia"/>
                <w:bCs/>
                <w:sz w:val="22"/>
              </w:rPr>
              <w:t>西瑞江４丁目１１番先</w:t>
            </w:r>
          </w:p>
        </w:tc>
      </w:tr>
      <w:tr w:rsidR="00E42E01" w:rsidRPr="00E42E01" w14:paraId="73711637" w14:textId="77777777" w:rsidTr="005321B6">
        <w:tc>
          <w:tcPr>
            <w:tcW w:w="3354" w:type="dxa"/>
          </w:tcPr>
          <w:p w14:paraId="43978C56" w14:textId="64CE887E" w:rsidR="005321B6" w:rsidRPr="00E42E01" w:rsidRDefault="005321B6" w:rsidP="009A3823">
            <w:pPr>
              <w:rPr>
                <w:bCs/>
                <w:sz w:val="22"/>
              </w:rPr>
            </w:pPr>
            <w:r w:rsidRPr="00E42E01">
              <w:rPr>
                <w:rFonts w:hint="eastAsia"/>
                <w:bCs/>
                <w:sz w:val="22"/>
              </w:rPr>
              <w:t>葛西集積所</w:t>
            </w:r>
          </w:p>
        </w:tc>
        <w:tc>
          <w:tcPr>
            <w:tcW w:w="2977" w:type="dxa"/>
          </w:tcPr>
          <w:p w14:paraId="27EF8E25" w14:textId="307DF27E" w:rsidR="005321B6" w:rsidRPr="00E42E01" w:rsidRDefault="005321B6" w:rsidP="009A3823">
            <w:pPr>
              <w:rPr>
                <w:bCs/>
                <w:sz w:val="22"/>
              </w:rPr>
            </w:pPr>
            <w:r w:rsidRPr="00E42E01">
              <w:rPr>
                <w:rFonts w:hint="eastAsia"/>
                <w:bCs/>
                <w:sz w:val="22"/>
              </w:rPr>
              <w:t>東葛西６丁目１９番</w:t>
            </w:r>
          </w:p>
        </w:tc>
      </w:tr>
      <w:tr w:rsidR="005321B6" w:rsidRPr="00E42E01" w14:paraId="3F9E4DE0" w14:textId="77777777" w:rsidTr="005321B6">
        <w:tc>
          <w:tcPr>
            <w:tcW w:w="3354" w:type="dxa"/>
          </w:tcPr>
          <w:p w14:paraId="546E3763" w14:textId="052D2DE5" w:rsidR="005321B6" w:rsidRPr="00E42E01" w:rsidRDefault="005321B6" w:rsidP="009A3823">
            <w:pPr>
              <w:rPr>
                <w:bCs/>
                <w:sz w:val="22"/>
              </w:rPr>
            </w:pPr>
            <w:r w:rsidRPr="00E42E01">
              <w:rPr>
                <w:rFonts w:hint="eastAsia"/>
                <w:bCs/>
                <w:sz w:val="22"/>
              </w:rPr>
              <w:t>篠崎集積所</w:t>
            </w:r>
          </w:p>
        </w:tc>
        <w:tc>
          <w:tcPr>
            <w:tcW w:w="2977" w:type="dxa"/>
          </w:tcPr>
          <w:p w14:paraId="234FB11A" w14:textId="3C238B96" w:rsidR="005321B6" w:rsidRPr="00E42E01" w:rsidRDefault="005321B6" w:rsidP="009A3823">
            <w:pPr>
              <w:rPr>
                <w:bCs/>
                <w:sz w:val="22"/>
              </w:rPr>
            </w:pPr>
            <w:r w:rsidRPr="00E42E01">
              <w:rPr>
                <w:rFonts w:hint="eastAsia"/>
                <w:bCs/>
                <w:sz w:val="22"/>
              </w:rPr>
              <w:t>篠崎町３丁目１０番</w:t>
            </w:r>
          </w:p>
        </w:tc>
      </w:tr>
    </w:tbl>
    <w:p w14:paraId="1DFF049A" w14:textId="77777777" w:rsidR="009A3823" w:rsidRPr="00E42E01" w:rsidRDefault="009A3823" w:rsidP="009A3823">
      <w:pPr>
        <w:ind w:firstLineChars="200" w:firstLine="440"/>
        <w:rPr>
          <w:bCs/>
          <w:sz w:val="22"/>
        </w:rPr>
      </w:pPr>
    </w:p>
    <w:p w14:paraId="634BE1A2" w14:textId="51E1BC28" w:rsidR="00B725D8" w:rsidRPr="00E42E01" w:rsidRDefault="009A3823" w:rsidP="009A3823">
      <w:pPr>
        <w:ind w:firstLineChars="200" w:firstLine="440"/>
        <w:rPr>
          <w:bCs/>
          <w:sz w:val="22"/>
        </w:rPr>
      </w:pPr>
      <w:r w:rsidRPr="00E42E01">
        <w:rPr>
          <w:rFonts w:hint="eastAsia"/>
          <w:bCs/>
          <w:sz w:val="22"/>
        </w:rPr>
        <w:t>⑶</w:t>
      </w:r>
      <w:r w:rsidR="008766C7" w:rsidRPr="00E42E01">
        <w:rPr>
          <w:rFonts w:hint="eastAsia"/>
          <w:bCs/>
          <w:sz w:val="22"/>
        </w:rPr>
        <w:t xml:space="preserve">　</w:t>
      </w:r>
      <w:r w:rsidR="007D6389" w:rsidRPr="00E42E01">
        <w:rPr>
          <w:rFonts w:hint="eastAsia"/>
          <w:bCs/>
          <w:sz w:val="22"/>
        </w:rPr>
        <w:t>集積所</w:t>
      </w:r>
      <w:r w:rsidR="00B725D8" w:rsidRPr="00E42E01">
        <w:rPr>
          <w:rFonts w:hint="eastAsia"/>
          <w:bCs/>
          <w:sz w:val="22"/>
        </w:rPr>
        <w:t>運営時間</w:t>
      </w:r>
    </w:p>
    <w:p w14:paraId="2189E50A" w14:textId="62DB0681" w:rsidR="00B725D8" w:rsidRPr="00E42E01" w:rsidRDefault="008766C7" w:rsidP="008766C7">
      <w:pPr>
        <w:ind w:firstLineChars="300" w:firstLine="660"/>
        <w:rPr>
          <w:bCs/>
          <w:sz w:val="22"/>
        </w:rPr>
      </w:pPr>
      <w:r w:rsidRPr="00E42E01">
        <w:rPr>
          <w:rFonts w:hint="eastAsia"/>
          <w:bCs/>
          <w:sz w:val="22"/>
        </w:rPr>
        <w:t>・</w:t>
      </w:r>
      <w:r w:rsidR="007D6389" w:rsidRPr="00E42E01">
        <w:rPr>
          <w:rFonts w:hint="eastAsia"/>
          <w:bCs/>
          <w:sz w:val="22"/>
        </w:rPr>
        <w:t>年末年始（１２月２９日～１月３日）を除き年中無休</w:t>
      </w:r>
    </w:p>
    <w:p w14:paraId="6A8E3C0E" w14:textId="1462CC37" w:rsidR="00F97187" w:rsidRPr="00E42E01" w:rsidRDefault="008766C7" w:rsidP="00805EE8">
      <w:pPr>
        <w:ind w:firstLineChars="300" w:firstLine="660"/>
        <w:rPr>
          <w:bCs/>
          <w:sz w:val="22"/>
        </w:rPr>
      </w:pPr>
      <w:r w:rsidRPr="00E42E01">
        <w:rPr>
          <w:rFonts w:hint="eastAsia"/>
          <w:bCs/>
          <w:sz w:val="22"/>
        </w:rPr>
        <w:t>・</w:t>
      </w:r>
      <w:r w:rsidR="007D6389" w:rsidRPr="00E42E01">
        <w:rPr>
          <w:rFonts w:hint="eastAsia"/>
          <w:bCs/>
          <w:sz w:val="22"/>
        </w:rPr>
        <w:t>朝１０時から夜８時まで</w:t>
      </w:r>
    </w:p>
    <w:p w14:paraId="2D410344" w14:textId="77777777" w:rsidR="00805EE8" w:rsidRPr="00E42E01" w:rsidRDefault="00805EE8" w:rsidP="00805EE8">
      <w:pPr>
        <w:ind w:firstLineChars="300" w:firstLine="660"/>
        <w:rPr>
          <w:bCs/>
          <w:sz w:val="22"/>
        </w:rPr>
      </w:pPr>
    </w:p>
    <w:p w14:paraId="71F0794B" w14:textId="5BFC2A97" w:rsidR="00B725D8" w:rsidRPr="00E42E01" w:rsidRDefault="005321B6" w:rsidP="005321B6">
      <w:pPr>
        <w:ind w:firstLineChars="200" w:firstLine="440"/>
        <w:rPr>
          <w:bCs/>
          <w:sz w:val="22"/>
        </w:rPr>
      </w:pPr>
      <w:r w:rsidRPr="00E42E01">
        <w:rPr>
          <w:rFonts w:hint="eastAsia"/>
          <w:bCs/>
          <w:sz w:val="22"/>
        </w:rPr>
        <w:t>⑷</w:t>
      </w:r>
      <w:r w:rsidR="008766C7" w:rsidRPr="00E42E01">
        <w:rPr>
          <w:rFonts w:hint="eastAsia"/>
          <w:bCs/>
          <w:sz w:val="22"/>
        </w:rPr>
        <w:t xml:space="preserve">　</w:t>
      </w:r>
      <w:r w:rsidRPr="00E42E01">
        <w:rPr>
          <w:rFonts w:hint="eastAsia"/>
          <w:bCs/>
          <w:sz w:val="22"/>
        </w:rPr>
        <w:t>撤去手数料</w:t>
      </w:r>
    </w:p>
    <w:tbl>
      <w:tblPr>
        <w:tblStyle w:val="af1"/>
        <w:tblW w:w="0" w:type="auto"/>
        <w:tblInd w:w="776" w:type="dxa"/>
        <w:tblLook w:val="04A0" w:firstRow="1" w:lastRow="0" w:firstColumn="1" w:lastColumn="0" w:noHBand="0" w:noVBand="1"/>
      </w:tblPr>
      <w:tblGrid>
        <w:gridCol w:w="2682"/>
        <w:gridCol w:w="2138"/>
      </w:tblGrid>
      <w:tr w:rsidR="00E42E01" w:rsidRPr="00E42E01" w14:paraId="04BF39BC" w14:textId="77777777" w:rsidTr="008766C7">
        <w:tc>
          <w:tcPr>
            <w:tcW w:w="2682" w:type="dxa"/>
          </w:tcPr>
          <w:p w14:paraId="32B4A456" w14:textId="77777777" w:rsidR="005321B6" w:rsidRPr="00E42E01" w:rsidRDefault="005321B6" w:rsidP="00B2311B">
            <w:pPr>
              <w:rPr>
                <w:bCs/>
                <w:sz w:val="22"/>
              </w:rPr>
            </w:pPr>
          </w:p>
        </w:tc>
        <w:tc>
          <w:tcPr>
            <w:tcW w:w="2138" w:type="dxa"/>
          </w:tcPr>
          <w:p w14:paraId="5711447E" w14:textId="5C22BB31" w:rsidR="005321B6" w:rsidRPr="00E42E01" w:rsidRDefault="005321B6" w:rsidP="0027163D">
            <w:pPr>
              <w:jc w:val="center"/>
              <w:rPr>
                <w:bCs/>
                <w:sz w:val="22"/>
              </w:rPr>
            </w:pPr>
            <w:r w:rsidRPr="00E42E01">
              <w:rPr>
                <w:rFonts w:hint="eastAsia"/>
                <w:bCs/>
                <w:sz w:val="22"/>
              </w:rPr>
              <w:t>金額</w:t>
            </w:r>
          </w:p>
        </w:tc>
      </w:tr>
      <w:tr w:rsidR="00E42E01" w:rsidRPr="00E42E01" w14:paraId="54AFE97F" w14:textId="77777777" w:rsidTr="008766C7">
        <w:tc>
          <w:tcPr>
            <w:tcW w:w="2682" w:type="dxa"/>
          </w:tcPr>
          <w:p w14:paraId="371696F2" w14:textId="41B442BF" w:rsidR="005321B6" w:rsidRPr="00E42E01" w:rsidRDefault="005321B6" w:rsidP="00B2311B">
            <w:pPr>
              <w:rPr>
                <w:bCs/>
                <w:sz w:val="22"/>
              </w:rPr>
            </w:pPr>
            <w:r w:rsidRPr="00E42E01">
              <w:rPr>
                <w:rFonts w:hint="eastAsia"/>
                <w:bCs/>
                <w:sz w:val="22"/>
              </w:rPr>
              <w:t>自転車</w:t>
            </w:r>
          </w:p>
        </w:tc>
        <w:tc>
          <w:tcPr>
            <w:tcW w:w="2138" w:type="dxa"/>
          </w:tcPr>
          <w:p w14:paraId="78A99DD9" w14:textId="5F4FE6E8" w:rsidR="005321B6" w:rsidRPr="00E42E01" w:rsidRDefault="005321B6" w:rsidP="0027163D">
            <w:pPr>
              <w:ind w:leftChars="-451" w:left="-947"/>
              <w:jc w:val="right"/>
              <w:rPr>
                <w:bCs/>
                <w:sz w:val="22"/>
              </w:rPr>
            </w:pPr>
            <w:r w:rsidRPr="00E42E01">
              <w:rPr>
                <w:rFonts w:hint="eastAsia"/>
                <w:bCs/>
                <w:sz w:val="22"/>
              </w:rPr>
              <w:t>4,000</w:t>
            </w:r>
            <w:r w:rsidRPr="00E42E01">
              <w:rPr>
                <w:rFonts w:hint="eastAsia"/>
                <w:bCs/>
                <w:sz w:val="22"/>
              </w:rPr>
              <w:t>円</w:t>
            </w:r>
          </w:p>
        </w:tc>
      </w:tr>
      <w:tr w:rsidR="00E42E01" w:rsidRPr="00E42E01" w14:paraId="7DBEA106" w14:textId="77777777" w:rsidTr="008766C7">
        <w:tc>
          <w:tcPr>
            <w:tcW w:w="2682" w:type="dxa"/>
          </w:tcPr>
          <w:p w14:paraId="7B9D93C9" w14:textId="287A7731" w:rsidR="005321B6" w:rsidRPr="00E42E01" w:rsidRDefault="005321B6" w:rsidP="00B2311B">
            <w:pPr>
              <w:rPr>
                <w:bCs/>
                <w:sz w:val="22"/>
              </w:rPr>
            </w:pPr>
            <w:r w:rsidRPr="00E42E01">
              <w:rPr>
                <w:rFonts w:hint="eastAsia"/>
                <w:bCs/>
                <w:sz w:val="22"/>
              </w:rPr>
              <w:t>原動機付自転車</w:t>
            </w:r>
          </w:p>
        </w:tc>
        <w:tc>
          <w:tcPr>
            <w:tcW w:w="2138" w:type="dxa"/>
          </w:tcPr>
          <w:p w14:paraId="673B8060" w14:textId="0CE96FF9" w:rsidR="005321B6" w:rsidRPr="00E42E01" w:rsidRDefault="005321B6" w:rsidP="0027163D">
            <w:pPr>
              <w:jc w:val="right"/>
              <w:rPr>
                <w:bCs/>
                <w:sz w:val="22"/>
              </w:rPr>
            </w:pPr>
            <w:r w:rsidRPr="00E42E01">
              <w:rPr>
                <w:rFonts w:hint="eastAsia"/>
                <w:bCs/>
                <w:sz w:val="22"/>
              </w:rPr>
              <w:t>4,500</w:t>
            </w:r>
            <w:r w:rsidRPr="00E42E01">
              <w:rPr>
                <w:rFonts w:hint="eastAsia"/>
                <w:bCs/>
                <w:sz w:val="22"/>
              </w:rPr>
              <w:t>円</w:t>
            </w:r>
          </w:p>
        </w:tc>
      </w:tr>
    </w:tbl>
    <w:p w14:paraId="0E639F03" w14:textId="4CEC1895" w:rsidR="00D86D02" w:rsidRPr="00E42E01" w:rsidRDefault="00B725D8" w:rsidP="00805EE8">
      <w:pPr>
        <w:ind w:firstLineChars="300" w:firstLine="660"/>
        <w:rPr>
          <w:bCs/>
          <w:sz w:val="22"/>
        </w:rPr>
      </w:pPr>
      <w:r w:rsidRPr="00E42E01">
        <w:rPr>
          <w:rFonts w:hint="eastAsia"/>
          <w:bCs/>
          <w:sz w:val="22"/>
        </w:rPr>
        <w:t>※</w:t>
      </w:r>
      <w:r w:rsidR="00B63657" w:rsidRPr="00E42E01">
        <w:rPr>
          <w:rFonts w:hint="eastAsia"/>
          <w:bCs/>
          <w:sz w:val="22"/>
        </w:rPr>
        <w:t>撤去手数料</w:t>
      </w:r>
      <w:r w:rsidR="00FF44C2" w:rsidRPr="00E42E01">
        <w:rPr>
          <w:rFonts w:hint="eastAsia"/>
          <w:bCs/>
          <w:sz w:val="22"/>
        </w:rPr>
        <w:t>は変更となる可能性があ</w:t>
      </w:r>
      <w:r w:rsidR="008766C7" w:rsidRPr="00E42E01">
        <w:rPr>
          <w:rFonts w:hint="eastAsia"/>
          <w:bCs/>
          <w:sz w:val="22"/>
        </w:rPr>
        <w:t>る</w:t>
      </w:r>
      <w:r w:rsidR="00FF44C2" w:rsidRPr="00E42E01">
        <w:rPr>
          <w:rFonts w:hint="eastAsia"/>
          <w:bCs/>
          <w:sz w:val="22"/>
        </w:rPr>
        <w:t>。</w:t>
      </w:r>
    </w:p>
    <w:p w14:paraId="4BBEB76C" w14:textId="77777777" w:rsidR="00805EE8" w:rsidRPr="00E42E01" w:rsidRDefault="00805EE8" w:rsidP="00805EE8">
      <w:pPr>
        <w:ind w:firstLineChars="300" w:firstLine="660"/>
        <w:rPr>
          <w:bCs/>
          <w:sz w:val="22"/>
        </w:rPr>
      </w:pPr>
    </w:p>
    <w:p w14:paraId="41306A93" w14:textId="2F88F495" w:rsidR="000548F9" w:rsidRPr="00E42E01" w:rsidRDefault="000548F9" w:rsidP="000548F9">
      <w:pPr>
        <w:rPr>
          <w:bCs/>
          <w:sz w:val="22"/>
        </w:rPr>
      </w:pPr>
      <w:r w:rsidRPr="00E42E01">
        <w:rPr>
          <w:rFonts w:hint="eastAsia"/>
          <w:bCs/>
          <w:sz w:val="22"/>
        </w:rPr>
        <w:lastRenderedPageBreak/>
        <w:t xml:space="preserve">４　</w:t>
      </w:r>
      <w:r w:rsidR="00D84649" w:rsidRPr="00E42E01">
        <w:rPr>
          <w:rFonts w:hint="eastAsia"/>
          <w:bCs/>
          <w:sz w:val="22"/>
        </w:rPr>
        <w:t>業務</w:t>
      </w:r>
      <w:r w:rsidRPr="00E42E01">
        <w:rPr>
          <w:rFonts w:hint="eastAsia"/>
          <w:bCs/>
          <w:sz w:val="22"/>
        </w:rPr>
        <w:t>内容</w:t>
      </w:r>
    </w:p>
    <w:p w14:paraId="6DC1A427" w14:textId="7B72788A" w:rsidR="00E3360A" w:rsidRPr="00E42E01" w:rsidRDefault="0032712D" w:rsidP="00E3360A">
      <w:pPr>
        <w:ind w:leftChars="105" w:left="220" w:firstLineChars="100" w:firstLine="220"/>
        <w:rPr>
          <w:bCs/>
          <w:sz w:val="22"/>
        </w:rPr>
      </w:pPr>
      <w:r w:rsidRPr="00E42E01">
        <w:rPr>
          <w:rFonts w:hint="eastAsia"/>
          <w:bCs/>
          <w:sz w:val="22"/>
        </w:rPr>
        <w:t>現行システムのリース期間が</w:t>
      </w:r>
      <w:r w:rsidR="00B70A28" w:rsidRPr="00E42E01">
        <w:rPr>
          <w:rFonts w:hint="eastAsia"/>
          <w:bCs/>
          <w:sz w:val="22"/>
        </w:rPr>
        <w:t>令和</w:t>
      </w:r>
      <w:r w:rsidR="00E369B8" w:rsidRPr="00E42E01">
        <w:rPr>
          <w:rFonts w:hint="eastAsia"/>
          <w:bCs/>
          <w:sz w:val="22"/>
        </w:rPr>
        <w:t>８</w:t>
      </w:r>
      <w:r w:rsidR="00B70A28" w:rsidRPr="00E42E01">
        <w:rPr>
          <w:rFonts w:hint="eastAsia"/>
          <w:bCs/>
          <w:sz w:val="22"/>
        </w:rPr>
        <w:t>年</w:t>
      </w:r>
      <w:r w:rsidR="00E369B8" w:rsidRPr="00E42E01">
        <w:rPr>
          <w:rFonts w:hint="eastAsia"/>
          <w:bCs/>
          <w:sz w:val="22"/>
        </w:rPr>
        <w:t>３</w:t>
      </w:r>
      <w:r w:rsidR="00B70A28" w:rsidRPr="00E42E01">
        <w:rPr>
          <w:rFonts w:hint="eastAsia"/>
          <w:bCs/>
          <w:sz w:val="22"/>
        </w:rPr>
        <w:t>月３</w:t>
      </w:r>
      <w:r w:rsidR="00E369B8" w:rsidRPr="00E42E01">
        <w:rPr>
          <w:rFonts w:hint="eastAsia"/>
          <w:bCs/>
          <w:sz w:val="22"/>
        </w:rPr>
        <w:t>１</w:t>
      </w:r>
      <w:r w:rsidR="00B70A28" w:rsidRPr="00E42E01">
        <w:rPr>
          <w:rFonts w:hint="eastAsia"/>
          <w:bCs/>
          <w:sz w:val="22"/>
        </w:rPr>
        <w:t>日</w:t>
      </w:r>
      <w:r w:rsidRPr="00E42E01">
        <w:rPr>
          <w:rFonts w:hint="eastAsia"/>
          <w:bCs/>
          <w:sz w:val="22"/>
        </w:rPr>
        <w:t>に</w:t>
      </w:r>
      <w:r w:rsidR="008B0AAB" w:rsidRPr="00E42E01">
        <w:rPr>
          <w:rFonts w:hint="eastAsia"/>
          <w:bCs/>
          <w:sz w:val="22"/>
        </w:rPr>
        <w:t>終了する</w:t>
      </w:r>
      <w:r w:rsidR="002E1647" w:rsidRPr="00E42E01">
        <w:rPr>
          <w:rFonts w:hint="eastAsia"/>
          <w:bCs/>
          <w:sz w:val="22"/>
        </w:rPr>
        <w:t>ことから</w:t>
      </w:r>
      <w:r w:rsidR="00B70A28" w:rsidRPr="00E42E01">
        <w:rPr>
          <w:rFonts w:hint="eastAsia"/>
          <w:bCs/>
          <w:sz w:val="22"/>
        </w:rPr>
        <w:t>、</w:t>
      </w:r>
      <w:r w:rsidR="008B0AAB" w:rsidRPr="00E42E01">
        <w:rPr>
          <w:rFonts w:hint="eastAsia"/>
          <w:bCs/>
          <w:sz w:val="22"/>
        </w:rPr>
        <w:t>新システムの稼働</w:t>
      </w:r>
      <w:r w:rsidR="00622AE3" w:rsidRPr="00E42E01">
        <w:rPr>
          <w:rFonts w:hint="eastAsia"/>
          <w:bCs/>
          <w:sz w:val="22"/>
        </w:rPr>
        <w:t>に向けて</w:t>
      </w:r>
      <w:r w:rsidR="008B0AAB" w:rsidRPr="00E42E01">
        <w:rPr>
          <w:rFonts w:hint="eastAsia"/>
          <w:bCs/>
          <w:sz w:val="22"/>
        </w:rPr>
        <w:t>、</w:t>
      </w:r>
      <w:r w:rsidR="00E369B8" w:rsidRPr="00E42E01">
        <w:rPr>
          <w:rFonts w:hint="eastAsia"/>
          <w:bCs/>
          <w:sz w:val="22"/>
        </w:rPr>
        <w:t>新システムの開発及び現行システムからの引継ぎ（データ移行含む）、機器の納入</w:t>
      </w:r>
      <w:r w:rsidR="00AD2F87" w:rsidRPr="00E42E01">
        <w:rPr>
          <w:rFonts w:hint="eastAsia"/>
          <w:bCs/>
          <w:sz w:val="22"/>
        </w:rPr>
        <w:t>及び稼働環境整備</w:t>
      </w:r>
      <w:r w:rsidR="00E369B8" w:rsidRPr="00E42E01">
        <w:rPr>
          <w:rFonts w:hint="eastAsia"/>
          <w:bCs/>
          <w:sz w:val="22"/>
        </w:rPr>
        <w:t>、係員研修やマニュアル作成</w:t>
      </w:r>
      <w:r w:rsidR="00AD2F87" w:rsidRPr="00E42E01">
        <w:rPr>
          <w:rFonts w:hint="eastAsia"/>
          <w:bCs/>
          <w:sz w:val="22"/>
        </w:rPr>
        <w:t>をするものとする。</w:t>
      </w:r>
    </w:p>
    <w:p w14:paraId="69BA14F5" w14:textId="21D13266" w:rsidR="00A93C7D" w:rsidRPr="00E42E01" w:rsidRDefault="00A93C7D" w:rsidP="00D86D02">
      <w:pPr>
        <w:ind w:leftChars="105" w:left="220" w:firstLineChars="100" w:firstLine="220"/>
        <w:rPr>
          <w:bCs/>
          <w:sz w:val="22"/>
        </w:rPr>
      </w:pPr>
      <w:r w:rsidRPr="00E42E01">
        <w:rPr>
          <w:rFonts w:hint="eastAsia"/>
          <w:bCs/>
          <w:sz w:val="22"/>
        </w:rPr>
        <w:t>令和８年４月１日からの本稼働に向け、令和８年３月１日から</w:t>
      </w:r>
      <w:r w:rsidR="0087760E" w:rsidRPr="00E42E01">
        <w:rPr>
          <w:rFonts w:hint="eastAsia"/>
          <w:bCs/>
          <w:sz w:val="22"/>
        </w:rPr>
        <w:t>令和８年３月</w:t>
      </w:r>
      <w:r w:rsidRPr="00E42E01">
        <w:rPr>
          <w:rFonts w:hint="eastAsia"/>
          <w:bCs/>
          <w:sz w:val="22"/>
        </w:rPr>
        <w:t>３１日</w:t>
      </w:r>
      <w:r w:rsidR="0087760E" w:rsidRPr="00E42E01">
        <w:rPr>
          <w:rFonts w:hint="eastAsia"/>
          <w:bCs/>
          <w:sz w:val="22"/>
        </w:rPr>
        <w:t>の間を並走期間とし、本庁及び各集積所で実際に実機の操作、練習を行える環境を整えるものとする。</w:t>
      </w:r>
    </w:p>
    <w:p w14:paraId="1DB4793C" w14:textId="05C175AE" w:rsidR="00FF44C2" w:rsidRPr="00E42E01" w:rsidRDefault="0032712D" w:rsidP="00805EE8">
      <w:pPr>
        <w:ind w:leftChars="105" w:left="220" w:firstLineChars="100" w:firstLine="220"/>
        <w:rPr>
          <w:bCs/>
          <w:sz w:val="22"/>
        </w:rPr>
      </w:pPr>
      <w:r w:rsidRPr="00E42E01">
        <w:rPr>
          <w:rFonts w:hint="eastAsia"/>
          <w:bCs/>
          <w:sz w:val="22"/>
        </w:rPr>
        <w:t>システムの基本仕様及び業務の範囲は、別紙</w:t>
      </w:r>
      <w:r w:rsidR="00DC5E50" w:rsidRPr="00E42E01">
        <w:rPr>
          <w:rFonts w:hint="eastAsia"/>
          <w:bCs/>
          <w:sz w:val="22"/>
        </w:rPr>
        <w:t>１</w:t>
      </w:r>
      <w:r w:rsidRPr="00E42E01">
        <w:rPr>
          <w:rFonts w:hint="eastAsia"/>
          <w:bCs/>
          <w:sz w:val="22"/>
        </w:rPr>
        <w:t>「</w:t>
      </w:r>
      <w:r w:rsidR="00F249AB" w:rsidRPr="00E42E01">
        <w:rPr>
          <w:rFonts w:hint="eastAsia"/>
          <w:bCs/>
          <w:sz w:val="22"/>
        </w:rPr>
        <w:t>撤去</w:t>
      </w:r>
      <w:r w:rsidR="000A1693" w:rsidRPr="00E42E01">
        <w:rPr>
          <w:rFonts w:hint="eastAsia"/>
          <w:bCs/>
          <w:sz w:val="22"/>
        </w:rPr>
        <w:t>自転車</w:t>
      </w:r>
      <w:r w:rsidRPr="00E42E01">
        <w:rPr>
          <w:rFonts w:hint="eastAsia"/>
          <w:bCs/>
          <w:sz w:val="22"/>
        </w:rPr>
        <w:t>管理システムの開発仕様書」</w:t>
      </w:r>
      <w:r w:rsidR="0027163D" w:rsidRPr="00E42E01">
        <w:rPr>
          <w:rFonts w:hint="eastAsia"/>
          <w:bCs/>
          <w:sz w:val="22"/>
        </w:rPr>
        <w:t>（以下「仕様書」という。）</w:t>
      </w:r>
      <w:r w:rsidRPr="00E42E01">
        <w:rPr>
          <w:rFonts w:hint="eastAsia"/>
          <w:bCs/>
          <w:sz w:val="22"/>
        </w:rPr>
        <w:t>のとおりと</w:t>
      </w:r>
      <w:r w:rsidR="0087760E" w:rsidRPr="00E42E01">
        <w:rPr>
          <w:rFonts w:hint="eastAsia"/>
          <w:bCs/>
          <w:sz w:val="22"/>
        </w:rPr>
        <w:t>する</w:t>
      </w:r>
      <w:r w:rsidRPr="00E42E01">
        <w:rPr>
          <w:rFonts w:hint="eastAsia"/>
          <w:bCs/>
          <w:sz w:val="22"/>
        </w:rPr>
        <w:t>。</w:t>
      </w:r>
    </w:p>
    <w:p w14:paraId="7F417123" w14:textId="77777777" w:rsidR="00805EE8" w:rsidRPr="00E42E01" w:rsidRDefault="00805EE8" w:rsidP="00805EE8">
      <w:pPr>
        <w:ind w:leftChars="105" w:left="220" w:firstLineChars="100" w:firstLine="220"/>
        <w:rPr>
          <w:bCs/>
          <w:sz w:val="22"/>
        </w:rPr>
      </w:pPr>
    </w:p>
    <w:p w14:paraId="4701116D" w14:textId="3D968A45" w:rsidR="00037DF2" w:rsidRPr="00E42E01" w:rsidRDefault="002566D2" w:rsidP="00037DF2">
      <w:pPr>
        <w:rPr>
          <w:bCs/>
          <w:sz w:val="22"/>
        </w:rPr>
      </w:pPr>
      <w:r w:rsidRPr="00E42E01">
        <w:rPr>
          <w:rFonts w:hint="eastAsia"/>
          <w:bCs/>
          <w:sz w:val="22"/>
        </w:rPr>
        <w:t>５</w:t>
      </w:r>
      <w:r w:rsidR="00037DF2" w:rsidRPr="00E42E01">
        <w:rPr>
          <w:rFonts w:hint="eastAsia"/>
          <w:bCs/>
          <w:sz w:val="22"/>
        </w:rPr>
        <w:t xml:space="preserve">　契約について</w:t>
      </w:r>
    </w:p>
    <w:p w14:paraId="0F0652C6" w14:textId="630B503C" w:rsidR="00037DF2" w:rsidRPr="00E42E01" w:rsidRDefault="00037DF2" w:rsidP="00DC7ACE">
      <w:pPr>
        <w:ind w:leftChars="115" w:left="461" w:hangingChars="100" w:hanging="220"/>
        <w:rPr>
          <w:bCs/>
          <w:sz w:val="22"/>
        </w:rPr>
      </w:pPr>
      <w:r w:rsidRPr="00E42E01">
        <w:rPr>
          <w:rFonts w:hint="eastAsia"/>
          <w:bCs/>
          <w:sz w:val="22"/>
        </w:rPr>
        <w:t>・</w:t>
      </w:r>
      <w:r w:rsidR="005A260D" w:rsidRPr="00E42E01">
        <w:rPr>
          <w:rFonts w:hint="eastAsia"/>
          <w:bCs/>
          <w:sz w:val="22"/>
        </w:rPr>
        <w:t>プロポーザル審査による</w:t>
      </w:r>
      <w:r w:rsidRPr="00E42E01">
        <w:rPr>
          <w:rFonts w:hint="eastAsia"/>
          <w:bCs/>
          <w:sz w:val="22"/>
        </w:rPr>
        <w:t>事業者決定後、</w:t>
      </w:r>
      <w:r w:rsidR="00D13161" w:rsidRPr="00E42E01">
        <w:rPr>
          <w:rFonts w:hint="eastAsia"/>
          <w:bCs/>
          <w:sz w:val="22"/>
        </w:rPr>
        <w:t>システム開発に係る</w:t>
      </w:r>
      <w:r w:rsidR="005366AF" w:rsidRPr="00E42E01">
        <w:rPr>
          <w:rFonts w:hint="eastAsia"/>
          <w:bCs/>
          <w:sz w:val="22"/>
        </w:rPr>
        <w:t>選定業者</w:t>
      </w:r>
      <w:r w:rsidR="00D13161" w:rsidRPr="00E42E01">
        <w:rPr>
          <w:rFonts w:hint="eastAsia"/>
          <w:bCs/>
          <w:sz w:val="22"/>
        </w:rPr>
        <w:t>（以下「システム選定業者」と</w:t>
      </w:r>
      <w:r w:rsidR="00A60E8A" w:rsidRPr="00E42E01">
        <w:rPr>
          <w:rFonts w:hint="eastAsia"/>
          <w:bCs/>
          <w:sz w:val="22"/>
        </w:rPr>
        <w:t>い</w:t>
      </w:r>
      <w:r w:rsidR="00D13161" w:rsidRPr="00E42E01">
        <w:rPr>
          <w:rFonts w:hint="eastAsia"/>
          <w:bCs/>
          <w:sz w:val="22"/>
        </w:rPr>
        <w:t>う。）</w:t>
      </w:r>
      <w:r w:rsidR="005366AF" w:rsidRPr="00E42E01">
        <w:rPr>
          <w:rFonts w:hint="eastAsia"/>
          <w:bCs/>
          <w:sz w:val="22"/>
        </w:rPr>
        <w:t>と</w:t>
      </w:r>
      <w:r w:rsidRPr="00E42E01">
        <w:rPr>
          <w:rFonts w:hint="eastAsia"/>
          <w:bCs/>
          <w:sz w:val="22"/>
        </w:rPr>
        <w:t>随意契約（地方自治法施行令第１６７条の２第１項第２号）により委託契約を締結する。（令和７年８月予定）</w:t>
      </w:r>
    </w:p>
    <w:p w14:paraId="565050D5" w14:textId="0BDB920E" w:rsidR="00037DF2" w:rsidRPr="00E42E01" w:rsidRDefault="00037DF2" w:rsidP="00DC7ACE">
      <w:pPr>
        <w:ind w:leftChars="115" w:left="461" w:hangingChars="100" w:hanging="220"/>
        <w:rPr>
          <w:bCs/>
          <w:sz w:val="22"/>
        </w:rPr>
      </w:pPr>
      <w:r w:rsidRPr="00E42E01">
        <w:rPr>
          <w:rFonts w:hint="eastAsia"/>
          <w:bCs/>
          <w:sz w:val="22"/>
        </w:rPr>
        <w:t>・契約期間は契約決定日から令和８年</w:t>
      </w:r>
      <w:r w:rsidR="00A55962" w:rsidRPr="00E42E01">
        <w:rPr>
          <w:rFonts w:hint="eastAsia"/>
          <w:bCs/>
          <w:sz w:val="22"/>
        </w:rPr>
        <w:t>３</w:t>
      </w:r>
      <w:r w:rsidRPr="00E42E01">
        <w:rPr>
          <w:rFonts w:hint="eastAsia"/>
          <w:bCs/>
          <w:sz w:val="22"/>
        </w:rPr>
        <w:t>月</w:t>
      </w:r>
      <w:r w:rsidR="00A55962" w:rsidRPr="00E42E01">
        <w:rPr>
          <w:rFonts w:hint="eastAsia"/>
          <w:bCs/>
          <w:sz w:val="22"/>
        </w:rPr>
        <w:t>３１</w:t>
      </w:r>
      <w:r w:rsidRPr="00E42E01">
        <w:rPr>
          <w:rFonts w:hint="eastAsia"/>
          <w:bCs/>
          <w:sz w:val="22"/>
        </w:rPr>
        <w:t>日までと</w:t>
      </w:r>
      <w:r w:rsidR="00A55962" w:rsidRPr="00E42E01">
        <w:rPr>
          <w:rFonts w:hint="eastAsia"/>
          <w:bCs/>
          <w:sz w:val="22"/>
        </w:rPr>
        <w:t>し、令和８年３月１日から令和８年３月３１日の間を</w:t>
      </w:r>
      <w:r w:rsidR="00283F0D" w:rsidRPr="00E42E01">
        <w:rPr>
          <w:rFonts w:hint="eastAsia"/>
          <w:bCs/>
          <w:sz w:val="22"/>
        </w:rPr>
        <w:t>現行システムとの</w:t>
      </w:r>
      <w:r w:rsidR="00A55962" w:rsidRPr="00E42E01">
        <w:rPr>
          <w:rFonts w:hint="eastAsia"/>
          <w:bCs/>
          <w:sz w:val="22"/>
        </w:rPr>
        <w:t>並走期間とする</w:t>
      </w:r>
      <w:r w:rsidRPr="00E42E01">
        <w:rPr>
          <w:rFonts w:hint="eastAsia"/>
          <w:bCs/>
          <w:sz w:val="22"/>
        </w:rPr>
        <w:t>。</w:t>
      </w:r>
    </w:p>
    <w:p w14:paraId="10AAF860" w14:textId="00D8EFBC" w:rsidR="00F249AB" w:rsidRPr="00E42E01" w:rsidRDefault="00037DF2" w:rsidP="00DC7ACE">
      <w:pPr>
        <w:ind w:leftChars="115" w:left="461" w:hangingChars="100" w:hanging="220"/>
        <w:rPr>
          <w:bCs/>
          <w:sz w:val="22"/>
        </w:rPr>
      </w:pPr>
      <w:r w:rsidRPr="00E42E01">
        <w:rPr>
          <w:rFonts w:hint="eastAsia"/>
          <w:bCs/>
          <w:sz w:val="22"/>
        </w:rPr>
        <w:t>・</w:t>
      </w:r>
      <w:r w:rsidR="002566D2" w:rsidRPr="00E42E01">
        <w:rPr>
          <w:rFonts w:hint="eastAsia"/>
          <w:bCs/>
          <w:sz w:val="22"/>
        </w:rPr>
        <w:t>システムの運用保守については、</w:t>
      </w:r>
      <w:r w:rsidR="00D13161" w:rsidRPr="00E42E01">
        <w:rPr>
          <w:rFonts w:hint="eastAsia"/>
          <w:bCs/>
          <w:sz w:val="22"/>
        </w:rPr>
        <w:t>システム</w:t>
      </w:r>
      <w:r w:rsidR="005366AF" w:rsidRPr="00E42E01">
        <w:rPr>
          <w:rFonts w:hint="eastAsia"/>
          <w:bCs/>
          <w:sz w:val="22"/>
        </w:rPr>
        <w:t>選定業者と</w:t>
      </w:r>
      <w:r w:rsidR="002566D2" w:rsidRPr="00E42E01">
        <w:rPr>
          <w:rFonts w:hint="eastAsia"/>
          <w:bCs/>
          <w:sz w:val="22"/>
        </w:rPr>
        <w:t>随意契約（地方自治法施行令第１６７条の２第１項第２号）により、</w:t>
      </w:r>
      <w:r w:rsidRPr="00E42E01">
        <w:rPr>
          <w:rFonts w:hint="eastAsia"/>
          <w:bCs/>
          <w:sz w:val="22"/>
        </w:rPr>
        <w:t>年度単位で契約を</w:t>
      </w:r>
      <w:r w:rsidR="00FF4A2F" w:rsidRPr="00E42E01">
        <w:rPr>
          <w:rFonts w:hint="eastAsia"/>
          <w:bCs/>
          <w:sz w:val="22"/>
        </w:rPr>
        <w:t>締結</w:t>
      </w:r>
      <w:r w:rsidRPr="00E42E01">
        <w:rPr>
          <w:rFonts w:hint="eastAsia"/>
          <w:bCs/>
          <w:sz w:val="22"/>
        </w:rPr>
        <w:t>する</w:t>
      </w:r>
      <w:r w:rsidR="00A55962" w:rsidRPr="00E42E01">
        <w:rPr>
          <w:rFonts w:hint="eastAsia"/>
          <w:bCs/>
          <w:sz w:val="22"/>
        </w:rPr>
        <w:t>が、並走期間中の運用保守については</w:t>
      </w:r>
      <w:r w:rsidR="00FB5115" w:rsidRPr="00E42E01">
        <w:rPr>
          <w:rFonts w:hint="eastAsia"/>
          <w:bCs/>
          <w:sz w:val="22"/>
        </w:rPr>
        <w:t>、</w:t>
      </w:r>
      <w:r w:rsidR="00A55962" w:rsidRPr="00E42E01">
        <w:rPr>
          <w:rFonts w:hint="eastAsia"/>
          <w:bCs/>
          <w:sz w:val="22"/>
        </w:rPr>
        <w:t>システムの開発委託契約において対応すること</w:t>
      </w:r>
      <w:r w:rsidRPr="00E42E01">
        <w:rPr>
          <w:rFonts w:hint="eastAsia"/>
          <w:bCs/>
          <w:sz w:val="22"/>
        </w:rPr>
        <w:t>。</w:t>
      </w:r>
    </w:p>
    <w:p w14:paraId="5D0F981B" w14:textId="7B503497" w:rsidR="00DC7ACE" w:rsidRPr="00E42E01" w:rsidRDefault="00DC7ACE" w:rsidP="00DC7ACE">
      <w:pPr>
        <w:ind w:leftChars="115" w:left="461" w:hangingChars="100" w:hanging="220"/>
        <w:rPr>
          <w:bCs/>
          <w:sz w:val="22"/>
        </w:rPr>
      </w:pPr>
      <w:r w:rsidRPr="00E42E01">
        <w:rPr>
          <w:rFonts w:hint="eastAsia"/>
          <w:bCs/>
          <w:sz w:val="22"/>
        </w:rPr>
        <w:t>・機器の賃貸借については、別途</w:t>
      </w:r>
      <w:r w:rsidR="005366AF" w:rsidRPr="00E42E01">
        <w:rPr>
          <w:rFonts w:hint="eastAsia"/>
          <w:bCs/>
          <w:sz w:val="22"/>
        </w:rPr>
        <w:t>指名</w:t>
      </w:r>
      <w:r w:rsidRPr="00E42E01">
        <w:rPr>
          <w:rFonts w:hint="eastAsia"/>
          <w:bCs/>
          <w:sz w:val="22"/>
        </w:rPr>
        <w:t>競争入札により業者を選定</w:t>
      </w:r>
      <w:r w:rsidR="005366AF" w:rsidRPr="00E42E01">
        <w:rPr>
          <w:rFonts w:hint="eastAsia"/>
          <w:bCs/>
          <w:sz w:val="22"/>
        </w:rPr>
        <w:t>し６０か月の長期継続契約を</w:t>
      </w:r>
      <w:r w:rsidR="00FF4A2F" w:rsidRPr="00E42E01">
        <w:rPr>
          <w:rFonts w:hint="eastAsia"/>
          <w:bCs/>
          <w:sz w:val="22"/>
        </w:rPr>
        <w:t>締結</w:t>
      </w:r>
      <w:r w:rsidRPr="00E42E01">
        <w:rPr>
          <w:rFonts w:hint="eastAsia"/>
          <w:bCs/>
          <w:sz w:val="22"/>
        </w:rPr>
        <w:t>するが、</w:t>
      </w:r>
      <w:r w:rsidR="005366AF" w:rsidRPr="00E42E01">
        <w:rPr>
          <w:rFonts w:hint="eastAsia"/>
          <w:bCs/>
          <w:sz w:val="22"/>
        </w:rPr>
        <w:t>機器の型番や機器へのシステム環境導入等については</w:t>
      </w:r>
      <w:r w:rsidR="00D13161" w:rsidRPr="00E42E01">
        <w:rPr>
          <w:rFonts w:hint="eastAsia"/>
          <w:bCs/>
          <w:sz w:val="22"/>
        </w:rPr>
        <w:t>システム</w:t>
      </w:r>
      <w:r w:rsidR="005366AF" w:rsidRPr="00E42E01">
        <w:rPr>
          <w:rFonts w:hint="eastAsia"/>
          <w:bCs/>
          <w:sz w:val="22"/>
        </w:rPr>
        <w:t>選定業者から見積もりを取得することとする。</w:t>
      </w:r>
    </w:p>
    <w:p w14:paraId="14CB4735" w14:textId="003FAD7E" w:rsidR="00F249AB" w:rsidRPr="00E42E01" w:rsidRDefault="00F249AB" w:rsidP="00F249AB">
      <w:pPr>
        <w:ind w:firstLineChars="100" w:firstLine="220"/>
        <w:rPr>
          <w:bCs/>
          <w:sz w:val="22"/>
        </w:rPr>
      </w:pPr>
      <w:r w:rsidRPr="00E42E01">
        <w:rPr>
          <w:rFonts w:hint="eastAsia"/>
          <w:bCs/>
          <w:sz w:val="22"/>
        </w:rPr>
        <w:t>※運用保守の仕様等については、別紙２「撤去自転車管理システム運用保守仕様書」の通りとする。</w:t>
      </w:r>
    </w:p>
    <w:p w14:paraId="2244DDE3" w14:textId="34610E97" w:rsidR="00037DF2" w:rsidRPr="00E42E01" w:rsidRDefault="00037DF2" w:rsidP="00805EE8">
      <w:pPr>
        <w:ind w:leftChars="105" w:left="440" w:hangingChars="100" w:hanging="220"/>
        <w:rPr>
          <w:bCs/>
          <w:sz w:val="22"/>
        </w:rPr>
      </w:pPr>
      <w:r w:rsidRPr="00E42E01">
        <w:rPr>
          <w:rFonts w:hint="eastAsia"/>
          <w:bCs/>
          <w:sz w:val="22"/>
        </w:rPr>
        <w:t>※契約時の仕様について、区は</w:t>
      </w:r>
      <w:r w:rsidR="00D13161" w:rsidRPr="00E42E01">
        <w:rPr>
          <w:rFonts w:hint="eastAsia"/>
          <w:bCs/>
          <w:sz w:val="22"/>
        </w:rPr>
        <w:t>システム選定業者</w:t>
      </w:r>
      <w:r w:rsidRPr="00E42E01">
        <w:rPr>
          <w:rFonts w:hint="eastAsia"/>
          <w:bCs/>
          <w:sz w:val="22"/>
        </w:rPr>
        <w:t>と協議の上、採用された企画案の仕様を変更することがあ</w:t>
      </w:r>
      <w:r w:rsidR="006C6C8D" w:rsidRPr="00E42E01">
        <w:rPr>
          <w:rFonts w:hint="eastAsia"/>
          <w:bCs/>
          <w:sz w:val="22"/>
        </w:rPr>
        <w:t>る</w:t>
      </w:r>
      <w:r w:rsidRPr="00E42E01">
        <w:rPr>
          <w:rFonts w:hint="eastAsia"/>
          <w:bCs/>
          <w:sz w:val="22"/>
        </w:rPr>
        <w:t>。</w:t>
      </w:r>
    </w:p>
    <w:p w14:paraId="48EEBD25" w14:textId="77777777" w:rsidR="002566D2" w:rsidRPr="00E42E01" w:rsidRDefault="002566D2" w:rsidP="00805EE8">
      <w:pPr>
        <w:ind w:leftChars="105" w:left="440" w:hangingChars="100" w:hanging="220"/>
        <w:rPr>
          <w:bCs/>
          <w:sz w:val="22"/>
        </w:rPr>
      </w:pPr>
    </w:p>
    <w:p w14:paraId="0C425B35" w14:textId="3261019B" w:rsidR="002566D2" w:rsidRPr="00E42E01" w:rsidRDefault="002566D2" w:rsidP="002566D2">
      <w:pPr>
        <w:rPr>
          <w:bCs/>
          <w:sz w:val="22"/>
        </w:rPr>
      </w:pPr>
      <w:r w:rsidRPr="00E42E01">
        <w:rPr>
          <w:rFonts w:hint="eastAsia"/>
          <w:bCs/>
          <w:sz w:val="22"/>
        </w:rPr>
        <w:t>６　提案上限額</w:t>
      </w:r>
    </w:p>
    <w:p w14:paraId="68B1A4F7" w14:textId="77777777" w:rsidR="002566D2" w:rsidRPr="00E42E01" w:rsidRDefault="002566D2" w:rsidP="002566D2">
      <w:pPr>
        <w:ind w:firstLineChars="200" w:firstLine="440"/>
        <w:rPr>
          <w:bCs/>
          <w:sz w:val="22"/>
        </w:rPr>
      </w:pPr>
      <w:r w:rsidRPr="00E42E01">
        <w:rPr>
          <w:rFonts w:hint="eastAsia"/>
          <w:bCs/>
          <w:sz w:val="22"/>
        </w:rPr>
        <w:t>システム開発委託：３，７４０，０００円（税込金額）</w:t>
      </w:r>
    </w:p>
    <w:p w14:paraId="5BD2A2AD" w14:textId="44F66188" w:rsidR="002566D2" w:rsidRPr="00E42E01" w:rsidRDefault="002566D2" w:rsidP="002566D2">
      <w:pPr>
        <w:ind w:firstLineChars="200" w:firstLine="440"/>
        <w:rPr>
          <w:bCs/>
          <w:sz w:val="22"/>
        </w:rPr>
      </w:pPr>
      <w:r w:rsidRPr="00E42E01">
        <w:rPr>
          <w:rFonts w:hint="eastAsia"/>
          <w:bCs/>
          <w:sz w:val="22"/>
        </w:rPr>
        <w:t>（消費税及び地方消費税を含んだ</w:t>
      </w:r>
      <w:r w:rsidR="00457508">
        <w:rPr>
          <w:rFonts w:hint="eastAsia"/>
          <w:bCs/>
          <w:sz w:val="22"/>
        </w:rPr>
        <w:t>金額</w:t>
      </w:r>
      <w:r w:rsidRPr="00E42E01">
        <w:rPr>
          <w:rFonts w:hint="eastAsia"/>
          <w:bCs/>
          <w:sz w:val="22"/>
        </w:rPr>
        <w:t>）</w:t>
      </w:r>
    </w:p>
    <w:p w14:paraId="1E1C972F" w14:textId="617B6209" w:rsidR="00FB5115" w:rsidRPr="00E42E01" w:rsidRDefault="00FB5115" w:rsidP="00FB5115">
      <w:pPr>
        <w:ind w:firstLineChars="200" w:firstLine="440"/>
        <w:rPr>
          <w:bCs/>
          <w:sz w:val="22"/>
        </w:rPr>
      </w:pPr>
      <w:r w:rsidRPr="00E42E01">
        <w:rPr>
          <w:rFonts w:hint="eastAsia"/>
          <w:bCs/>
          <w:sz w:val="22"/>
        </w:rPr>
        <w:t>※システムの運用保守の上限額は２６，２３０，０００円</w:t>
      </w:r>
    </w:p>
    <w:p w14:paraId="4ABA94B2" w14:textId="4D24097A" w:rsidR="00FB5115" w:rsidRPr="00E42E01" w:rsidRDefault="00FB5115" w:rsidP="00627CC1">
      <w:pPr>
        <w:ind w:firstLineChars="200" w:firstLine="440"/>
        <w:rPr>
          <w:bCs/>
          <w:sz w:val="22"/>
        </w:rPr>
      </w:pPr>
      <w:r w:rsidRPr="00E42E01">
        <w:rPr>
          <w:rFonts w:hint="eastAsia"/>
          <w:bCs/>
          <w:sz w:val="22"/>
        </w:rPr>
        <w:t>（消費税及び地方消費税を含んだ、５９か月分の総額）</w:t>
      </w:r>
    </w:p>
    <w:p w14:paraId="2599F36E" w14:textId="77777777" w:rsidR="00FB5115" w:rsidRPr="00E42E01" w:rsidRDefault="00FB5115" w:rsidP="002566D2">
      <w:pPr>
        <w:ind w:firstLineChars="200" w:firstLine="440"/>
        <w:rPr>
          <w:bCs/>
          <w:sz w:val="22"/>
        </w:rPr>
      </w:pPr>
    </w:p>
    <w:p w14:paraId="28ABEB8E" w14:textId="59B21E89" w:rsidR="00584178" w:rsidRPr="00E42E01" w:rsidRDefault="00037DF2" w:rsidP="00584178">
      <w:pPr>
        <w:rPr>
          <w:bCs/>
          <w:sz w:val="22"/>
        </w:rPr>
      </w:pPr>
      <w:r w:rsidRPr="00E42E01">
        <w:rPr>
          <w:rFonts w:hint="eastAsia"/>
          <w:bCs/>
          <w:sz w:val="22"/>
        </w:rPr>
        <w:t>７</w:t>
      </w:r>
      <w:r w:rsidR="00584178" w:rsidRPr="00E42E01">
        <w:rPr>
          <w:rFonts w:hint="eastAsia"/>
          <w:bCs/>
          <w:sz w:val="22"/>
        </w:rPr>
        <w:t xml:space="preserve">　受託事業者の応募について</w:t>
      </w:r>
    </w:p>
    <w:p w14:paraId="2C392E24" w14:textId="72782FE5" w:rsidR="00584178" w:rsidRPr="00E42E01" w:rsidRDefault="00584178" w:rsidP="00805EE8">
      <w:pPr>
        <w:ind w:firstLineChars="200" w:firstLine="440"/>
        <w:rPr>
          <w:bCs/>
          <w:sz w:val="22"/>
        </w:rPr>
      </w:pPr>
      <w:r w:rsidRPr="00E42E01">
        <w:rPr>
          <w:rFonts w:hint="eastAsia"/>
          <w:bCs/>
          <w:sz w:val="22"/>
        </w:rPr>
        <w:t>受託事業者の選定にあたっては、公募型プロポーザル方式を採用</w:t>
      </w:r>
      <w:r w:rsidR="006C6C8D" w:rsidRPr="00E42E01">
        <w:rPr>
          <w:rFonts w:hint="eastAsia"/>
          <w:bCs/>
          <w:sz w:val="22"/>
        </w:rPr>
        <w:t>する</w:t>
      </w:r>
      <w:r w:rsidRPr="00E42E01">
        <w:rPr>
          <w:rFonts w:hint="eastAsia"/>
          <w:bCs/>
          <w:sz w:val="22"/>
        </w:rPr>
        <w:t>。</w:t>
      </w:r>
    </w:p>
    <w:p w14:paraId="66720EA7" w14:textId="654D0A18" w:rsidR="00805EE8" w:rsidRPr="00E42E01" w:rsidRDefault="00805EE8" w:rsidP="00805EE8">
      <w:pPr>
        <w:ind w:firstLineChars="200" w:firstLine="440"/>
        <w:rPr>
          <w:bCs/>
          <w:sz w:val="22"/>
        </w:rPr>
      </w:pPr>
      <w:r w:rsidRPr="00E42E01">
        <w:rPr>
          <w:rFonts w:hint="eastAsia"/>
          <w:bCs/>
          <w:sz w:val="22"/>
        </w:rPr>
        <w:t xml:space="preserve">⑴　</w:t>
      </w:r>
      <w:r w:rsidR="00584178" w:rsidRPr="00E42E01">
        <w:rPr>
          <w:rFonts w:hint="eastAsia"/>
          <w:bCs/>
          <w:sz w:val="22"/>
        </w:rPr>
        <w:t>応募者</w:t>
      </w:r>
    </w:p>
    <w:p w14:paraId="3D36517E" w14:textId="77777777" w:rsidR="00805EE8" w:rsidRPr="00E42E01" w:rsidRDefault="00805EE8" w:rsidP="00805EE8">
      <w:pPr>
        <w:ind w:firstLineChars="300" w:firstLine="660"/>
        <w:rPr>
          <w:bCs/>
          <w:sz w:val="22"/>
        </w:rPr>
      </w:pPr>
      <w:r w:rsidRPr="00E42E01">
        <w:rPr>
          <w:rFonts w:hint="eastAsia"/>
          <w:bCs/>
          <w:sz w:val="22"/>
        </w:rPr>
        <w:t xml:space="preserve">ア　</w:t>
      </w:r>
      <w:r w:rsidR="00584178" w:rsidRPr="00E42E01">
        <w:rPr>
          <w:rFonts w:hint="eastAsia"/>
          <w:bCs/>
          <w:sz w:val="22"/>
        </w:rPr>
        <w:t>応募資格</w:t>
      </w:r>
    </w:p>
    <w:p w14:paraId="529748D3" w14:textId="77777777" w:rsidR="00805EE8" w:rsidRPr="00E42E01" w:rsidRDefault="00584178" w:rsidP="00805EE8">
      <w:pPr>
        <w:ind w:leftChars="420" w:left="882" w:firstLineChars="100" w:firstLine="220"/>
        <w:rPr>
          <w:bCs/>
          <w:sz w:val="22"/>
        </w:rPr>
      </w:pPr>
      <w:r w:rsidRPr="00E42E01">
        <w:rPr>
          <w:rFonts w:hint="eastAsia"/>
          <w:bCs/>
          <w:sz w:val="22"/>
        </w:rPr>
        <w:t>関連業務について精通しており、業務を遂行できる意欲と能力を有する事業者。また、区が指定する納品期限を</w:t>
      </w:r>
      <w:r w:rsidR="00102FE9" w:rsidRPr="00E42E01">
        <w:rPr>
          <w:rFonts w:hint="eastAsia"/>
          <w:bCs/>
          <w:sz w:val="22"/>
        </w:rPr>
        <w:t>順守</w:t>
      </w:r>
      <w:r w:rsidRPr="00E42E01">
        <w:rPr>
          <w:rFonts w:hint="eastAsia"/>
          <w:bCs/>
          <w:sz w:val="22"/>
        </w:rPr>
        <w:t>できる事業者。</w:t>
      </w:r>
    </w:p>
    <w:p w14:paraId="67EE5ABE" w14:textId="68990D12" w:rsidR="00584178" w:rsidRPr="00E42E01" w:rsidRDefault="00805EE8" w:rsidP="00805EE8">
      <w:pPr>
        <w:ind w:firstLineChars="300" w:firstLine="660"/>
        <w:rPr>
          <w:bCs/>
          <w:sz w:val="22"/>
        </w:rPr>
      </w:pPr>
      <w:r w:rsidRPr="00E42E01">
        <w:rPr>
          <w:rFonts w:hint="eastAsia"/>
          <w:bCs/>
          <w:sz w:val="22"/>
        </w:rPr>
        <w:t xml:space="preserve">イ　</w:t>
      </w:r>
      <w:r w:rsidR="0062669F" w:rsidRPr="00E42E01">
        <w:rPr>
          <w:rFonts w:hint="eastAsia"/>
          <w:bCs/>
          <w:sz w:val="22"/>
        </w:rPr>
        <w:t>応募者の制限</w:t>
      </w:r>
    </w:p>
    <w:p w14:paraId="1533C97C" w14:textId="77777777" w:rsidR="00E360D1" w:rsidRPr="00E42E01" w:rsidRDefault="0062669F" w:rsidP="00E360D1">
      <w:pPr>
        <w:ind w:firstLineChars="500" w:firstLine="1100"/>
        <w:rPr>
          <w:bCs/>
          <w:sz w:val="22"/>
        </w:rPr>
      </w:pPr>
      <w:r w:rsidRPr="00E42E01">
        <w:rPr>
          <w:rFonts w:hint="eastAsia"/>
          <w:bCs/>
          <w:sz w:val="22"/>
        </w:rPr>
        <w:lastRenderedPageBreak/>
        <w:t>次に該当する事業者は、応募者になることが</w:t>
      </w:r>
      <w:r w:rsidR="006C6C8D" w:rsidRPr="00E42E01">
        <w:rPr>
          <w:rFonts w:hint="eastAsia"/>
          <w:bCs/>
          <w:sz w:val="22"/>
        </w:rPr>
        <w:t>できない</w:t>
      </w:r>
      <w:r w:rsidRPr="00E42E01">
        <w:rPr>
          <w:rFonts w:hint="eastAsia"/>
          <w:bCs/>
          <w:sz w:val="22"/>
        </w:rPr>
        <w:t>。</w:t>
      </w:r>
    </w:p>
    <w:p w14:paraId="49BDA3DC" w14:textId="76804469" w:rsidR="00E360D1" w:rsidRPr="00E42E01" w:rsidRDefault="00E360D1" w:rsidP="00E360D1">
      <w:pPr>
        <w:ind w:firstLineChars="400" w:firstLine="880"/>
        <w:rPr>
          <w:bCs/>
          <w:sz w:val="22"/>
        </w:rPr>
      </w:pPr>
      <w:r w:rsidRPr="00E42E01">
        <w:rPr>
          <w:rFonts w:hint="eastAsia"/>
          <w:bCs/>
          <w:sz w:val="22"/>
        </w:rPr>
        <w:t xml:space="preserve">（ア）　</w:t>
      </w:r>
      <w:r w:rsidR="0062669F" w:rsidRPr="00E42E01">
        <w:rPr>
          <w:rFonts w:hint="eastAsia"/>
          <w:bCs/>
          <w:sz w:val="22"/>
        </w:rPr>
        <w:t>「地方自治法施行令（昭和</w:t>
      </w:r>
      <w:r w:rsidR="0062669F" w:rsidRPr="00E42E01">
        <w:rPr>
          <w:rFonts w:hint="eastAsia"/>
          <w:bCs/>
          <w:sz w:val="22"/>
        </w:rPr>
        <w:t>22</w:t>
      </w:r>
      <w:r w:rsidR="0062669F" w:rsidRPr="00E42E01">
        <w:rPr>
          <w:rFonts w:hint="eastAsia"/>
          <w:bCs/>
          <w:sz w:val="22"/>
        </w:rPr>
        <w:t>年政令</w:t>
      </w:r>
      <w:r w:rsidR="0062669F" w:rsidRPr="00E42E01">
        <w:rPr>
          <w:rFonts w:hint="eastAsia"/>
          <w:bCs/>
          <w:sz w:val="22"/>
        </w:rPr>
        <w:t>16</w:t>
      </w:r>
      <w:r w:rsidR="0062669F" w:rsidRPr="00E42E01">
        <w:rPr>
          <w:rFonts w:hint="eastAsia"/>
          <w:bCs/>
          <w:sz w:val="22"/>
        </w:rPr>
        <w:t>号）」第</w:t>
      </w:r>
      <w:r w:rsidR="0062669F" w:rsidRPr="00E42E01">
        <w:rPr>
          <w:rFonts w:hint="eastAsia"/>
          <w:bCs/>
          <w:sz w:val="22"/>
        </w:rPr>
        <w:t>167</w:t>
      </w:r>
      <w:r w:rsidR="0062669F" w:rsidRPr="00E42E01">
        <w:rPr>
          <w:rFonts w:hint="eastAsia"/>
          <w:bCs/>
          <w:sz w:val="22"/>
        </w:rPr>
        <w:t>条の</w:t>
      </w:r>
      <w:r w:rsidR="0062669F" w:rsidRPr="00E42E01">
        <w:rPr>
          <w:rFonts w:hint="eastAsia"/>
          <w:bCs/>
          <w:sz w:val="22"/>
        </w:rPr>
        <w:t>4</w:t>
      </w:r>
      <w:r w:rsidR="0062669F" w:rsidRPr="00E42E01">
        <w:rPr>
          <w:rFonts w:hint="eastAsia"/>
          <w:bCs/>
          <w:sz w:val="22"/>
        </w:rPr>
        <w:t>の規定に該当する事業者</w:t>
      </w:r>
    </w:p>
    <w:p w14:paraId="02437BDB" w14:textId="21397519" w:rsidR="0062669F" w:rsidRPr="00E42E01" w:rsidRDefault="00E360D1" w:rsidP="00E360D1">
      <w:pPr>
        <w:ind w:leftChars="415" w:left="1751" w:hangingChars="400" w:hanging="880"/>
        <w:rPr>
          <w:bCs/>
          <w:sz w:val="22"/>
        </w:rPr>
      </w:pPr>
      <w:r w:rsidRPr="00E42E01">
        <w:rPr>
          <w:rFonts w:hint="eastAsia"/>
          <w:bCs/>
          <w:sz w:val="22"/>
        </w:rPr>
        <w:t xml:space="preserve">（イ）　</w:t>
      </w:r>
      <w:r w:rsidR="0062669F" w:rsidRPr="00E42E01">
        <w:rPr>
          <w:rFonts w:hint="eastAsia"/>
          <w:bCs/>
          <w:sz w:val="22"/>
        </w:rPr>
        <w:t>「私的独占の禁止及び公正取引の確保に関する法律（昭和</w:t>
      </w:r>
      <w:r w:rsidR="0062669F" w:rsidRPr="00E42E01">
        <w:rPr>
          <w:rFonts w:hint="eastAsia"/>
          <w:bCs/>
          <w:sz w:val="22"/>
        </w:rPr>
        <w:t>22</w:t>
      </w:r>
      <w:r w:rsidR="0062669F" w:rsidRPr="00E42E01">
        <w:rPr>
          <w:rFonts w:hint="eastAsia"/>
          <w:bCs/>
          <w:sz w:val="22"/>
        </w:rPr>
        <w:t>年法律第</w:t>
      </w:r>
      <w:r w:rsidR="0062669F" w:rsidRPr="00E42E01">
        <w:rPr>
          <w:rFonts w:hint="eastAsia"/>
          <w:bCs/>
          <w:sz w:val="22"/>
        </w:rPr>
        <w:t>54</w:t>
      </w:r>
      <w:r w:rsidR="0062669F" w:rsidRPr="00E42E01">
        <w:rPr>
          <w:rFonts w:hint="eastAsia"/>
          <w:bCs/>
          <w:sz w:val="22"/>
        </w:rPr>
        <w:t>号）」に違反し排除勧告を受け、応諾した事業者及び現在審判中の事業者</w:t>
      </w:r>
    </w:p>
    <w:p w14:paraId="2C0CBD92" w14:textId="06E719E5" w:rsidR="0062669F" w:rsidRPr="00E42E01" w:rsidRDefault="00E360D1" w:rsidP="004E39C8">
      <w:pPr>
        <w:ind w:firstLineChars="400" w:firstLine="880"/>
        <w:rPr>
          <w:bCs/>
          <w:sz w:val="22"/>
        </w:rPr>
      </w:pPr>
      <w:r w:rsidRPr="00E42E01">
        <w:rPr>
          <w:rFonts w:hint="eastAsia"/>
          <w:bCs/>
          <w:sz w:val="22"/>
        </w:rPr>
        <w:t>（ウ）</w:t>
      </w:r>
      <w:r w:rsidR="004E39C8" w:rsidRPr="00E42E01">
        <w:rPr>
          <w:rFonts w:hint="eastAsia"/>
          <w:bCs/>
          <w:sz w:val="22"/>
        </w:rPr>
        <w:t xml:space="preserve">　</w:t>
      </w:r>
      <w:r w:rsidR="0062669F" w:rsidRPr="00E42E01">
        <w:rPr>
          <w:rFonts w:hint="eastAsia"/>
          <w:bCs/>
          <w:sz w:val="22"/>
        </w:rPr>
        <w:t>国税または地方税の滞納がある事業者</w:t>
      </w:r>
    </w:p>
    <w:p w14:paraId="3311416D" w14:textId="5B642843" w:rsidR="0062669F" w:rsidRPr="00E42E01" w:rsidRDefault="00E360D1" w:rsidP="004E39C8">
      <w:pPr>
        <w:ind w:firstLineChars="400" w:firstLine="880"/>
        <w:rPr>
          <w:bCs/>
          <w:sz w:val="22"/>
        </w:rPr>
      </w:pPr>
      <w:r w:rsidRPr="00E42E01">
        <w:rPr>
          <w:rFonts w:hint="eastAsia"/>
          <w:bCs/>
          <w:sz w:val="22"/>
        </w:rPr>
        <w:t>（エ）</w:t>
      </w:r>
      <w:r w:rsidR="004E39C8" w:rsidRPr="00E42E01">
        <w:rPr>
          <w:rFonts w:hint="eastAsia"/>
          <w:bCs/>
          <w:sz w:val="22"/>
        </w:rPr>
        <w:t xml:space="preserve">　</w:t>
      </w:r>
      <w:r w:rsidR="0062669F" w:rsidRPr="00E42E01">
        <w:rPr>
          <w:rFonts w:hint="eastAsia"/>
          <w:bCs/>
          <w:sz w:val="22"/>
        </w:rPr>
        <w:t>江戸川区から指名停止処分を受けている事業者</w:t>
      </w:r>
    </w:p>
    <w:p w14:paraId="2E5BE1DD" w14:textId="790BE645" w:rsidR="0062669F" w:rsidRPr="00E42E01" w:rsidRDefault="00E360D1" w:rsidP="004E39C8">
      <w:pPr>
        <w:ind w:firstLineChars="400" w:firstLine="880"/>
        <w:rPr>
          <w:bCs/>
          <w:sz w:val="22"/>
        </w:rPr>
      </w:pPr>
      <w:r w:rsidRPr="00E42E01">
        <w:rPr>
          <w:rFonts w:hint="eastAsia"/>
          <w:bCs/>
          <w:sz w:val="22"/>
        </w:rPr>
        <w:t>（オ）</w:t>
      </w:r>
      <w:r w:rsidR="004E39C8" w:rsidRPr="00E42E01">
        <w:rPr>
          <w:rFonts w:hint="eastAsia"/>
          <w:bCs/>
          <w:sz w:val="22"/>
        </w:rPr>
        <w:t xml:space="preserve">　</w:t>
      </w:r>
      <w:r w:rsidR="0062669F" w:rsidRPr="00E42E01">
        <w:rPr>
          <w:rFonts w:hint="eastAsia"/>
          <w:bCs/>
          <w:sz w:val="22"/>
        </w:rPr>
        <w:t>江戸川区長及び区議会議員本人が経営にかかわる団体</w:t>
      </w:r>
    </w:p>
    <w:p w14:paraId="7456FB25" w14:textId="00A3ACD6" w:rsidR="0062669F" w:rsidRPr="00E42E01" w:rsidRDefault="00E360D1" w:rsidP="00E360D1">
      <w:pPr>
        <w:ind w:leftChars="415" w:left="1751" w:hangingChars="400" w:hanging="880"/>
        <w:rPr>
          <w:bCs/>
          <w:sz w:val="22"/>
        </w:rPr>
      </w:pPr>
      <w:r w:rsidRPr="00E42E01">
        <w:rPr>
          <w:rFonts w:hint="eastAsia"/>
          <w:bCs/>
          <w:sz w:val="22"/>
        </w:rPr>
        <w:t>（カ）</w:t>
      </w:r>
      <w:r w:rsidR="004E39C8" w:rsidRPr="00E42E01">
        <w:rPr>
          <w:rFonts w:hint="eastAsia"/>
          <w:bCs/>
          <w:sz w:val="22"/>
        </w:rPr>
        <w:t xml:space="preserve">　</w:t>
      </w:r>
      <w:r w:rsidR="0062669F" w:rsidRPr="00E42E01">
        <w:rPr>
          <w:rFonts w:hint="eastAsia"/>
          <w:bCs/>
          <w:sz w:val="22"/>
        </w:rPr>
        <w:t>「江戸川区契約における暴力団等排除に関する特約条項」第</w:t>
      </w:r>
      <w:r w:rsidR="0062669F" w:rsidRPr="00E42E01">
        <w:rPr>
          <w:rFonts w:hint="eastAsia"/>
          <w:bCs/>
          <w:sz w:val="22"/>
        </w:rPr>
        <w:t>1</w:t>
      </w:r>
      <w:r w:rsidR="0062669F" w:rsidRPr="00E42E01">
        <w:rPr>
          <w:rFonts w:hint="eastAsia"/>
          <w:bCs/>
          <w:sz w:val="22"/>
        </w:rPr>
        <w:t>条第</w:t>
      </w:r>
      <w:r w:rsidR="0062669F" w:rsidRPr="00E42E01">
        <w:rPr>
          <w:rFonts w:hint="eastAsia"/>
          <w:bCs/>
          <w:sz w:val="22"/>
        </w:rPr>
        <w:t>1</w:t>
      </w:r>
      <w:r w:rsidRPr="00E42E01">
        <w:rPr>
          <w:rFonts w:hint="eastAsia"/>
          <w:bCs/>
          <w:sz w:val="22"/>
        </w:rPr>
        <w:t>項</w:t>
      </w:r>
      <w:r w:rsidR="0062669F" w:rsidRPr="00E42E01">
        <w:rPr>
          <w:rFonts w:hint="eastAsia"/>
          <w:bCs/>
          <w:sz w:val="22"/>
        </w:rPr>
        <w:t>の規定に該当する事業者</w:t>
      </w:r>
    </w:p>
    <w:p w14:paraId="3D1E8012" w14:textId="0BD1F181" w:rsidR="0062669F" w:rsidRPr="00E42E01" w:rsidRDefault="0062669F" w:rsidP="00E360D1">
      <w:pPr>
        <w:ind w:leftChars="700" w:left="1690" w:hangingChars="100" w:hanging="220"/>
        <w:rPr>
          <w:bCs/>
          <w:sz w:val="22"/>
        </w:rPr>
      </w:pPr>
      <w:r w:rsidRPr="00E42E01">
        <w:rPr>
          <w:rFonts w:hint="eastAsia"/>
          <w:bCs/>
          <w:sz w:val="22"/>
        </w:rPr>
        <w:t>※また、</w:t>
      </w:r>
      <w:r w:rsidR="00EE2707" w:rsidRPr="00E42E01">
        <w:rPr>
          <w:rFonts w:hint="eastAsia"/>
          <w:bCs/>
          <w:sz w:val="22"/>
        </w:rPr>
        <w:t>選定</w:t>
      </w:r>
      <w:r w:rsidRPr="00E42E01">
        <w:rPr>
          <w:rFonts w:hint="eastAsia"/>
          <w:bCs/>
          <w:sz w:val="22"/>
        </w:rPr>
        <w:t>までの間に排除勧告を受け、応諾した事業者及び審判中となった事業者はその時点で辞退すること。</w:t>
      </w:r>
    </w:p>
    <w:p w14:paraId="57DEFD91" w14:textId="49E26655" w:rsidR="0062669F" w:rsidRPr="00E42E01" w:rsidRDefault="0062669F" w:rsidP="0062669F">
      <w:pPr>
        <w:rPr>
          <w:bCs/>
          <w:sz w:val="22"/>
        </w:rPr>
      </w:pPr>
    </w:p>
    <w:p w14:paraId="055EE3CA" w14:textId="0735A21D" w:rsidR="0062669F" w:rsidRPr="00E42E01" w:rsidRDefault="00233656" w:rsidP="00233656">
      <w:pPr>
        <w:ind w:firstLineChars="200" w:firstLine="440"/>
        <w:rPr>
          <w:bCs/>
          <w:sz w:val="22"/>
        </w:rPr>
      </w:pPr>
      <w:r w:rsidRPr="00E42E01">
        <w:rPr>
          <w:rFonts w:hint="eastAsia"/>
          <w:bCs/>
          <w:sz w:val="22"/>
        </w:rPr>
        <w:t xml:space="preserve">⑵　</w:t>
      </w:r>
      <w:r w:rsidR="0062669F" w:rsidRPr="00E42E01">
        <w:rPr>
          <w:rFonts w:hint="eastAsia"/>
          <w:bCs/>
          <w:sz w:val="22"/>
        </w:rPr>
        <w:t>応募について</w:t>
      </w:r>
    </w:p>
    <w:p w14:paraId="55D64E3B" w14:textId="74575F80" w:rsidR="00584178" w:rsidRPr="00E42E01" w:rsidRDefault="001C0B8D" w:rsidP="00233656">
      <w:pPr>
        <w:ind w:leftChars="310" w:left="651" w:firstLineChars="100" w:firstLine="220"/>
        <w:rPr>
          <w:bCs/>
          <w:sz w:val="22"/>
        </w:rPr>
      </w:pPr>
      <w:r w:rsidRPr="00E42E01">
        <w:rPr>
          <w:rFonts w:hint="eastAsia"/>
          <w:bCs/>
          <w:sz w:val="22"/>
        </w:rPr>
        <w:t>参加申込書</w:t>
      </w:r>
      <w:r w:rsidR="00B36A7B" w:rsidRPr="00E42E01">
        <w:rPr>
          <w:rFonts w:hint="eastAsia"/>
          <w:bCs/>
          <w:sz w:val="22"/>
        </w:rPr>
        <w:t>（エントリーシート）</w:t>
      </w:r>
      <w:r w:rsidRPr="00E42E01">
        <w:rPr>
          <w:rFonts w:hint="eastAsia"/>
          <w:bCs/>
          <w:sz w:val="22"/>
        </w:rPr>
        <w:t>（</w:t>
      </w:r>
      <w:r w:rsidRPr="00E42E01">
        <w:rPr>
          <w:rFonts w:hint="eastAsia"/>
          <w:bCs/>
          <w:sz w:val="22"/>
        </w:rPr>
        <w:t>P</w:t>
      </w:r>
      <w:r w:rsidR="00576415" w:rsidRPr="00E42E01">
        <w:rPr>
          <w:rFonts w:hint="eastAsia"/>
          <w:bCs/>
          <w:sz w:val="22"/>
        </w:rPr>
        <w:t>8</w:t>
      </w:r>
      <w:r w:rsidRPr="00E42E01">
        <w:rPr>
          <w:rFonts w:hint="eastAsia"/>
          <w:bCs/>
          <w:sz w:val="22"/>
        </w:rPr>
        <w:t>様式</w:t>
      </w:r>
      <w:r w:rsidRPr="00E42E01">
        <w:rPr>
          <w:rFonts w:hint="eastAsia"/>
          <w:bCs/>
          <w:sz w:val="22"/>
        </w:rPr>
        <w:t>-</w:t>
      </w:r>
      <w:r w:rsidRPr="00E42E01">
        <w:rPr>
          <w:rFonts w:hint="eastAsia"/>
          <w:bCs/>
          <w:sz w:val="22"/>
        </w:rPr>
        <w:t>１）に必要事項を記入し、令和</w:t>
      </w:r>
      <w:r w:rsidR="000B686E" w:rsidRPr="00E42E01">
        <w:rPr>
          <w:rFonts w:hint="eastAsia"/>
          <w:bCs/>
          <w:sz w:val="22"/>
        </w:rPr>
        <w:t>７</w:t>
      </w:r>
      <w:r w:rsidRPr="00E42E01">
        <w:rPr>
          <w:rFonts w:hint="eastAsia"/>
          <w:bCs/>
          <w:sz w:val="22"/>
        </w:rPr>
        <w:t>年</w:t>
      </w:r>
      <w:r w:rsidR="000B686E" w:rsidRPr="00E42E01">
        <w:rPr>
          <w:rFonts w:hint="eastAsia"/>
          <w:bCs/>
          <w:sz w:val="22"/>
        </w:rPr>
        <w:t>６</w:t>
      </w:r>
      <w:r w:rsidRPr="00E42E01">
        <w:rPr>
          <w:rFonts w:hint="eastAsia"/>
          <w:bCs/>
          <w:sz w:val="22"/>
        </w:rPr>
        <w:t>月</w:t>
      </w:r>
      <w:r w:rsidR="007A2E6B" w:rsidRPr="00E42E01">
        <w:rPr>
          <w:rFonts w:hint="eastAsia"/>
          <w:bCs/>
          <w:sz w:val="22"/>
        </w:rPr>
        <w:t>６</w:t>
      </w:r>
      <w:r w:rsidRPr="00E42E01">
        <w:rPr>
          <w:rFonts w:hint="eastAsia"/>
          <w:bCs/>
          <w:sz w:val="22"/>
        </w:rPr>
        <w:t>日（</w:t>
      </w:r>
      <w:r w:rsidR="000B686E" w:rsidRPr="00E42E01">
        <w:rPr>
          <w:rFonts w:hint="eastAsia"/>
          <w:bCs/>
          <w:sz w:val="22"/>
        </w:rPr>
        <w:t>金</w:t>
      </w:r>
      <w:r w:rsidRPr="00E42E01">
        <w:rPr>
          <w:rFonts w:hint="eastAsia"/>
          <w:bCs/>
          <w:sz w:val="22"/>
        </w:rPr>
        <w:t>）</w:t>
      </w:r>
      <w:r w:rsidR="002800A8" w:rsidRPr="00E42E01">
        <w:rPr>
          <w:rFonts w:hint="eastAsia"/>
          <w:bCs/>
          <w:sz w:val="22"/>
        </w:rPr>
        <w:t>午後５時</w:t>
      </w:r>
      <w:r w:rsidRPr="00E42E01">
        <w:rPr>
          <w:rFonts w:hint="eastAsia"/>
          <w:bCs/>
          <w:sz w:val="22"/>
        </w:rPr>
        <w:t>までに</w:t>
      </w:r>
      <w:r w:rsidR="00D85F44" w:rsidRPr="00E42E01">
        <w:rPr>
          <w:rFonts w:hint="eastAsia"/>
          <w:bCs/>
          <w:sz w:val="22"/>
        </w:rPr>
        <w:t>駐輪対策係へ持参又は</w:t>
      </w:r>
      <w:r w:rsidR="002800A8" w:rsidRPr="00E42E01">
        <w:rPr>
          <w:rFonts w:hint="eastAsia"/>
          <w:bCs/>
          <w:sz w:val="22"/>
        </w:rPr>
        <w:t>ＦＡＸ（</w:t>
      </w:r>
      <w:r w:rsidR="002800A8" w:rsidRPr="00E42E01">
        <w:rPr>
          <w:rFonts w:hint="eastAsia"/>
          <w:bCs/>
          <w:sz w:val="22"/>
        </w:rPr>
        <w:t>03-3651-3381</w:t>
      </w:r>
      <w:r w:rsidR="002800A8" w:rsidRPr="00E42E01">
        <w:rPr>
          <w:rFonts w:hint="eastAsia"/>
          <w:bCs/>
          <w:sz w:val="22"/>
        </w:rPr>
        <w:t>）</w:t>
      </w:r>
      <w:r w:rsidR="006C6C8D" w:rsidRPr="00E42E01">
        <w:rPr>
          <w:rFonts w:hint="eastAsia"/>
          <w:bCs/>
          <w:sz w:val="22"/>
        </w:rPr>
        <w:t>すること</w:t>
      </w:r>
      <w:r w:rsidRPr="00E42E01">
        <w:rPr>
          <w:rFonts w:hint="eastAsia"/>
          <w:bCs/>
          <w:sz w:val="22"/>
        </w:rPr>
        <w:t>。</w:t>
      </w:r>
    </w:p>
    <w:p w14:paraId="0F3E8A26" w14:textId="68D31698" w:rsidR="001C0B8D" w:rsidRPr="00E42E01" w:rsidRDefault="006C6C8D" w:rsidP="00233656">
      <w:pPr>
        <w:ind w:leftChars="310" w:left="651" w:firstLineChars="100" w:firstLine="220"/>
        <w:rPr>
          <w:bCs/>
          <w:sz w:val="22"/>
        </w:rPr>
      </w:pPr>
      <w:r w:rsidRPr="00E42E01">
        <w:rPr>
          <w:rFonts w:hint="eastAsia"/>
          <w:bCs/>
          <w:sz w:val="22"/>
        </w:rPr>
        <w:t>参加申込書を受け付けたのち、区より</w:t>
      </w:r>
      <w:r w:rsidR="001C0B8D" w:rsidRPr="00E42E01">
        <w:rPr>
          <w:rFonts w:hint="eastAsia"/>
          <w:bCs/>
          <w:sz w:val="22"/>
        </w:rPr>
        <w:t>翌営業日の午前中までに担当者宛に応募受付確認の</w:t>
      </w:r>
      <w:r w:rsidR="0027163D" w:rsidRPr="00E42E01">
        <w:rPr>
          <w:rFonts w:hint="eastAsia"/>
          <w:bCs/>
          <w:sz w:val="22"/>
        </w:rPr>
        <w:t>電子メール</w:t>
      </w:r>
      <w:r w:rsidR="001C0B8D" w:rsidRPr="00E42E01">
        <w:rPr>
          <w:rFonts w:hint="eastAsia"/>
          <w:bCs/>
          <w:sz w:val="22"/>
        </w:rPr>
        <w:t>を送付</w:t>
      </w:r>
      <w:r w:rsidRPr="00E42E01">
        <w:rPr>
          <w:rFonts w:hint="eastAsia"/>
          <w:bCs/>
          <w:sz w:val="22"/>
        </w:rPr>
        <w:t>する。</w:t>
      </w:r>
    </w:p>
    <w:p w14:paraId="678741E2" w14:textId="6D424347" w:rsidR="001C0B8D" w:rsidRPr="00E42E01" w:rsidRDefault="001C0B8D" w:rsidP="00233656">
      <w:pPr>
        <w:ind w:leftChars="310" w:left="651" w:firstLineChars="100" w:firstLine="220"/>
        <w:rPr>
          <w:bCs/>
          <w:sz w:val="22"/>
        </w:rPr>
      </w:pPr>
      <w:r w:rsidRPr="00E42E01">
        <w:rPr>
          <w:rFonts w:hint="eastAsia"/>
          <w:bCs/>
          <w:sz w:val="22"/>
        </w:rPr>
        <w:t>※</w:t>
      </w:r>
      <w:r w:rsidR="0027163D" w:rsidRPr="00E42E01">
        <w:rPr>
          <w:rFonts w:hint="eastAsia"/>
          <w:bCs/>
          <w:sz w:val="22"/>
        </w:rPr>
        <w:t>電子メール</w:t>
      </w:r>
      <w:r w:rsidRPr="00E42E01">
        <w:rPr>
          <w:rFonts w:hint="eastAsia"/>
          <w:bCs/>
          <w:sz w:val="22"/>
        </w:rPr>
        <w:t>が届かない場合は、下記</w:t>
      </w:r>
      <w:r w:rsidR="006C6C8D" w:rsidRPr="00E42E01">
        <w:rPr>
          <w:rFonts w:hint="eastAsia"/>
          <w:bCs/>
          <w:sz w:val="22"/>
        </w:rPr>
        <w:t>に問い合わせること</w:t>
      </w:r>
      <w:r w:rsidRPr="00E42E01">
        <w:rPr>
          <w:rFonts w:hint="eastAsia"/>
          <w:bCs/>
          <w:sz w:val="22"/>
        </w:rPr>
        <w:t>。</w:t>
      </w:r>
    </w:p>
    <w:p w14:paraId="5DC4829D" w14:textId="7BC4081E" w:rsidR="001C0B8D" w:rsidRPr="00E42E01" w:rsidRDefault="001C0B8D" w:rsidP="00233656">
      <w:pPr>
        <w:ind w:leftChars="310" w:left="651" w:firstLineChars="100" w:firstLine="220"/>
        <w:rPr>
          <w:bCs/>
          <w:sz w:val="22"/>
        </w:rPr>
      </w:pPr>
      <w:r w:rsidRPr="00E42E01">
        <w:rPr>
          <w:rFonts w:hint="eastAsia"/>
          <w:bCs/>
          <w:sz w:val="22"/>
        </w:rPr>
        <w:t>江戸川区役所土木部施設管理課駐輪対策係</w:t>
      </w:r>
    </w:p>
    <w:p w14:paraId="2A78592A" w14:textId="77207315" w:rsidR="001C0B8D" w:rsidRPr="00E42E01" w:rsidRDefault="001C0B8D" w:rsidP="00233656">
      <w:pPr>
        <w:ind w:leftChars="310" w:left="651" w:firstLineChars="100" w:firstLine="220"/>
        <w:rPr>
          <w:bCs/>
          <w:sz w:val="22"/>
        </w:rPr>
      </w:pPr>
      <w:r w:rsidRPr="00E42E01">
        <w:rPr>
          <w:rFonts w:hint="eastAsia"/>
          <w:bCs/>
          <w:sz w:val="22"/>
        </w:rPr>
        <w:t>〒</w:t>
      </w:r>
      <w:r w:rsidRPr="00E42E01">
        <w:rPr>
          <w:rFonts w:hint="eastAsia"/>
          <w:bCs/>
          <w:sz w:val="22"/>
        </w:rPr>
        <w:t>132-8501</w:t>
      </w:r>
      <w:r w:rsidRPr="00E42E01">
        <w:rPr>
          <w:rFonts w:hint="eastAsia"/>
          <w:bCs/>
          <w:sz w:val="22"/>
        </w:rPr>
        <w:t xml:space="preserve">　東京都江戸川中央１丁目４番１号</w:t>
      </w:r>
    </w:p>
    <w:p w14:paraId="32EBDAED" w14:textId="6C997AF4" w:rsidR="001C0B8D" w:rsidRPr="00E42E01" w:rsidRDefault="001C0B8D" w:rsidP="00233656">
      <w:pPr>
        <w:ind w:leftChars="310" w:left="651" w:firstLineChars="100" w:firstLine="220"/>
        <w:rPr>
          <w:bCs/>
          <w:sz w:val="22"/>
        </w:rPr>
      </w:pPr>
      <w:r w:rsidRPr="00E42E01">
        <w:rPr>
          <w:rFonts w:hint="eastAsia"/>
          <w:bCs/>
          <w:sz w:val="22"/>
        </w:rPr>
        <w:t>ＴＥＬ：</w:t>
      </w:r>
      <w:r w:rsidRPr="00E42E01">
        <w:rPr>
          <w:rFonts w:hint="eastAsia"/>
          <w:bCs/>
          <w:sz w:val="22"/>
        </w:rPr>
        <w:t>03-5662-1997</w:t>
      </w:r>
      <w:r w:rsidRPr="00E42E01">
        <w:rPr>
          <w:rFonts w:hint="eastAsia"/>
          <w:bCs/>
          <w:sz w:val="22"/>
        </w:rPr>
        <w:t>（ダイヤルイン）</w:t>
      </w:r>
    </w:p>
    <w:p w14:paraId="570ECC10" w14:textId="6DB77187" w:rsidR="001C0B8D" w:rsidRPr="00E42E01" w:rsidRDefault="001C0B8D" w:rsidP="00B2311B">
      <w:pPr>
        <w:ind w:leftChars="405" w:left="850" w:firstLineChars="101" w:firstLine="222"/>
        <w:rPr>
          <w:bCs/>
          <w:sz w:val="22"/>
        </w:rPr>
      </w:pPr>
    </w:p>
    <w:p w14:paraId="28ACA314" w14:textId="3B47EAB9" w:rsidR="001C0B8D" w:rsidRPr="00E42E01" w:rsidRDefault="00037DF2" w:rsidP="001C0B8D">
      <w:pPr>
        <w:rPr>
          <w:bCs/>
          <w:sz w:val="22"/>
        </w:rPr>
      </w:pPr>
      <w:r w:rsidRPr="00E42E01">
        <w:rPr>
          <w:rFonts w:hint="eastAsia"/>
          <w:bCs/>
          <w:sz w:val="22"/>
        </w:rPr>
        <w:t>８</w:t>
      </w:r>
      <w:r w:rsidR="001C0B8D" w:rsidRPr="00E42E01">
        <w:rPr>
          <w:rFonts w:hint="eastAsia"/>
          <w:bCs/>
          <w:sz w:val="22"/>
        </w:rPr>
        <w:t xml:space="preserve">　受託事業者選定スケジュール</w:t>
      </w:r>
    </w:p>
    <w:p w14:paraId="109D83FE" w14:textId="1BFC4F59" w:rsidR="001B33CA" w:rsidRPr="00E42E01" w:rsidRDefault="001B33CA" w:rsidP="00125A60">
      <w:pPr>
        <w:pStyle w:val="a3"/>
        <w:numPr>
          <w:ilvl w:val="0"/>
          <w:numId w:val="29"/>
        </w:numPr>
        <w:ind w:leftChars="0"/>
        <w:rPr>
          <w:bCs/>
          <w:sz w:val="22"/>
        </w:rPr>
      </w:pPr>
      <w:r w:rsidRPr="00E42E01">
        <w:rPr>
          <w:rFonts w:hint="eastAsia"/>
          <w:bCs/>
          <w:sz w:val="22"/>
        </w:rPr>
        <w:t xml:space="preserve">　</w:t>
      </w:r>
      <w:r w:rsidR="001C0B8D" w:rsidRPr="00E42E01">
        <w:rPr>
          <w:rFonts w:hint="eastAsia"/>
          <w:bCs/>
          <w:sz w:val="22"/>
        </w:rPr>
        <w:t xml:space="preserve">募集期間（区ホームページで公開）　</w:t>
      </w:r>
      <w:r w:rsidR="00102FE9" w:rsidRPr="00E42E01">
        <w:rPr>
          <w:rFonts w:hint="eastAsia"/>
          <w:bCs/>
          <w:sz w:val="22"/>
        </w:rPr>
        <w:t>令和</w:t>
      </w:r>
      <w:r w:rsidR="005321B6" w:rsidRPr="00E42E01">
        <w:rPr>
          <w:rFonts w:hint="eastAsia"/>
          <w:bCs/>
          <w:sz w:val="22"/>
        </w:rPr>
        <w:t>７</w:t>
      </w:r>
      <w:r w:rsidR="00102FE9" w:rsidRPr="00E42E01">
        <w:rPr>
          <w:rFonts w:hint="eastAsia"/>
          <w:bCs/>
          <w:sz w:val="22"/>
        </w:rPr>
        <w:t>年</w:t>
      </w:r>
      <w:r w:rsidR="005321B6" w:rsidRPr="00E42E01">
        <w:rPr>
          <w:rFonts w:hint="eastAsia"/>
          <w:bCs/>
          <w:sz w:val="22"/>
        </w:rPr>
        <w:t>５</w:t>
      </w:r>
      <w:r w:rsidR="003B1F5A" w:rsidRPr="00E42E01">
        <w:rPr>
          <w:rFonts w:hint="eastAsia"/>
          <w:bCs/>
          <w:sz w:val="22"/>
        </w:rPr>
        <w:t>月</w:t>
      </w:r>
      <w:r w:rsidR="00125A60" w:rsidRPr="00E42E01">
        <w:rPr>
          <w:rFonts w:hint="eastAsia"/>
          <w:bCs/>
          <w:sz w:val="22"/>
        </w:rPr>
        <w:t>２６</w:t>
      </w:r>
      <w:r w:rsidR="003B1F5A" w:rsidRPr="00E42E01">
        <w:rPr>
          <w:rFonts w:hint="eastAsia"/>
          <w:bCs/>
          <w:sz w:val="22"/>
        </w:rPr>
        <w:t>日</w:t>
      </w:r>
      <w:r w:rsidR="00234C49" w:rsidRPr="00E42E01">
        <w:rPr>
          <w:rFonts w:hint="eastAsia"/>
          <w:bCs/>
          <w:sz w:val="22"/>
        </w:rPr>
        <w:t>から</w:t>
      </w:r>
      <w:r w:rsidR="00C623D8" w:rsidRPr="00E42E01">
        <w:rPr>
          <w:rFonts w:hint="eastAsia"/>
          <w:bCs/>
          <w:sz w:val="22"/>
        </w:rPr>
        <w:t>６</w:t>
      </w:r>
      <w:r w:rsidR="003B1F5A" w:rsidRPr="00E42E01">
        <w:rPr>
          <w:rFonts w:hint="eastAsia"/>
          <w:bCs/>
          <w:sz w:val="22"/>
        </w:rPr>
        <w:t>月</w:t>
      </w:r>
      <w:r w:rsidR="007A2E6B" w:rsidRPr="00E42E01">
        <w:rPr>
          <w:rFonts w:hint="eastAsia"/>
          <w:bCs/>
          <w:sz w:val="22"/>
        </w:rPr>
        <w:t>６</w:t>
      </w:r>
      <w:r w:rsidR="003B1F5A" w:rsidRPr="00E42E01">
        <w:rPr>
          <w:rFonts w:hint="eastAsia"/>
          <w:bCs/>
          <w:sz w:val="22"/>
        </w:rPr>
        <w:t>日まで</w:t>
      </w:r>
    </w:p>
    <w:p w14:paraId="24ACB2E0" w14:textId="088F72FE" w:rsidR="001B33CA" w:rsidRPr="00E42E01" w:rsidRDefault="001B33CA" w:rsidP="00125A60">
      <w:pPr>
        <w:pStyle w:val="a3"/>
        <w:numPr>
          <w:ilvl w:val="0"/>
          <w:numId w:val="29"/>
        </w:numPr>
        <w:ind w:leftChars="0"/>
        <w:rPr>
          <w:bCs/>
          <w:sz w:val="22"/>
        </w:rPr>
      </w:pPr>
      <w:r w:rsidRPr="00E42E01">
        <w:rPr>
          <w:rFonts w:hint="eastAsia"/>
          <w:bCs/>
          <w:sz w:val="22"/>
        </w:rPr>
        <w:t xml:space="preserve">　</w:t>
      </w:r>
      <w:r w:rsidR="001C0B8D" w:rsidRPr="00E42E01">
        <w:rPr>
          <w:rFonts w:hint="eastAsia"/>
          <w:bCs/>
          <w:sz w:val="22"/>
        </w:rPr>
        <w:t xml:space="preserve">質問等受付　　　　　　　　　　　　</w:t>
      </w:r>
      <w:r w:rsidR="003B1F5A" w:rsidRPr="00E42E01">
        <w:rPr>
          <w:rFonts w:hint="eastAsia"/>
          <w:bCs/>
          <w:sz w:val="22"/>
        </w:rPr>
        <w:t>令和</w:t>
      </w:r>
      <w:r w:rsidR="005321B6" w:rsidRPr="00E42E01">
        <w:rPr>
          <w:rFonts w:hint="eastAsia"/>
          <w:bCs/>
          <w:sz w:val="22"/>
        </w:rPr>
        <w:t>７</w:t>
      </w:r>
      <w:r w:rsidR="003B1F5A" w:rsidRPr="00E42E01">
        <w:rPr>
          <w:rFonts w:hint="eastAsia"/>
          <w:bCs/>
          <w:sz w:val="22"/>
        </w:rPr>
        <w:t>年</w:t>
      </w:r>
      <w:r w:rsidR="00125A60" w:rsidRPr="00E42E01">
        <w:rPr>
          <w:rFonts w:hint="eastAsia"/>
          <w:bCs/>
          <w:sz w:val="22"/>
        </w:rPr>
        <w:t>６</w:t>
      </w:r>
      <w:r w:rsidR="003B1F5A" w:rsidRPr="00E42E01">
        <w:rPr>
          <w:rFonts w:hint="eastAsia"/>
          <w:bCs/>
          <w:sz w:val="22"/>
        </w:rPr>
        <w:t>月</w:t>
      </w:r>
      <w:r w:rsidR="007A2E6B" w:rsidRPr="00E42E01">
        <w:rPr>
          <w:rFonts w:hint="eastAsia"/>
          <w:bCs/>
          <w:sz w:val="22"/>
        </w:rPr>
        <w:t>６</w:t>
      </w:r>
      <w:r w:rsidR="003B1F5A" w:rsidRPr="00E42E01">
        <w:rPr>
          <w:rFonts w:hint="eastAsia"/>
          <w:bCs/>
          <w:sz w:val="22"/>
        </w:rPr>
        <w:t>日まで</w:t>
      </w:r>
    </w:p>
    <w:p w14:paraId="35416D3F" w14:textId="15452D9C" w:rsidR="001B33CA" w:rsidRPr="00E42E01" w:rsidRDefault="001B33CA" w:rsidP="00125A60">
      <w:pPr>
        <w:pStyle w:val="a3"/>
        <w:numPr>
          <w:ilvl w:val="0"/>
          <w:numId w:val="29"/>
        </w:numPr>
        <w:ind w:leftChars="0"/>
        <w:rPr>
          <w:bCs/>
          <w:sz w:val="22"/>
        </w:rPr>
      </w:pPr>
      <w:r w:rsidRPr="00E42E01">
        <w:rPr>
          <w:rFonts w:hint="eastAsia"/>
          <w:bCs/>
          <w:sz w:val="22"/>
        </w:rPr>
        <w:t xml:space="preserve">　</w:t>
      </w:r>
      <w:r w:rsidR="001C0B8D" w:rsidRPr="00E42E01">
        <w:rPr>
          <w:rFonts w:hint="eastAsia"/>
          <w:bCs/>
          <w:sz w:val="22"/>
        </w:rPr>
        <w:t xml:space="preserve">質問回答（区ホームページに掲載）　</w:t>
      </w:r>
      <w:r w:rsidR="005321B6" w:rsidRPr="00E42E01">
        <w:rPr>
          <w:rFonts w:hint="eastAsia"/>
          <w:bCs/>
          <w:sz w:val="22"/>
        </w:rPr>
        <w:t>令和７</w:t>
      </w:r>
      <w:r w:rsidR="003B1F5A" w:rsidRPr="00E42E01">
        <w:rPr>
          <w:rFonts w:hint="eastAsia"/>
          <w:bCs/>
          <w:sz w:val="22"/>
        </w:rPr>
        <w:t>年</w:t>
      </w:r>
      <w:r w:rsidR="00125A60" w:rsidRPr="00E42E01">
        <w:rPr>
          <w:rFonts w:hint="eastAsia"/>
          <w:bCs/>
          <w:sz w:val="22"/>
        </w:rPr>
        <w:t>６</w:t>
      </w:r>
      <w:r w:rsidR="003B1F5A" w:rsidRPr="00E42E01">
        <w:rPr>
          <w:rFonts w:hint="eastAsia"/>
          <w:bCs/>
          <w:sz w:val="22"/>
        </w:rPr>
        <w:t>月</w:t>
      </w:r>
      <w:r w:rsidR="00125A60" w:rsidRPr="00E42E01">
        <w:rPr>
          <w:rFonts w:hint="eastAsia"/>
          <w:bCs/>
          <w:sz w:val="22"/>
        </w:rPr>
        <w:t>１３</w:t>
      </w:r>
      <w:r w:rsidR="003B1F5A" w:rsidRPr="00E42E01">
        <w:rPr>
          <w:rFonts w:hint="eastAsia"/>
          <w:bCs/>
          <w:sz w:val="22"/>
        </w:rPr>
        <w:t>日</w:t>
      </w:r>
      <w:r w:rsidR="00D84649" w:rsidRPr="00E42E01">
        <w:rPr>
          <w:rFonts w:hint="eastAsia"/>
          <w:bCs/>
          <w:sz w:val="22"/>
        </w:rPr>
        <w:t>（予定）</w:t>
      </w:r>
    </w:p>
    <w:p w14:paraId="7AB494A8" w14:textId="338EB98C" w:rsidR="001B33CA" w:rsidRPr="00E42E01" w:rsidRDefault="001B33CA" w:rsidP="00125A60">
      <w:pPr>
        <w:pStyle w:val="a3"/>
        <w:numPr>
          <w:ilvl w:val="0"/>
          <w:numId w:val="29"/>
        </w:numPr>
        <w:ind w:leftChars="0"/>
        <w:rPr>
          <w:bCs/>
          <w:sz w:val="22"/>
        </w:rPr>
      </w:pPr>
      <w:r w:rsidRPr="00E42E01">
        <w:rPr>
          <w:rFonts w:hint="eastAsia"/>
          <w:bCs/>
          <w:sz w:val="22"/>
        </w:rPr>
        <w:t xml:space="preserve">　</w:t>
      </w:r>
      <w:r w:rsidR="001C0B8D" w:rsidRPr="00E42E01">
        <w:rPr>
          <w:rFonts w:hint="eastAsia"/>
          <w:bCs/>
          <w:sz w:val="22"/>
        </w:rPr>
        <w:t xml:space="preserve">企画提案書受付　　　　　　　　　　</w:t>
      </w:r>
      <w:r w:rsidR="005321B6" w:rsidRPr="00E42E01">
        <w:rPr>
          <w:rFonts w:hint="eastAsia"/>
          <w:bCs/>
          <w:sz w:val="22"/>
        </w:rPr>
        <w:t>令和７</w:t>
      </w:r>
      <w:r w:rsidR="003B1F5A" w:rsidRPr="00E42E01">
        <w:rPr>
          <w:rFonts w:hint="eastAsia"/>
          <w:bCs/>
          <w:sz w:val="22"/>
        </w:rPr>
        <w:t>年</w:t>
      </w:r>
      <w:r w:rsidR="0091404C" w:rsidRPr="00E42E01">
        <w:rPr>
          <w:rFonts w:hint="eastAsia"/>
          <w:bCs/>
          <w:sz w:val="22"/>
        </w:rPr>
        <w:t>６</w:t>
      </w:r>
      <w:r w:rsidR="003B1F5A" w:rsidRPr="00E42E01">
        <w:rPr>
          <w:rFonts w:hint="eastAsia"/>
          <w:bCs/>
          <w:sz w:val="22"/>
        </w:rPr>
        <w:t>月</w:t>
      </w:r>
      <w:r w:rsidR="00205B9F">
        <w:rPr>
          <w:rFonts w:hint="eastAsia"/>
          <w:bCs/>
          <w:sz w:val="22"/>
        </w:rPr>
        <w:t>１６日から６月</w:t>
      </w:r>
      <w:r w:rsidR="00125A60" w:rsidRPr="00E42E01">
        <w:rPr>
          <w:rFonts w:hint="eastAsia"/>
          <w:bCs/>
          <w:sz w:val="22"/>
        </w:rPr>
        <w:t>２７</w:t>
      </w:r>
      <w:r w:rsidR="003B1F5A" w:rsidRPr="00E42E01">
        <w:rPr>
          <w:rFonts w:hint="eastAsia"/>
          <w:bCs/>
          <w:sz w:val="22"/>
        </w:rPr>
        <w:t>日まで</w:t>
      </w:r>
    </w:p>
    <w:p w14:paraId="314A77C3" w14:textId="47B5D4D4" w:rsidR="001B33CA" w:rsidRPr="00E42E01" w:rsidRDefault="001B33CA" w:rsidP="00125A60">
      <w:pPr>
        <w:pStyle w:val="a3"/>
        <w:numPr>
          <w:ilvl w:val="0"/>
          <w:numId w:val="29"/>
        </w:numPr>
        <w:ind w:leftChars="0"/>
        <w:rPr>
          <w:bCs/>
          <w:sz w:val="22"/>
        </w:rPr>
      </w:pPr>
      <w:r w:rsidRPr="00E42E01">
        <w:rPr>
          <w:rFonts w:hint="eastAsia"/>
          <w:bCs/>
          <w:sz w:val="22"/>
        </w:rPr>
        <w:t xml:space="preserve">　</w:t>
      </w:r>
      <w:r w:rsidR="001C0B8D" w:rsidRPr="00E42E01">
        <w:rPr>
          <w:rFonts w:hint="eastAsia"/>
          <w:bCs/>
          <w:sz w:val="22"/>
        </w:rPr>
        <w:t>書類選考（第</w:t>
      </w:r>
      <w:r w:rsidR="0027163D" w:rsidRPr="00E42E01">
        <w:rPr>
          <w:rFonts w:hint="eastAsia"/>
          <w:bCs/>
          <w:sz w:val="22"/>
        </w:rPr>
        <w:t>１</w:t>
      </w:r>
      <w:r w:rsidR="001C0B8D" w:rsidRPr="00E42E01">
        <w:rPr>
          <w:rFonts w:hint="eastAsia"/>
          <w:bCs/>
          <w:sz w:val="22"/>
        </w:rPr>
        <w:t xml:space="preserve">次選考）　　　　　　</w:t>
      </w:r>
      <w:r w:rsidR="005321B6" w:rsidRPr="00E42E01">
        <w:rPr>
          <w:rFonts w:hint="eastAsia"/>
          <w:bCs/>
          <w:sz w:val="22"/>
        </w:rPr>
        <w:t>令和７</w:t>
      </w:r>
      <w:r w:rsidR="003B1F5A" w:rsidRPr="00E42E01">
        <w:rPr>
          <w:rFonts w:hint="eastAsia"/>
          <w:bCs/>
          <w:sz w:val="22"/>
        </w:rPr>
        <w:t>年</w:t>
      </w:r>
      <w:r w:rsidR="00125A60" w:rsidRPr="00E42E01">
        <w:rPr>
          <w:rFonts w:hint="eastAsia"/>
          <w:bCs/>
          <w:sz w:val="22"/>
        </w:rPr>
        <w:t>７</w:t>
      </w:r>
      <w:r w:rsidR="003B1F5A" w:rsidRPr="00E42E01">
        <w:rPr>
          <w:rFonts w:hint="eastAsia"/>
          <w:bCs/>
          <w:sz w:val="22"/>
        </w:rPr>
        <w:t>月</w:t>
      </w:r>
      <w:r w:rsidR="00125A60" w:rsidRPr="00E42E01">
        <w:rPr>
          <w:rFonts w:hint="eastAsia"/>
          <w:bCs/>
          <w:sz w:val="22"/>
        </w:rPr>
        <w:t>上旬</w:t>
      </w:r>
    </w:p>
    <w:p w14:paraId="75B56CC6" w14:textId="44109AEB" w:rsidR="001B33CA" w:rsidRPr="00E42E01" w:rsidRDefault="001B33CA" w:rsidP="00125A60">
      <w:pPr>
        <w:pStyle w:val="a3"/>
        <w:numPr>
          <w:ilvl w:val="0"/>
          <w:numId w:val="29"/>
        </w:numPr>
        <w:ind w:leftChars="0"/>
        <w:rPr>
          <w:bCs/>
          <w:sz w:val="22"/>
        </w:rPr>
      </w:pPr>
      <w:r w:rsidRPr="00E42E01">
        <w:rPr>
          <w:rFonts w:hint="eastAsia"/>
          <w:bCs/>
          <w:sz w:val="22"/>
        </w:rPr>
        <w:t xml:space="preserve">　</w:t>
      </w:r>
      <w:r w:rsidR="001C0B8D" w:rsidRPr="00E42E01">
        <w:rPr>
          <w:rFonts w:hint="eastAsia"/>
          <w:bCs/>
          <w:sz w:val="22"/>
        </w:rPr>
        <w:t>プレゼンテーション（第</w:t>
      </w:r>
      <w:r w:rsidR="0027163D" w:rsidRPr="00E42E01">
        <w:rPr>
          <w:rFonts w:hint="eastAsia"/>
          <w:bCs/>
          <w:sz w:val="22"/>
        </w:rPr>
        <w:t>２</w:t>
      </w:r>
      <w:r w:rsidR="001C0B8D" w:rsidRPr="00E42E01">
        <w:rPr>
          <w:rFonts w:hint="eastAsia"/>
          <w:bCs/>
          <w:sz w:val="22"/>
        </w:rPr>
        <w:t xml:space="preserve">次選考）　</w:t>
      </w:r>
      <w:r w:rsidR="005321B6" w:rsidRPr="00E42E01">
        <w:rPr>
          <w:rFonts w:hint="eastAsia"/>
          <w:bCs/>
          <w:sz w:val="22"/>
        </w:rPr>
        <w:t>令和７</w:t>
      </w:r>
      <w:r w:rsidR="003B1F5A" w:rsidRPr="00E42E01">
        <w:rPr>
          <w:rFonts w:hint="eastAsia"/>
          <w:bCs/>
          <w:sz w:val="22"/>
        </w:rPr>
        <w:t>年</w:t>
      </w:r>
      <w:r w:rsidR="0091404C" w:rsidRPr="00E42E01">
        <w:rPr>
          <w:rFonts w:hint="eastAsia"/>
          <w:bCs/>
          <w:sz w:val="22"/>
        </w:rPr>
        <w:t>７</w:t>
      </w:r>
      <w:r w:rsidR="003B1F5A" w:rsidRPr="00E42E01">
        <w:rPr>
          <w:rFonts w:hint="eastAsia"/>
          <w:bCs/>
          <w:sz w:val="22"/>
        </w:rPr>
        <w:t>月</w:t>
      </w:r>
      <w:r w:rsidR="00125A60" w:rsidRPr="00E42E01">
        <w:rPr>
          <w:rFonts w:hint="eastAsia"/>
          <w:bCs/>
          <w:sz w:val="22"/>
        </w:rPr>
        <w:t>下旬</w:t>
      </w:r>
    </w:p>
    <w:p w14:paraId="5BCE0101" w14:textId="22C6DB41" w:rsidR="001C0B8D" w:rsidRPr="00E42E01" w:rsidRDefault="001B33CA" w:rsidP="00125A60">
      <w:pPr>
        <w:pStyle w:val="a3"/>
        <w:numPr>
          <w:ilvl w:val="0"/>
          <w:numId w:val="29"/>
        </w:numPr>
        <w:ind w:leftChars="0"/>
        <w:rPr>
          <w:bCs/>
          <w:sz w:val="22"/>
        </w:rPr>
      </w:pPr>
      <w:r w:rsidRPr="00E42E01">
        <w:rPr>
          <w:rFonts w:hint="eastAsia"/>
          <w:bCs/>
          <w:sz w:val="22"/>
        </w:rPr>
        <w:t xml:space="preserve">　</w:t>
      </w:r>
      <w:r w:rsidR="0027163D" w:rsidRPr="00E42E01">
        <w:rPr>
          <w:rFonts w:hint="eastAsia"/>
          <w:bCs/>
          <w:sz w:val="22"/>
        </w:rPr>
        <w:t>受託</w:t>
      </w:r>
      <w:r w:rsidR="001C0B8D" w:rsidRPr="00E42E01">
        <w:rPr>
          <w:rFonts w:hint="eastAsia"/>
          <w:bCs/>
          <w:sz w:val="22"/>
        </w:rPr>
        <w:t xml:space="preserve">予定事業者公表　　　　　　　　</w:t>
      </w:r>
      <w:r w:rsidR="005321B6" w:rsidRPr="00E42E01">
        <w:rPr>
          <w:rFonts w:hint="eastAsia"/>
          <w:bCs/>
          <w:sz w:val="22"/>
        </w:rPr>
        <w:t>令和７</w:t>
      </w:r>
      <w:r w:rsidR="003B1F5A" w:rsidRPr="00E42E01">
        <w:rPr>
          <w:rFonts w:hint="eastAsia"/>
          <w:bCs/>
          <w:sz w:val="22"/>
        </w:rPr>
        <w:t>年</w:t>
      </w:r>
      <w:r w:rsidR="00125A60" w:rsidRPr="00E42E01">
        <w:rPr>
          <w:rFonts w:hint="eastAsia"/>
          <w:bCs/>
          <w:sz w:val="22"/>
        </w:rPr>
        <w:t>８</w:t>
      </w:r>
      <w:r w:rsidR="003B1F5A" w:rsidRPr="00E42E01">
        <w:rPr>
          <w:rFonts w:hint="eastAsia"/>
          <w:bCs/>
          <w:sz w:val="22"/>
        </w:rPr>
        <w:t>月</w:t>
      </w:r>
      <w:r w:rsidR="00D37CAD" w:rsidRPr="00E42E01">
        <w:rPr>
          <w:rFonts w:hint="eastAsia"/>
          <w:bCs/>
          <w:sz w:val="22"/>
        </w:rPr>
        <w:t>１日</w:t>
      </w:r>
    </w:p>
    <w:p w14:paraId="78C19DFA" w14:textId="75DBB318" w:rsidR="00584178" w:rsidRPr="00E42E01" w:rsidRDefault="00584178" w:rsidP="00B2311B">
      <w:pPr>
        <w:ind w:leftChars="405" w:left="850" w:firstLineChars="101" w:firstLine="222"/>
        <w:rPr>
          <w:bCs/>
          <w:sz w:val="22"/>
        </w:rPr>
      </w:pPr>
    </w:p>
    <w:p w14:paraId="3F2F2CCA" w14:textId="35139ED9" w:rsidR="00E312BE" w:rsidRPr="00E42E01" w:rsidRDefault="00037DF2" w:rsidP="00E312BE">
      <w:pPr>
        <w:rPr>
          <w:bCs/>
          <w:sz w:val="22"/>
        </w:rPr>
      </w:pPr>
      <w:r w:rsidRPr="00E42E01">
        <w:rPr>
          <w:rFonts w:hint="eastAsia"/>
          <w:bCs/>
          <w:sz w:val="22"/>
        </w:rPr>
        <w:t>９</w:t>
      </w:r>
      <w:r w:rsidR="00E312BE" w:rsidRPr="00E42E01">
        <w:rPr>
          <w:rFonts w:hint="eastAsia"/>
          <w:bCs/>
          <w:sz w:val="22"/>
        </w:rPr>
        <w:t xml:space="preserve">　質問等の受付について</w:t>
      </w:r>
    </w:p>
    <w:p w14:paraId="0872840D" w14:textId="77E43E2F" w:rsidR="0062669F" w:rsidRPr="00E42E01" w:rsidRDefault="00D311F6" w:rsidP="001B33CA">
      <w:pPr>
        <w:ind w:leftChars="105" w:left="220" w:firstLineChars="100" w:firstLine="220"/>
        <w:rPr>
          <w:bCs/>
          <w:sz w:val="22"/>
        </w:rPr>
      </w:pPr>
      <w:r w:rsidRPr="00E42E01">
        <w:rPr>
          <w:rFonts w:hint="eastAsia"/>
          <w:bCs/>
          <w:sz w:val="22"/>
        </w:rPr>
        <w:t>募集要項</w:t>
      </w:r>
      <w:r w:rsidR="0027163D" w:rsidRPr="00E42E01">
        <w:rPr>
          <w:rFonts w:hint="eastAsia"/>
          <w:bCs/>
          <w:sz w:val="22"/>
        </w:rPr>
        <w:t>等</w:t>
      </w:r>
      <w:r w:rsidR="00E312BE" w:rsidRPr="00E42E01">
        <w:rPr>
          <w:rFonts w:hint="eastAsia"/>
          <w:bCs/>
          <w:sz w:val="22"/>
        </w:rPr>
        <w:t>に関する質問は、質問書（</w:t>
      </w:r>
      <w:r w:rsidR="00E312BE" w:rsidRPr="00E42E01">
        <w:rPr>
          <w:rFonts w:hint="eastAsia"/>
          <w:bCs/>
          <w:sz w:val="22"/>
        </w:rPr>
        <w:t>P</w:t>
      </w:r>
      <w:r w:rsidR="00576415" w:rsidRPr="00E42E01">
        <w:rPr>
          <w:rFonts w:hint="eastAsia"/>
          <w:bCs/>
          <w:sz w:val="22"/>
        </w:rPr>
        <w:t>9</w:t>
      </w:r>
      <w:r w:rsidR="00E312BE" w:rsidRPr="00E42E01">
        <w:rPr>
          <w:rFonts w:hint="eastAsia"/>
          <w:bCs/>
          <w:sz w:val="22"/>
        </w:rPr>
        <w:t>様式</w:t>
      </w:r>
      <w:r w:rsidR="00E312BE" w:rsidRPr="00E42E01">
        <w:rPr>
          <w:rFonts w:hint="eastAsia"/>
          <w:bCs/>
          <w:sz w:val="22"/>
        </w:rPr>
        <w:t>-</w:t>
      </w:r>
      <w:r w:rsidR="00E312BE" w:rsidRPr="00E42E01">
        <w:rPr>
          <w:rFonts w:hint="eastAsia"/>
          <w:bCs/>
          <w:sz w:val="22"/>
        </w:rPr>
        <w:t>２）に必要事項を記入し、令和</w:t>
      </w:r>
      <w:r w:rsidR="000B686E" w:rsidRPr="00E42E01">
        <w:rPr>
          <w:rFonts w:hint="eastAsia"/>
          <w:bCs/>
          <w:sz w:val="22"/>
        </w:rPr>
        <w:t>７</w:t>
      </w:r>
      <w:r w:rsidR="00E312BE" w:rsidRPr="00E42E01">
        <w:rPr>
          <w:rFonts w:hint="eastAsia"/>
          <w:bCs/>
          <w:sz w:val="22"/>
        </w:rPr>
        <w:t>年</w:t>
      </w:r>
      <w:r w:rsidR="00125A60" w:rsidRPr="00E42E01">
        <w:rPr>
          <w:rFonts w:hint="eastAsia"/>
          <w:bCs/>
          <w:sz w:val="22"/>
        </w:rPr>
        <w:t>６</w:t>
      </w:r>
      <w:r w:rsidR="00E312BE" w:rsidRPr="00E42E01">
        <w:rPr>
          <w:rFonts w:hint="eastAsia"/>
          <w:bCs/>
          <w:sz w:val="22"/>
        </w:rPr>
        <w:t>月</w:t>
      </w:r>
      <w:r w:rsidR="007A2E6B" w:rsidRPr="00E42E01">
        <w:rPr>
          <w:rFonts w:hint="eastAsia"/>
          <w:bCs/>
          <w:sz w:val="22"/>
        </w:rPr>
        <w:t>６</w:t>
      </w:r>
      <w:r w:rsidR="00E312BE" w:rsidRPr="00E42E01">
        <w:rPr>
          <w:rFonts w:hint="eastAsia"/>
          <w:bCs/>
          <w:sz w:val="22"/>
        </w:rPr>
        <w:t>日（</w:t>
      </w:r>
      <w:r w:rsidR="007A2E6B" w:rsidRPr="00E42E01">
        <w:rPr>
          <w:rFonts w:hint="eastAsia"/>
          <w:bCs/>
          <w:sz w:val="22"/>
        </w:rPr>
        <w:t>金</w:t>
      </w:r>
      <w:r w:rsidR="00E312BE" w:rsidRPr="00E42E01">
        <w:rPr>
          <w:rFonts w:hint="eastAsia"/>
          <w:bCs/>
          <w:sz w:val="22"/>
        </w:rPr>
        <w:t>）までに駐輪対策係へ</w:t>
      </w:r>
      <w:r w:rsidR="0027163D" w:rsidRPr="00E42E01">
        <w:rPr>
          <w:rFonts w:hint="eastAsia"/>
          <w:bCs/>
          <w:sz w:val="22"/>
        </w:rPr>
        <w:t>電子メール</w:t>
      </w:r>
      <w:r w:rsidR="00E312BE" w:rsidRPr="00E42E01">
        <w:rPr>
          <w:rFonts w:hint="eastAsia"/>
          <w:bCs/>
          <w:sz w:val="22"/>
        </w:rPr>
        <w:t>または</w:t>
      </w:r>
      <w:r w:rsidR="00622AE3" w:rsidRPr="00E42E01">
        <w:rPr>
          <w:rFonts w:hint="eastAsia"/>
          <w:bCs/>
          <w:sz w:val="22"/>
        </w:rPr>
        <w:t>ＦＡＸ</w:t>
      </w:r>
      <w:r w:rsidR="0027163D" w:rsidRPr="00E42E01">
        <w:rPr>
          <w:rFonts w:hint="eastAsia"/>
          <w:bCs/>
          <w:sz w:val="22"/>
        </w:rPr>
        <w:t>を送付</w:t>
      </w:r>
      <w:r w:rsidR="00C36FF6" w:rsidRPr="00E42E01">
        <w:rPr>
          <w:rFonts w:hint="eastAsia"/>
          <w:bCs/>
          <w:sz w:val="22"/>
        </w:rPr>
        <w:t>すること</w:t>
      </w:r>
      <w:r w:rsidR="00E312BE" w:rsidRPr="00E42E01">
        <w:rPr>
          <w:rFonts w:hint="eastAsia"/>
          <w:bCs/>
          <w:sz w:val="22"/>
        </w:rPr>
        <w:t>。なお、口頭、電話による質問は受け付け</w:t>
      </w:r>
      <w:r w:rsidR="00C36FF6" w:rsidRPr="00E42E01">
        <w:rPr>
          <w:rFonts w:hint="eastAsia"/>
          <w:bCs/>
          <w:sz w:val="22"/>
        </w:rPr>
        <w:t>ないものとする</w:t>
      </w:r>
      <w:r w:rsidR="00E312BE" w:rsidRPr="00E42E01">
        <w:rPr>
          <w:rFonts w:hint="eastAsia"/>
          <w:bCs/>
          <w:sz w:val="22"/>
        </w:rPr>
        <w:t>。</w:t>
      </w:r>
    </w:p>
    <w:p w14:paraId="46AA59B7" w14:textId="4C1AE7D5" w:rsidR="0062669F" w:rsidRPr="00E42E01" w:rsidRDefault="0027163D" w:rsidP="001B33CA">
      <w:pPr>
        <w:ind w:leftChars="105" w:left="220" w:firstLineChars="100" w:firstLine="220"/>
        <w:rPr>
          <w:bCs/>
          <w:sz w:val="22"/>
        </w:rPr>
      </w:pPr>
      <w:r w:rsidRPr="00E42E01">
        <w:rPr>
          <w:rFonts w:hint="eastAsia"/>
          <w:bCs/>
          <w:sz w:val="22"/>
        </w:rPr>
        <w:t>メール</w:t>
      </w:r>
      <w:r w:rsidR="00E312BE" w:rsidRPr="00E42E01">
        <w:rPr>
          <w:rFonts w:hint="eastAsia"/>
          <w:bCs/>
          <w:sz w:val="22"/>
        </w:rPr>
        <w:t>アドレスは、参加申込受付終了後、</w:t>
      </w:r>
      <w:r w:rsidR="00C36FF6" w:rsidRPr="00E42E01">
        <w:rPr>
          <w:rFonts w:hint="eastAsia"/>
          <w:bCs/>
          <w:sz w:val="22"/>
        </w:rPr>
        <w:t>区より</w:t>
      </w:r>
      <w:r w:rsidR="00E312BE" w:rsidRPr="00E42E01">
        <w:rPr>
          <w:rFonts w:hint="eastAsia"/>
          <w:bCs/>
          <w:sz w:val="22"/>
        </w:rPr>
        <w:t>担当者宛に</w:t>
      </w:r>
      <w:r w:rsidR="00C36FF6" w:rsidRPr="00E42E01">
        <w:rPr>
          <w:rFonts w:hint="eastAsia"/>
          <w:bCs/>
          <w:sz w:val="22"/>
        </w:rPr>
        <w:t>通知する</w:t>
      </w:r>
      <w:r w:rsidR="00E312BE" w:rsidRPr="00E42E01">
        <w:rPr>
          <w:rFonts w:hint="eastAsia"/>
          <w:bCs/>
          <w:sz w:val="22"/>
        </w:rPr>
        <w:t>。</w:t>
      </w:r>
    </w:p>
    <w:p w14:paraId="3B8F41F0" w14:textId="09DFA15A" w:rsidR="00E312BE" w:rsidRPr="00E42E01" w:rsidRDefault="00E312BE" w:rsidP="001B33CA">
      <w:pPr>
        <w:ind w:leftChars="105" w:left="220" w:firstLineChars="100" w:firstLine="220"/>
        <w:rPr>
          <w:bCs/>
          <w:sz w:val="22"/>
        </w:rPr>
      </w:pPr>
      <w:r w:rsidRPr="00E42E01">
        <w:rPr>
          <w:rFonts w:hint="eastAsia"/>
          <w:bCs/>
          <w:sz w:val="22"/>
        </w:rPr>
        <w:t>※質問の回答は江戸川区公式ホームページに掲載（令和</w:t>
      </w:r>
      <w:r w:rsidR="000B686E" w:rsidRPr="00E42E01">
        <w:rPr>
          <w:rFonts w:hint="eastAsia"/>
          <w:bCs/>
          <w:sz w:val="22"/>
        </w:rPr>
        <w:t>７</w:t>
      </w:r>
      <w:r w:rsidRPr="00E42E01">
        <w:rPr>
          <w:rFonts w:hint="eastAsia"/>
          <w:bCs/>
          <w:sz w:val="22"/>
        </w:rPr>
        <w:t>年</w:t>
      </w:r>
      <w:r w:rsidR="00125A60" w:rsidRPr="00E42E01">
        <w:rPr>
          <w:rFonts w:hint="eastAsia"/>
          <w:bCs/>
          <w:sz w:val="22"/>
        </w:rPr>
        <w:t>６</w:t>
      </w:r>
      <w:r w:rsidRPr="00E42E01">
        <w:rPr>
          <w:rFonts w:hint="eastAsia"/>
          <w:bCs/>
          <w:sz w:val="22"/>
        </w:rPr>
        <w:t>月</w:t>
      </w:r>
      <w:r w:rsidR="00125A60" w:rsidRPr="00E42E01">
        <w:rPr>
          <w:rFonts w:hint="eastAsia"/>
          <w:bCs/>
          <w:sz w:val="22"/>
        </w:rPr>
        <w:t>１３</w:t>
      </w:r>
      <w:r w:rsidR="00D84649" w:rsidRPr="00E42E01">
        <w:rPr>
          <w:rFonts w:hint="eastAsia"/>
          <w:bCs/>
          <w:sz w:val="22"/>
        </w:rPr>
        <w:t>日</w:t>
      </w:r>
      <w:r w:rsidR="006221AF" w:rsidRPr="00E42E01">
        <w:rPr>
          <w:rFonts w:hint="eastAsia"/>
          <w:bCs/>
          <w:sz w:val="22"/>
        </w:rPr>
        <w:t>（金）</w:t>
      </w:r>
      <w:r w:rsidR="00D84649" w:rsidRPr="00E42E01">
        <w:rPr>
          <w:rFonts w:hint="eastAsia"/>
          <w:bCs/>
          <w:sz w:val="22"/>
        </w:rPr>
        <w:t>（</w:t>
      </w:r>
      <w:r w:rsidRPr="00E42E01">
        <w:rPr>
          <w:rFonts w:hint="eastAsia"/>
          <w:bCs/>
          <w:sz w:val="22"/>
        </w:rPr>
        <w:t>予定</w:t>
      </w:r>
      <w:r w:rsidR="00D84649" w:rsidRPr="00E42E01">
        <w:rPr>
          <w:rFonts w:hint="eastAsia"/>
          <w:bCs/>
          <w:sz w:val="22"/>
        </w:rPr>
        <w:t>）</w:t>
      </w:r>
      <w:r w:rsidRPr="00E42E01">
        <w:rPr>
          <w:rFonts w:hint="eastAsia"/>
          <w:bCs/>
          <w:sz w:val="22"/>
        </w:rPr>
        <w:t>）</w:t>
      </w:r>
      <w:r w:rsidR="00C36FF6" w:rsidRPr="00E42E01">
        <w:rPr>
          <w:rFonts w:hint="eastAsia"/>
          <w:bCs/>
          <w:sz w:val="22"/>
        </w:rPr>
        <w:t>する</w:t>
      </w:r>
      <w:r w:rsidRPr="00E42E01">
        <w:rPr>
          <w:rFonts w:hint="eastAsia"/>
          <w:bCs/>
          <w:sz w:val="22"/>
        </w:rPr>
        <w:t>。</w:t>
      </w:r>
    </w:p>
    <w:p w14:paraId="15114595" w14:textId="169D21E1" w:rsidR="00E312BE" w:rsidRPr="00E42E01" w:rsidRDefault="00E312BE" w:rsidP="001B33CA">
      <w:pPr>
        <w:ind w:leftChars="105" w:left="220" w:firstLineChars="100" w:firstLine="220"/>
        <w:rPr>
          <w:bCs/>
          <w:sz w:val="22"/>
        </w:rPr>
      </w:pPr>
      <w:r w:rsidRPr="00E42E01">
        <w:rPr>
          <w:rFonts w:hint="eastAsia"/>
          <w:bCs/>
          <w:sz w:val="22"/>
        </w:rPr>
        <w:t>回答にあたっては、質問をした事業者名は公表</w:t>
      </w:r>
      <w:r w:rsidR="00C36FF6" w:rsidRPr="00E42E01">
        <w:rPr>
          <w:rFonts w:hint="eastAsia"/>
          <w:bCs/>
          <w:sz w:val="22"/>
        </w:rPr>
        <w:t>しない</w:t>
      </w:r>
      <w:r w:rsidRPr="00E42E01">
        <w:rPr>
          <w:rFonts w:hint="eastAsia"/>
          <w:bCs/>
          <w:sz w:val="22"/>
        </w:rPr>
        <w:t>。また、意見の表明と解されるもの、内容が不</w:t>
      </w:r>
      <w:r w:rsidRPr="00E42E01">
        <w:rPr>
          <w:rFonts w:hint="eastAsia"/>
          <w:bCs/>
          <w:sz w:val="22"/>
        </w:rPr>
        <w:lastRenderedPageBreak/>
        <w:t>明瞭なものについては、回答しない。</w:t>
      </w:r>
    </w:p>
    <w:p w14:paraId="723E2A87" w14:textId="77777777" w:rsidR="00D13161" w:rsidRPr="00E42E01" w:rsidRDefault="00D13161" w:rsidP="00B2311B">
      <w:pPr>
        <w:ind w:leftChars="405" w:left="850" w:firstLineChars="101" w:firstLine="222"/>
        <w:rPr>
          <w:bCs/>
          <w:sz w:val="22"/>
        </w:rPr>
      </w:pPr>
    </w:p>
    <w:p w14:paraId="3BA7F2B7" w14:textId="05FADCBA" w:rsidR="00E312BE" w:rsidRPr="00E42E01" w:rsidRDefault="00037DF2" w:rsidP="00E312BE">
      <w:pPr>
        <w:rPr>
          <w:bCs/>
          <w:sz w:val="22"/>
        </w:rPr>
      </w:pPr>
      <w:r w:rsidRPr="00E42E01">
        <w:rPr>
          <w:rFonts w:hint="eastAsia"/>
          <w:bCs/>
          <w:sz w:val="22"/>
        </w:rPr>
        <w:t>１０</w:t>
      </w:r>
      <w:r w:rsidR="00E312BE" w:rsidRPr="00E42E01">
        <w:rPr>
          <w:rFonts w:hint="eastAsia"/>
          <w:bCs/>
          <w:sz w:val="22"/>
        </w:rPr>
        <w:t xml:space="preserve">　企画提案書について</w:t>
      </w:r>
    </w:p>
    <w:p w14:paraId="06CA3B8A" w14:textId="77777777" w:rsidR="001B33CA" w:rsidRPr="00E42E01" w:rsidRDefault="001B33CA" w:rsidP="005057EB">
      <w:pPr>
        <w:ind w:firstLineChars="200" w:firstLine="440"/>
        <w:rPr>
          <w:bCs/>
          <w:sz w:val="22"/>
        </w:rPr>
      </w:pPr>
      <w:r w:rsidRPr="00E42E01">
        <w:rPr>
          <w:rFonts w:hint="eastAsia"/>
          <w:bCs/>
          <w:sz w:val="22"/>
        </w:rPr>
        <w:t xml:space="preserve">⑴　</w:t>
      </w:r>
      <w:r w:rsidR="00E8356F" w:rsidRPr="00E42E01">
        <w:rPr>
          <w:rFonts w:hint="eastAsia"/>
          <w:bCs/>
          <w:sz w:val="22"/>
        </w:rPr>
        <w:t>企画提案書</w:t>
      </w:r>
      <w:r w:rsidR="0065482C" w:rsidRPr="00E42E01">
        <w:rPr>
          <w:rFonts w:hint="eastAsia"/>
          <w:bCs/>
          <w:sz w:val="22"/>
        </w:rPr>
        <w:t>に記載</w:t>
      </w:r>
      <w:r w:rsidR="00E8356F" w:rsidRPr="00E42E01">
        <w:rPr>
          <w:rFonts w:hint="eastAsia"/>
          <w:bCs/>
          <w:sz w:val="22"/>
        </w:rPr>
        <w:t>すべき内容及び記載方法</w:t>
      </w:r>
    </w:p>
    <w:p w14:paraId="32775C55" w14:textId="1B8FC891" w:rsidR="00E8356F" w:rsidRPr="00E42E01" w:rsidRDefault="001B33CA" w:rsidP="005057EB">
      <w:pPr>
        <w:ind w:firstLineChars="300" w:firstLine="660"/>
        <w:rPr>
          <w:bCs/>
          <w:sz w:val="22"/>
        </w:rPr>
      </w:pPr>
      <w:r w:rsidRPr="00E42E01">
        <w:rPr>
          <w:rFonts w:hint="eastAsia"/>
          <w:bCs/>
          <w:sz w:val="22"/>
        </w:rPr>
        <w:t xml:space="preserve">ア　</w:t>
      </w:r>
      <w:r w:rsidR="00E8356F" w:rsidRPr="00E42E01">
        <w:rPr>
          <w:rFonts w:hint="eastAsia"/>
          <w:bCs/>
          <w:sz w:val="22"/>
        </w:rPr>
        <w:t>仕様書の達成について</w:t>
      </w:r>
    </w:p>
    <w:p w14:paraId="58B51F77" w14:textId="0273B5E7" w:rsidR="00E8356F" w:rsidRPr="00E42E01" w:rsidRDefault="00E8356F" w:rsidP="005057EB">
      <w:pPr>
        <w:ind w:firstLineChars="500" w:firstLine="1100"/>
        <w:rPr>
          <w:bCs/>
          <w:sz w:val="22"/>
        </w:rPr>
      </w:pPr>
      <w:r w:rsidRPr="00E42E01">
        <w:rPr>
          <w:rFonts w:hint="eastAsia"/>
          <w:bCs/>
          <w:sz w:val="22"/>
        </w:rPr>
        <w:t>仕様書に揚げる各</w:t>
      </w:r>
      <w:r w:rsidR="003B1F5A" w:rsidRPr="00E42E01">
        <w:rPr>
          <w:rFonts w:hint="eastAsia"/>
          <w:bCs/>
          <w:sz w:val="22"/>
        </w:rPr>
        <w:t>仕様</w:t>
      </w:r>
      <w:r w:rsidRPr="00E42E01">
        <w:rPr>
          <w:rFonts w:hint="eastAsia"/>
          <w:bCs/>
          <w:sz w:val="22"/>
        </w:rPr>
        <w:t>項目に対応</w:t>
      </w:r>
      <w:r w:rsidR="00FF1E55" w:rsidRPr="00E42E01">
        <w:rPr>
          <w:rFonts w:hint="eastAsia"/>
          <w:bCs/>
          <w:sz w:val="22"/>
        </w:rPr>
        <w:t>すること</w:t>
      </w:r>
      <w:r w:rsidRPr="00E42E01">
        <w:rPr>
          <w:rFonts w:hint="eastAsia"/>
          <w:bCs/>
          <w:sz w:val="22"/>
        </w:rPr>
        <w:t>。</w:t>
      </w:r>
    </w:p>
    <w:p w14:paraId="15DDCA93" w14:textId="5F4A5843" w:rsidR="00E8356F" w:rsidRPr="00E42E01" w:rsidRDefault="00FF1E55" w:rsidP="005057EB">
      <w:pPr>
        <w:ind w:leftChars="420" w:left="882" w:firstLineChars="100" w:firstLine="220"/>
        <w:rPr>
          <w:bCs/>
          <w:sz w:val="22"/>
        </w:rPr>
      </w:pPr>
      <w:r w:rsidRPr="00E42E01">
        <w:rPr>
          <w:rFonts w:hint="eastAsia"/>
          <w:bCs/>
          <w:sz w:val="22"/>
        </w:rPr>
        <w:t>なお、</w:t>
      </w:r>
      <w:r w:rsidR="00E8356F" w:rsidRPr="00E42E01">
        <w:rPr>
          <w:rFonts w:hint="eastAsia"/>
          <w:bCs/>
          <w:sz w:val="22"/>
        </w:rPr>
        <w:t>仕様を標準／カスタマイズで達成することが困難な場合、より優れた仕様を提供できる場合は、代替案を記載</w:t>
      </w:r>
      <w:r w:rsidRPr="00E42E01">
        <w:rPr>
          <w:rFonts w:hint="eastAsia"/>
          <w:bCs/>
          <w:sz w:val="22"/>
        </w:rPr>
        <w:t>すること</w:t>
      </w:r>
      <w:r w:rsidR="00E8356F" w:rsidRPr="00E42E01">
        <w:rPr>
          <w:rFonts w:hint="eastAsia"/>
          <w:bCs/>
          <w:sz w:val="22"/>
        </w:rPr>
        <w:t>。</w:t>
      </w:r>
    </w:p>
    <w:p w14:paraId="24B8DCE6" w14:textId="77777777" w:rsidR="005057EB" w:rsidRPr="00E42E01" w:rsidRDefault="001B33CA" w:rsidP="005057EB">
      <w:pPr>
        <w:ind w:firstLineChars="300" w:firstLine="660"/>
        <w:rPr>
          <w:bCs/>
          <w:sz w:val="22"/>
        </w:rPr>
      </w:pPr>
      <w:r w:rsidRPr="00E42E01">
        <w:rPr>
          <w:rFonts w:hint="eastAsia"/>
          <w:bCs/>
          <w:sz w:val="22"/>
        </w:rPr>
        <w:t xml:space="preserve">イ　</w:t>
      </w:r>
      <w:r w:rsidR="00E8356F" w:rsidRPr="00E42E01">
        <w:rPr>
          <w:rFonts w:hint="eastAsia"/>
          <w:bCs/>
          <w:sz w:val="22"/>
        </w:rPr>
        <w:t>提案内容の説明書</w:t>
      </w:r>
    </w:p>
    <w:p w14:paraId="52A3E990" w14:textId="77777777" w:rsidR="005057EB" w:rsidRPr="00E42E01" w:rsidRDefault="001B33CA" w:rsidP="005057EB">
      <w:pPr>
        <w:ind w:firstLineChars="400" w:firstLine="880"/>
        <w:rPr>
          <w:bCs/>
          <w:sz w:val="22"/>
        </w:rPr>
      </w:pPr>
      <w:r w:rsidRPr="00E42E01">
        <w:rPr>
          <w:rFonts w:hint="eastAsia"/>
          <w:bCs/>
          <w:sz w:val="22"/>
        </w:rPr>
        <w:t xml:space="preserve">（ア）　</w:t>
      </w:r>
      <w:r w:rsidR="00E8356F" w:rsidRPr="00E42E01">
        <w:rPr>
          <w:rFonts w:hint="eastAsia"/>
          <w:bCs/>
          <w:sz w:val="22"/>
        </w:rPr>
        <w:t>導入実績</w:t>
      </w:r>
    </w:p>
    <w:p w14:paraId="47EF10F5" w14:textId="77777777" w:rsidR="005057EB" w:rsidRPr="00E42E01" w:rsidRDefault="00E8356F" w:rsidP="005057EB">
      <w:pPr>
        <w:ind w:leftChars="735" w:left="1543" w:firstLineChars="100" w:firstLine="220"/>
        <w:rPr>
          <w:bCs/>
          <w:sz w:val="22"/>
        </w:rPr>
      </w:pPr>
      <w:r w:rsidRPr="00E42E01">
        <w:rPr>
          <w:rFonts w:hint="eastAsia"/>
          <w:bCs/>
          <w:sz w:val="22"/>
        </w:rPr>
        <w:t>国、他自治体、または民間事業者に対し、本システムで利用する</w:t>
      </w:r>
      <w:r w:rsidR="000A1693" w:rsidRPr="00E42E01">
        <w:rPr>
          <w:rFonts w:hint="eastAsia"/>
          <w:bCs/>
          <w:sz w:val="22"/>
        </w:rPr>
        <w:t>クラウドサービス</w:t>
      </w:r>
      <w:r w:rsidRPr="00E42E01">
        <w:rPr>
          <w:rFonts w:hint="eastAsia"/>
          <w:bCs/>
          <w:sz w:val="22"/>
        </w:rPr>
        <w:t>の利用、及び類似した機能を持つ</w:t>
      </w:r>
      <w:r w:rsidR="000A1693" w:rsidRPr="00E42E01">
        <w:rPr>
          <w:rFonts w:hint="eastAsia"/>
          <w:bCs/>
          <w:sz w:val="22"/>
        </w:rPr>
        <w:t>クラウドサービス</w:t>
      </w:r>
      <w:r w:rsidRPr="00E42E01">
        <w:rPr>
          <w:rFonts w:hint="eastAsia"/>
          <w:bCs/>
          <w:sz w:val="22"/>
        </w:rPr>
        <w:t>の開発、導入の実績がある場合には、その内容を示</w:t>
      </w:r>
      <w:r w:rsidR="00252002" w:rsidRPr="00E42E01">
        <w:rPr>
          <w:rFonts w:hint="eastAsia"/>
          <w:bCs/>
          <w:sz w:val="22"/>
        </w:rPr>
        <w:t>すこと</w:t>
      </w:r>
      <w:r w:rsidRPr="00E42E01">
        <w:rPr>
          <w:rFonts w:hint="eastAsia"/>
          <w:bCs/>
          <w:sz w:val="22"/>
        </w:rPr>
        <w:t>。</w:t>
      </w:r>
    </w:p>
    <w:p w14:paraId="747E819D" w14:textId="77777777" w:rsidR="005057EB" w:rsidRPr="00E42E01" w:rsidRDefault="00E8356F" w:rsidP="005057EB">
      <w:pPr>
        <w:ind w:leftChars="735" w:left="1543" w:firstLineChars="100" w:firstLine="220"/>
        <w:rPr>
          <w:bCs/>
          <w:sz w:val="22"/>
        </w:rPr>
      </w:pPr>
      <w:r w:rsidRPr="00E42E01">
        <w:rPr>
          <w:rFonts w:hint="eastAsia"/>
          <w:bCs/>
          <w:sz w:val="22"/>
        </w:rPr>
        <w:t>また、直接の受託実績のない場合でも、</w:t>
      </w:r>
      <w:r w:rsidR="00D311F6" w:rsidRPr="00E42E01">
        <w:rPr>
          <w:rFonts w:hint="eastAsia"/>
          <w:bCs/>
          <w:sz w:val="22"/>
        </w:rPr>
        <w:t>元請け</w:t>
      </w:r>
      <w:r w:rsidRPr="00E42E01">
        <w:rPr>
          <w:rFonts w:hint="eastAsia"/>
          <w:bCs/>
          <w:sz w:val="22"/>
        </w:rPr>
        <w:t>事業者からの再委託等により支援業務の受託実績があれば、その内容について記載することを可と</w:t>
      </w:r>
      <w:r w:rsidR="00252002" w:rsidRPr="00E42E01">
        <w:rPr>
          <w:rFonts w:hint="eastAsia"/>
          <w:bCs/>
          <w:sz w:val="22"/>
        </w:rPr>
        <w:t>する</w:t>
      </w:r>
      <w:r w:rsidRPr="00E42E01">
        <w:rPr>
          <w:rFonts w:hint="eastAsia"/>
          <w:bCs/>
          <w:sz w:val="22"/>
        </w:rPr>
        <w:t>。</w:t>
      </w:r>
    </w:p>
    <w:p w14:paraId="6CA04C85" w14:textId="436AD51D" w:rsidR="00E8356F" w:rsidRPr="00E42E01" w:rsidRDefault="001B33CA" w:rsidP="005057EB">
      <w:pPr>
        <w:ind w:firstLineChars="400" w:firstLine="880"/>
        <w:rPr>
          <w:bCs/>
          <w:sz w:val="22"/>
        </w:rPr>
      </w:pPr>
      <w:r w:rsidRPr="00E42E01">
        <w:rPr>
          <w:rFonts w:hint="eastAsia"/>
          <w:bCs/>
          <w:sz w:val="22"/>
        </w:rPr>
        <w:t xml:space="preserve">（イ）　</w:t>
      </w:r>
      <w:r w:rsidR="00682F2C" w:rsidRPr="00E42E01">
        <w:rPr>
          <w:rFonts w:hint="eastAsia"/>
          <w:bCs/>
          <w:sz w:val="22"/>
        </w:rPr>
        <w:t>システムの特徴</w:t>
      </w:r>
    </w:p>
    <w:p w14:paraId="2DC4F4B0" w14:textId="04CF148B" w:rsidR="00E8356F" w:rsidRPr="00E42E01" w:rsidRDefault="00682F2C" w:rsidP="005057EB">
      <w:pPr>
        <w:ind w:leftChars="735" w:left="1543" w:firstLineChars="100" w:firstLine="220"/>
        <w:rPr>
          <w:bCs/>
          <w:sz w:val="22"/>
        </w:rPr>
      </w:pPr>
      <w:r w:rsidRPr="00E42E01">
        <w:rPr>
          <w:rFonts w:hint="eastAsia"/>
          <w:bCs/>
          <w:sz w:val="22"/>
        </w:rPr>
        <w:t>システムのアピールポイントを</w:t>
      </w:r>
      <w:r w:rsidR="0065482C" w:rsidRPr="00E42E01">
        <w:rPr>
          <w:rFonts w:hint="eastAsia"/>
          <w:bCs/>
          <w:sz w:val="22"/>
        </w:rPr>
        <w:t>記載</w:t>
      </w:r>
      <w:r w:rsidR="00252002" w:rsidRPr="00E42E01">
        <w:rPr>
          <w:rFonts w:hint="eastAsia"/>
          <w:bCs/>
          <w:sz w:val="22"/>
        </w:rPr>
        <w:t>すること</w:t>
      </w:r>
      <w:r w:rsidRPr="00E42E01">
        <w:rPr>
          <w:rFonts w:hint="eastAsia"/>
          <w:bCs/>
          <w:sz w:val="22"/>
        </w:rPr>
        <w:t>。また、事務軽減等を実現するために有効な機能等があれば具体的に示</w:t>
      </w:r>
      <w:r w:rsidR="00252002" w:rsidRPr="00E42E01">
        <w:rPr>
          <w:rFonts w:hint="eastAsia"/>
          <w:bCs/>
          <w:sz w:val="22"/>
        </w:rPr>
        <w:t>すこと</w:t>
      </w:r>
      <w:r w:rsidRPr="00E42E01">
        <w:rPr>
          <w:rFonts w:hint="eastAsia"/>
          <w:bCs/>
          <w:sz w:val="22"/>
        </w:rPr>
        <w:t>。</w:t>
      </w:r>
    </w:p>
    <w:p w14:paraId="091AAC6A" w14:textId="7A838179" w:rsidR="00682F2C" w:rsidRPr="00E42E01" w:rsidRDefault="001B33CA" w:rsidP="005057EB">
      <w:pPr>
        <w:ind w:firstLineChars="400" w:firstLine="880"/>
        <w:rPr>
          <w:bCs/>
          <w:sz w:val="22"/>
        </w:rPr>
      </w:pPr>
      <w:r w:rsidRPr="00E42E01">
        <w:rPr>
          <w:rFonts w:hint="eastAsia"/>
          <w:bCs/>
          <w:sz w:val="22"/>
        </w:rPr>
        <w:t>（</w:t>
      </w:r>
      <w:r w:rsidR="00682F2C" w:rsidRPr="00E42E01">
        <w:rPr>
          <w:rFonts w:hint="eastAsia"/>
          <w:bCs/>
          <w:sz w:val="22"/>
        </w:rPr>
        <w:t>ウ</w:t>
      </w:r>
      <w:r w:rsidRPr="00E42E01">
        <w:rPr>
          <w:rFonts w:hint="eastAsia"/>
          <w:bCs/>
          <w:sz w:val="22"/>
        </w:rPr>
        <w:t xml:space="preserve">）　</w:t>
      </w:r>
      <w:r w:rsidR="00682F2C" w:rsidRPr="00E42E01">
        <w:rPr>
          <w:rFonts w:hint="eastAsia"/>
          <w:bCs/>
          <w:sz w:val="22"/>
        </w:rPr>
        <w:t>仕様書の実現について</w:t>
      </w:r>
    </w:p>
    <w:p w14:paraId="0E9477BC" w14:textId="64AD0B4C" w:rsidR="00682F2C" w:rsidRPr="00E42E01" w:rsidRDefault="00682F2C" w:rsidP="005057EB">
      <w:pPr>
        <w:ind w:leftChars="735" w:left="1543" w:firstLineChars="100" w:firstLine="220"/>
        <w:rPr>
          <w:bCs/>
          <w:sz w:val="22"/>
        </w:rPr>
      </w:pPr>
      <w:r w:rsidRPr="00E42E01">
        <w:rPr>
          <w:rFonts w:hint="eastAsia"/>
          <w:bCs/>
          <w:sz w:val="22"/>
        </w:rPr>
        <w:t>仕様書に揚げる機能について、実際の事務で使用することを想定し、業務フロー図等を用いて具体的な機能等を</w:t>
      </w:r>
      <w:r w:rsidR="0065482C" w:rsidRPr="00E42E01">
        <w:rPr>
          <w:rFonts w:hint="eastAsia"/>
          <w:bCs/>
          <w:sz w:val="22"/>
        </w:rPr>
        <w:t>記載</w:t>
      </w:r>
      <w:r w:rsidR="00252002" w:rsidRPr="00E42E01">
        <w:rPr>
          <w:rFonts w:hint="eastAsia"/>
          <w:bCs/>
          <w:sz w:val="22"/>
        </w:rPr>
        <w:t>すること</w:t>
      </w:r>
      <w:r w:rsidRPr="00E42E01">
        <w:rPr>
          <w:rFonts w:hint="eastAsia"/>
          <w:bCs/>
          <w:sz w:val="22"/>
        </w:rPr>
        <w:t>。併せて、</w:t>
      </w:r>
      <w:r w:rsidR="003B1F5A" w:rsidRPr="00E42E01">
        <w:rPr>
          <w:rFonts w:hint="eastAsia"/>
          <w:bCs/>
          <w:sz w:val="22"/>
        </w:rPr>
        <w:t>操作</w:t>
      </w:r>
      <w:r w:rsidRPr="00E42E01">
        <w:rPr>
          <w:rFonts w:hint="eastAsia"/>
          <w:bCs/>
          <w:sz w:val="22"/>
        </w:rPr>
        <w:t>、画面イメージ、帳票イメージ等を示</w:t>
      </w:r>
      <w:r w:rsidR="00252002" w:rsidRPr="00E42E01">
        <w:rPr>
          <w:rFonts w:hint="eastAsia"/>
          <w:bCs/>
          <w:sz w:val="22"/>
        </w:rPr>
        <w:t>すこと</w:t>
      </w:r>
      <w:r w:rsidRPr="00E42E01">
        <w:rPr>
          <w:rFonts w:hint="eastAsia"/>
          <w:bCs/>
          <w:sz w:val="22"/>
        </w:rPr>
        <w:t>。</w:t>
      </w:r>
    </w:p>
    <w:p w14:paraId="646E7E3A" w14:textId="79FB7B99" w:rsidR="00682F2C" w:rsidRPr="00E42E01" w:rsidRDefault="00682F2C" w:rsidP="005057EB">
      <w:pPr>
        <w:ind w:leftChars="735" w:left="1543" w:firstLineChars="100" w:firstLine="220"/>
        <w:rPr>
          <w:bCs/>
          <w:sz w:val="22"/>
        </w:rPr>
      </w:pPr>
      <w:r w:rsidRPr="00E42E01">
        <w:rPr>
          <w:rFonts w:hint="eastAsia"/>
          <w:bCs/>
          <w:sz w:val="22"/>
        </w:rPr>
        <w:t>その他、</w:t>
      </w:r>
      <w:r w:rsidR="0065482C" w:rsidRPr="00E42E01">
        <w:rPr>
          <w:rFonts w:hint="eastAsia"/>
          <w:bCs/>
          <w:sz w:val="22"/>
        </w:rPr>
        <w:t>利用者</w:t>
      </w:r>
      <w:r w:rsidRPr="00E42E01">
        <w:rPr>
          <w:rFonts w:hint="eastAsia"/>
          <w:bCs/>
          <w:sz w:val="22"/>
        </w:rPr>
        <w:t>の操作性、利便性向上のための工夫（ヘルプ機能や入力補助機能等）、機能オプションがあれば示</w:t>
      </w:r>
      <w:r w:rsidR="00252002" w:rsidRPr="00E42E01">
        <w:rPr>
          <w:rFonts w:hint="eastAsia"/>
          <w:bCs/>
          <w:sz w:val="22"/>
        </w:rPr>
        <w:t>すこと</w:t>
      </w:r>
      <w:r w:rsidRPr="00E42E01">
        <w:rPr>
          <w:rFonts w:hint="eastAsia"/>
          <w:bCs/>
          <w:sz w:val="22"/>
        </w:rPr>
        <w:t>。</w:t>
      </w:r>
    </w:p>
    <w:p w14:paraId="5A08BB29" w14:textId="7D6BBCC1" w:rsidR="00682F2C" w:rsidRPr="00E42E01" w:rsidRDefault="001B33CA" w:rsidP="005057EB">
      <w:pPr>
        <w:ind w:firstLineChars="400" w:firstLine="880"/>
        <w:rPr>
          <w:bCs/>
          <w:sz w:val="22"/>
        </w:rPr>
      </w:pPr>
      <w:r w:rsidRPr="00E42E01">
        <w:rPr>
          <w:rFonts w:hint="eastAsia"/>
          <w:bCs/>
          <w:sz w:val="22"/>
        </w:rPr>
        <w:t>（</w:t>
      </w:r>
      <w:r w:rsidR="00682F2C" w:rsidRPr="00E42E01">
        <w:rPr>
          <w:rFonts w:hint="eastAsia"/>
          <w:bCs/>
          <w:sz w:val="22"/>
        </w:rPr>
        <w:t>エ</w:t>
      </w:r>
      <w:r w:rsidRPr="00E42E01">
        <w:rPr>
          <w:rFonts w:hint="eastAsia"/>
          <w:bCs/>
          <w:sz w:val="22"/>
        </w:rPr>
        <w:t xml:space="preserve">）　</w:t>
      </w:r>
      <w:r w:rsidR="00682F2C" w:rsidRPr="00E42E01">
        <w:rPr>
          <w:rFonts w:hint="eastAsia"/>
          <w:bCs/>
          <w:sz w:val="22"/>
        </w:rPr>
        <w:t>システム構成</w:t>
      </w:r>
    </w:p>
    <w:p w14:paraId="0EB11A29" w14:textId="69ACF9DB" w:rsidR="00682F2C" w:rsidRPr="00E42E01" w:rsidRDefault="00682F2C" w:rsidP="005057EB">
      <w:pPr>
        <w:ind w:leftChars="735" w:left="1543" w:firstLineChars="100" w:firstLine="220"/>
        <w:rPr>
          <w:bCs/>
          <w:sz w:val="22"/>
        </w:rPr>
      </w:pPr>
      <w:r w:rsidRPr="00E42E01">
        <w:rPr>
          <w:rFonts w:hint="eastAsia"/>
          <w:bCs/>
          <w:sz w:val="22"/>
        </w:rPr>
        <w:t>提案するシステムを稼働するために必要なソフトウェアおよびハードウェアの構成、性能（機種、製品指定の有無を含む。原則として特定製品に限定されない仕様であることが望ましい）、</w:t>
      </w:r>
      <w:r w:rsidR="003B1F5A" w:rsidRPr="00E42E01">
        <w:rPr>
          <w:rFonts w:hint="eastAsia"/>
          <w:bCs/>
          <w:sz w:val="22"/>
        </w:rPr>
        <w:t>台数等</w:t>
      </w:r>
      <w:r w:rsidRPr="00E42E01">
        <w:rPr>
          <w:rFonts w:hint="eastAsia"/>
          <w:bCs/>
          <w:sz w:val="22"/>
        </w:rPr>
        <w:t>を示すとともに、システム概要図を添付</w:t>
      </w:r>
      <w:r w:rsidR="00252002" w:rsidRPr="00E42E01">
        <w:rPr>
          <w:rFonts w:hint="eastAsia"/>
          <w:bCs/>
          <w:sz w:val="22"/>
        </w:rPr>
        <w:t>すること</w:t>
      </w:r>
      <w:r w:rsidRPr="00E42E01">
        <w:rPr>
          <w:rFonts w:hint="eastAsia"/>
          <w:bCs/>
          <w:sz w:val="22"/>
        </w:rPr>
        <w:t>。</w:t>
      </w:r>
    </w:p>
    <w:p w14:paraId="29E46CF3" w14:textId="500A5BB1" w:rsidR="00682F2C" w:rsidRPr="00E42E01" w:rsidRDefault="001B33CA" w:rsidP="005057EB">
      <w:pPr>
        <w:ind w:firstLineChars="400" w:firstLine="880"/>
        <w:rPr>
          <w:bCs/>
          <w:sz w:val="22"/>
        </w:rPr>
      </w:pPr>
      <w:r w:rsidRPr="00E42E01">
        <w:rPr>
          <w:rFonts w:hint="eastAsia"/>
          <w:bCs/>
          <w:sz w:val="22"/>
        </w:rPr>
        <w:t>（</w:t>
      </w:r>
      <w:r w:rsidR="00682F2C" w:rsidRPr="00E42E01">
        <w:rPr>
          <w:rFonts w:hint="eastAsia"/>
          <w:bCs/>
          <w:sz w:val="22"/>
        </w:rPr>
        <w:t>オ</w:t>
      </w:r>
      <w:r w:rsidRPr="00E42E01">
        <w:rPr>
          <w:rFonts w:hint="eastAsia"/>
          <w:bCs/>
          <w:sz w:val="22"/>
        </w:rPr>
        <w:t xml:space="preserve">）　</w:t>
      </w:r>
      <w:r w:rsidR="00682F2C" w:rsidRPr="00E42E01">
        <w:rPr>
          <w:rFonts w:hint="eastAsia"/>
          <w:bCs/>
          <w:sz w:val="22"/>
        </w:rPr>
        <w:t>個人情報保護・情報セキュリティ対策</w:t>
      </w:r>
    </w:p>
    <w:p w14:paraId="0E8A75AF" w14:textId="5369C46F" w:rsidR="00682F2C" w:rsidRPr="00E42E01" w:rsidRDefault="00682F2C" w:rsidP="005057EB">
      <w:pPr>
        <w:ind w:leftChars="735" w:left="1543" w:firstLineChars="100" w:firstLine="220"/>
        <w:rPr>
          <w:bCs/>
          <w:sz w:val="22"/>
        </w:rPr>
      </w:pPr>
      <w:r w:rsidRPr="00E42E01">
        <w:rPr>
          <w:rFonts w:hint="eastAsia"/>
          <w:bCs/>
          <w:sz w:val="22"/>
        </w:rPr>
        <w:t>区が要求するセキュリティ対策の実現方法について、具体的に提案</w:t>
      </w:r>
      <w:r w:rsidR="00252002" w:rsidRPr="00E42E01">
        <w:rPr>
          <w:rFonts w:hint="eastAsia"/>
          <w:bCs/>
          <w:sz w:val="22"/>
        </w:rPr>
        <w:t>すること</w:t>
      </w:r>
      <w:r w:rsidRPr="00E42E01">
        <w:rPr>
          <w:rFonts w:hint="eastAsia"/>
          <w:bCs/>
          <w:sz w:val="22"/>
        </w:rPr>
        <w:t>。また、</w:t>
      </w:r>
      <w:r w:rsidR="0065482C" w:rsidRPr="00E42E01">
        <w:rPr>
          <w:rFonts w:hint="eastAsia"/>
          <w:bCs/>
          <w:sz w:val="22"/>
        </w:rPr>
        <w:t>仕様書</w:t>
      </w:r>
      <w:r w:rsidRPr="00E42E01">
        <w:rPr>
          <w:rFonts w:hint="eastAsia"/>
          <w:bCs/>
          <w:sz w:val="22"/>
        </w:rPr>
        <w:t>に揚げる項目のほか、推奨するセキュリティ対策があれば別途提案</w:t>
      </w:r>
      <w:r w:rsidR="00252002" w:rsidRPr="00E42E01">
        <w:rPr>
          <w:rFonts w:hint="eastAsia"/>
          <w:bCs/>
          <w:sz w:val="22"/>
        </w:rPr>
        <w:t>すること</w:t>
      </w:r>
      <w:r w:rsidRPr="00E42E01">
        <w:rPr>
          <w:rFonts w:hint="eastAsia"/>
          <w:bCs/>
          <w:sz w:val="22"/>
        </w:rPr>
        <w:t>。</w:t>
      </w:r>
    </w:p>
    <w:p w14:paraId="09943919" w14:textId="32D6AAEA" w:rsidR="00682F2C" w:rsidRPr="00E42E01" w:rsidRDefault="001B33CA" w:rsidP="005057EB">
      <w:pPr>
        <w:ind w:firstLineChars="400" w:firstLine="880"/>
        <w:rPr>
          <w:bCs/>
          <w:sz w:val="22"/>
        </w:rPr>
      </w:pPr>
      <w:r w:rsidRPr="00E42E01">
        <w:rPr>
          <w:rFonts w:hint="eastAsia"/>
          <w:bCs/>
          <w:sz w:val="22"/>
        </w:rPr>
        <w:t>（</w:t>
      </w:r>
      <w:r w:rsidR="00682F2C" w:rsidRPr="00E42E01">
        <w:rPr>
          <w:rFonts w:hint="eastAsia"/>
          <w:bCs/>
          <w:sz w:val="22"/>
        </w:rPr>
        <w:t>カ）</w:t>
      </w:r>
      <w:r w:rsidRPr="00E42E01">
        <w:rPr>
          <w:rFonts w:hint="eastAsia"/>
          <w:bCs/>
          <w:sz w:val="22"/>
        </w:rPr>
        <w:t xml:space="preserve">　</w:t>
      </w:r>
      <w:r w:rsidR="0065482C" w:rsidRPr="00E42E01">
        <w:rPr>
          <w:rFonts w:hint="eastAsia"/>
          <w:bCs/>
          <w:sz w:val="22"/>
        </w:rPr>
        <w:t>作業工程</w:t>
      </w:r>
    </w:p>
    <w:p w14:paraId="53AB73C2" w14:textId="141B7D9F" w:rsidR="00682F2C" w:rsidRPr="00E42E01" w:rsidRDefault="00682F2C" w:rsidP="005057EB">
      <w:pPr>
        <w:ind w:leftChars="735" w:left="1543" w:firstLineChars="100" w:firstLine="220"/>
        <w:rPr>
          <w:bCs/>
          <w:sz w:val="22"/>
        </w:rPr>
      </w:pPr>
      <w:r w:rsidRPr="00E42E01">
        <w:rPr>
          <w:rFonts w:hint="eastAsia"/>
          <w:bCs/>
          <w:sz w:val="22"/>
        </w:rPr>
        <w:t>納期を達成するための具体的な作業工程を提案</w:t>
      </w:r>
      <w:r w:rsidR="00252002" w:rsidRPr="00E42E01">
        <w:rPr>
          <w:rFonts w:hint="eastAsia"/>
          <w:bCs/>
          <w:sz w:val="22"/>
        </w:rPr>
        <w:t>すること</w:t>
      </w:r>
      <w:r w:rsidRPr="00E42E01">
        <w:rPr>
          <w:rFonts w:hint="eastAsia"/>
          <w:bCs/>
          <w:sz w:val="22"/>
        </w:rPr>
        <w:t>。</w:t>
      </w:r>
    </w:p>
    <w:p w14:paraId="352DBAAA" w14:textId="541CB57A" w:rsidR="00682F2C" w:rsidRPr="00E42E01" w:rsidRDefault="001B33CA" w:rsidP="005057EB">
      <w:pPr>
        <w:ind w:firstLineChars="400" w:firstLine="880"/>
        <w:rPr>
          <w:bCs/>
          <w:sz w:val="22"/>
        </w:rPr>
      </w:pPr>
      <w:r w:rsidRPr="00E42E01">
        <w:rPr>
          <w:rFonts w:hint="eastAsia"/>
          <w:bCs/>
          <w:sz w:val="22"/>
        </w:rPr>
        <w:t>（</w:t>
      </w:r>
      <w:r w:rsidR="00682F2C" w:rsidRPr="00E42E01">
        <w:rPr>
          <w:rFonts w:hint="eastAsia"/>
          <w:bCs/>
          <w:sz w:val="22"/>
        </w:rPr>
        <w:t>キ）</w:t>
      </w:r>
      <w:r w:rsidRPr="00E42E01">
        <w:rPr>
          <w:rFonts w:hint="eastAsia"/>
          <w:bCs/>
          <w:sz w:val="22"/>
        </w:rPr>
        <w:t xml:space="preserve">　</w:t>
      </w:r>
      <w:r w:rsidR="00682F2C" w:rsidRPr="00E42E01">
        <w:rPr>
          <w:rFonts w:hint="eastAsia"/>
          <w:bCs/>
          <w:sz w:val="22"/>
        </w:rPr>
        <w:t>開発、導入体制</w:t>
      </w:r>
    </w:p>
    <w:p w14:paraId="09C066A0" w14:textId="3D8493C1" w:rsidR="00682F2C" w:rsidRPr="00E42E01" w:rsidRDefault="00682F2C" w:rsidP="005057EB">
      <w:pPr>
        <w:ind w:leftChars="735" w:left="1543" w:firstLineChars="100" w:firstLine="220"/>
        <w:rPr>
          <w:bCs/>
          <w:sz w:val="22"/>
        </w:rPr>
      </w:pPr>
      <w:r w:rsidRPr="00E42E01">
        <w:rPr>
          <w:rFonts w:hint="eastAsia"/>
          <w:bCs/>
          <w:sz w:val="22"/>
        </w:rPr>
        <w:t>本システムの開発にあたり、</w:t>
      </w:r>
      <w:r w:rsidR="003B1F5A" w:rsidRPr="00E42E01">
        <w:rPr>
          <w:rFonts w:hint="eastAsia"/>
          <w:bCs/>
          <w:sz w:val="22"/>
        </w:rPr>
        <w:t>貴社</w:t>
      </w:r>
      <w:r w:rsidRPr="00E42E01">
        <w:rPr>
          <w:rFonts w:hint="eastAsia"/>
          <w:bCs/>
          <w:sz w:val="22"/>
        </w:rPr>
        <w:t>が予定する開発体制を示すとともに、区に求める体制も提案</w:t>
      </w:r>
      <w:r w:rsidR="00252002" w:rsidRPr="00E42E01">
        <w:rPr>
          <w:rFonts w:hint="eastAsia"/>
          <w:bCs/>
          <w:sz w:val="22"/>
        </w:rPr>
        <w:t>すること</w:t>
      </w:r>
      <w:r w:rsidRPr="00E42E01">
        <w:rPr>
          <w:rFonts w:hint="eastAsia"/>
          <w:bCs/>
          <w:sz w:val="22"/>
        </w:rPr>
        <w:t>。また、区が要求する運用、保守の範囲、内容、体制、利用者サポート等の</w:t>
      </w:r>
      <w:r w:rsidR="00E15258" w:rsidRPr="00E42E01">
        <w:rPr>
          <w:rFonts w:hint="eastAsia"/>
          <w:bCs/>
          <w:sz w:val="22"/>
        </w:rPr>
        <w:t>対応について記載</w:t>
      </w:r>
      <w:r w:rsidR="00252002" w:rsidRPr="00E42E01">
        <w:rPr>
          <w:rFonts w:hint="eastAsia"/>
          <w:bCs/>
          <w:sz w:val="22"/>
        </w:rPr>
        <w:t>すること</w:t>
      </w:r>
      <w:r w:rsidR="00E15258" w:rsidRPr="00E42E01">
        <w:rPr>
          <w:rFonts w:hint="eastAsia"/>
          <w:bCs/>
          <w:sz w:val="22"/>
        </w:rPr>
        <w:t>。</w:t>
      </w:r>
    </w:p>
    <w:p w14:paraId="305EC60E" w14:textId="5E3FCF0B" w:rsidR="00E15258" w:rsidRPr="00E42E01" w:rsidRDefault="001B33CA" w:rsidP="005057EB">
      <w:pPr>
        <w:ind w:firstLineChars="400" w:firstLine="880"/>
        <w:rPr>
          <w:bCs/>
          <w:sz w:val="22"/>
        </w:rPr>
      </w:pPr>
      <w:r w:rsidRPr="00E42E01">
        <w:rPr>
          <w:rFonts w:hint="eastAsia"/>
          <w:bCs/>
          <w:sz w:val="22"/>
        </w:rPr>
        <w:t>（</w:t>
      </w:r>
      <w:r w:rsidR="00E15258" w:rsidRPr="00E42E01">
        <w:rPr>
          <w:rFonts w:hint="eastAsia"/>
          <w:bCs/>
          <w:sz w:val="22"/>
        </w:rPr>
        <w:t>ク）</w:t>
      </w:r>
      <w:r w:rsidRPr="00E42E01">
        <w:rPr>
          <w:rFonts w:hint="eastAsia"/>
          <w:bCs/>
          <w:sz w:val="22"/>
        </w:rPr>
        <w:t xml:space="preserve">　</w:t>
      </w:r>
      <w:r w:rsidR="00E15258" w:rsidRPr="00E42E01">
        <w:rPr>
          <w:rFonts w:hint="eastAsia"/>
          <w:bCs/>
          <w:sz w:val="22"/>
        </w:rPr>
        <w:t>情報管理対策</w:t>
      </w:r>
    </w:p>
    <w:p w14:paraId="11C186EF" w14:textId="02ADD1B1" w:rsidR="00E15258" w:rsidRPr="00E42E01" w:rsidRDefault="00E15258" w:rsidP="005057EB">
      <w:pPr>
        <w:ind w:leftChars="735" w:left="1543" w:firstLineChars="100" w:firstLine="220"/>
        <w:rPr>
          <w:bCs/>
          <w:sz w:val="22"/>
        </w:rPr>
      </w:pPr>
      <w:r w:rsidRPr="00E42E01">
        <w:rPr>
          <w:rFonts w:hint="eastAsia"/>
          <w:bCs/>
          <w:sz w:val="22"/>
        </w:rPr>
        <w:lastRenderedPageBreak/>
        <w:t>本業務を通して得た情報（個人情報等の秘密情報に限定されない）について情報漏洩等を防止するための対策を提示</w:t>
      </w:r>
      <w:r w:rsidR="00252002" w:rsidRPr="00E42E01">
        <w:rPr>
          <w:rFonts w:hint="eastAsia"/>
          <w:bCs/>
          <w:sz w:val="22"/>
        </w:rPr>
        <w:t>すること</w:t>
      </w:r>
      <w:r w:rsidRPr="00E42E01">
        <w:rPr>
          <w:rFonts w:hint="eastAsia"/>
          <w:bCs/>
          <w:sz w:val="22"/>
        </w:rPr>
        <w:t>。</w:t>
      </w:r>
    </w:p>
    <w:p w14:paraId="5FF76B22" w14:textId="26E662FF" w:rsidR="00E15258" w:rsidRPr="00E42E01" w:rsidRDefault="001B33CA" w:rsidP="005057EB">
      <w:pPr>
        <w:ind w:firstLineChars="400" w:firstLine="880"/>
        <w:rPr>
          <w:bCs/>
          <w:sz w:val="22"/>
        </w:rPr>
      </w:pPr>
      <w:r w:rsidRPr="00E42E01">
        <w:rPr>
          <w:rFonts w:hint="eastAsia"/>
          <w:bCs/>
          <w:sz w:val="22"/>
        </w:rPr>
        <w:t>（</w:t>
      </w:r>
      <w:r w:rsidR="00E15258" w:rsidRPr="00E42E01">
        <w:rPr>
          <w:rFonts w:hint="eastAsia"/>
          <w:bCs/>
          <w:sz w:val="22"/>
        </w:rPr>
        <w:t>ケ）</w:t>
      </w:r>
      <w:r w:rsidRPr="00E42E01">
        <w:rPr>
          <w:rFonts w:hint="eastAsia"/>
          <w:bCs/>
          <w:sz w:val="22"/>
        </w:rPr>
        <w:t xml:space="preserve">　</w:t>
      </w:r>
      <w:r w:rsidR="00E15258" w:rsidRPr="00E42E01">
        <w:rPr>
          <w:rFonts w:hint="eastAsia"/>
          <w:bCs/>
          <w:sz w:val="22"/>
        </w:rPr>
        <w:t>経費</w:t>
      </w:r>
    </w:p>
    <w:p w14:paraId="3041A287" w14:textId="6592E504" w:rsidR="009A48E9" w:rsidRPr="00E42E01" w:rsidRDefault="00AB7E8F" w:rsidP="005057EB">
      <w:pPr>
        <w:ind w:leftChars="735" w:left="1543" w:firstLineChars="100" w:firstLine="220"/>
        <w:rPr>
          <w:bCs/>
          <w:sz w:val="22"/>
        </w:rPr>
      </w:pPr>
      <w:r w:rsidRPr="00E42E01">
        <w:rPr>
          <w:rFonts w:hint="eastAsia"/>
          <w:bCs/>
          <w:sz w:val="22"/>
        </w:rPr>
        <w:t>システムの導入・運用にあたり発生する各種経費について、以下に示す通り提示すること。なお、</w:t>
      </w:r>
      <w:r w:rsidR="00E55984" w:rsidRPr="00E42E01">
        <w:rPr>
          <w:rFonts w:hint="eastAsia"/>
          <w:bCs/>
          <w:sz w:val="22"/>
        </w:rPr>
        <w:t>提案額は</w:t>
      </w:r>
      <w:r w:rsidRPr="00E42E01">
        <w:rPr>
          <w:rFonts w:hint="eastAsia"/>
          <w:bCs/>
          <w:sz w:val="22"/>
        </w:rPr>
        <w:t>「</w:t>
      </w:r>
      <w:r w:rsidR="003E5007" w:rsidRPr="00E42E01">
        <w:rPr>
          <w:rFonts w:hint="eastAsia"/>
          <w:bCs/>
          <w:sz w:val="22"/>
        </w:rPr>
        <w:t>６</w:t>
      </w:r>
      <w:r w:rsidRPr="00E42E01">
        <w:rPr>
          <w:rFonts w:hint="eastAsia"/>
          <w:bCs/>
          <w:sz w:val="22"/>
        </w:rPr>
        <w:t xml:space="preserve">　提案上限額」に記載の</w:t>
      </w:r>
      <w:r w:rsidR="00E55984" w:rsidRPr="00E42E01">
        <w:rPr>
          <w:rFonts w:hint="eastAsia"/>
          <w:bCs/>
          <w:sz w:val="22"/>
        </w:rPr>
        <w:t>上限金額を超えることが無いよう留意すること。</w:t>
      </w:r>
    </w:p>
    <w:p w14:paraId="32AE336B" w14:textId="4EDEAC49" w:rsidR="00E15258" w:rsidRPr="00E42E01" w:rsidRDefault="001B33CA" w:rsidP="001B33CA">
      <w:pPr>
        <w:ind w:firstLineChars="200" w:firstLine="440"/>
        <w:rPr>
          <w:bCs/>
          <w:sz w:val="22"/>
        </w:rPr>
      </w:pPr>
      <w:r w:rsidRPr="00E42E01">
        <w:rPr>
          <w:rFonts w:hint="eastAsia"/>
          <w:bCs/>
          <w:sz w:val="22"/>
        </w:rPr>
        <w:t>・</w:t>
      </w:r>
      <w:r w:rsidR="00E15258" w:rsidRPr="00E42E01">
        <w:rPr>
          <w:rFonts w:hint="eastAsia"/>
          <w:bCs/>
          <w:sz w:val="22"/>
        </w:rPr>
        <w:t>開発</w:t>
      </w:r>
      <w:r w:rsidR="00AB0488" w:rsidRPr="00E42E01">
        <w:rPr>
          <w:rFonts w:hint="eastAsia"/>
          <w:bCs/>
          <w:sz w:val="22"/>
        </w:rPr>
        <w:t>、導入等</w:t>
      </w:r>
      <w:r w:rsidR="00E15258" w:rsidRPr="00E42E01">
        <w:rPr>
          <w:rFonts w:hint="eastAsia"/>
          <w:bCs/>
          <w:sz w:val="22"/>
        </w:rPr>
        <w:t>経費</w:t>
      </w:r>
    </w:p>
    <w:p w14:paraId="7B3EB97C" w14:textId="4582873A" w:rsidR="00E15258" w:rsidRPr="00E42E01" w:rsidRDefault="007B6A6D" w:rsidP="00A978AB">
      <w:pPr>
        <w:ind w:leftChars="1300" w:left="2730" w:firstLineChars="100" w:firstLine="220"/>
        <w:rPr>
          <w:bCs/>
          <w:sz w:val="22"/>
        </w:rPr>
      </w:pPr>
      <w:r w:rsidRPr="00E42E01">
        <w:rPr>
          <w:rFonts w:hint="eastAsia"/>
          <w:bCs/>
          <w:sz w:val="22"/>
        </w:rPr>
        <w:t>システム開発、導入に係る経費について、見積書により項目別に具体的（※）に</w:t>
      </w:r>
      <w:r w:rsidR="00AB7E8F" w:rsidRPr="00E42E01">
        <w:rPr>
          <w:rFonts w:hint="eastAsia"/>
          <w:bCs/>
          <w:sz w:val="22"/>
        </w:rPr>
        <w:t>提示すること</w:t>
      </w:r>
      <w:r w:rsidRPr="00E42E01">
        <w:rPr>
          <w:rFonts w:hint="eastAsia"/>
          <w:bCs/>
          <w:sz w:val="22"/>
        </w:rPr>
        <w:t>。</w:t>
      </w:r>
      <w:r w:rsidR="00E91198" w:rsidRPr="00E42E01">
        <w:rPr>
          <w:rFonts w:hint="eastAsia"/>
          <w:bCs/>
          <w:sz w:val="22"/>
        </w:rPr>
        <w:t>なお、本経費は「システム開発委託」に該当する。</w:t>
      </w:r>
    </w:p>
    <w:p w14:paraId="29409AD6" w14:textId="7E509563" w:rsidR="007B6A6D" w:rsidRPr="00E42E01" w:rsidRDefault="007B6A6D" w:rsidP="00A978AB">
      <w:pPr>
        <w:ind w:leftChars="1300" w:left="2730" w:firstLineChars="100" w:firstLine="220"/>
        <w:rPr>
          <w:bCs/>
          <w:sz w:val="22"/>
        </w:rPr>
      </w:pPr>
      <w:r w:rsidRPr="00E42E01">
        <w:rPr>
          <w:rFonts w:hint="eastAsia"/>
          <w:bCs/>
          <w:noProof/>
          <w:sz w:val="22"/>
        </w:rPr>
        <mc:AlternateContent>
          <mc:Choice Requires="wps">
            <w:drawing>
              <wp:anchor distT="0" distB="0" distL="114300" distR="114300" simplePos="0" relativeHeight="251656704" behindDoc="0" locked="0" layoutInCell="1" allowOverlap="1" wp14:anchorId="0DE7DB62" wp14:editId="5608B230">
                <wp:simplePos x="0" y="0"/>
                <wp:positionH relativeFrom="margin">
                  <wp:align>right</wp:align>
                </wp:positionH>
                <wp:positionV relativeFrom="paragraph">
                  <wp:posOffset>245226</wp:posOffset>
                </wp:positionV>
                <wp:extent cx="4495800" cy="579120"/>
                <wp:effectExtent l="0" t="0" r="19050" b="11430"/>
                <wp:wrapTopAndBottom/>
                <wp:docPr id="1" name="テキスト ボックス 1"/>
                <wp:cNvGraphicFramePr/>
                <a:graphic xmlns:a="http://schemas.openxmlformats.org/drawingml/2006/main">
                  <a:graphicData uri="http://schemas.microsoft.com/office/word/2010/wordprocessingShape">
                    <wps:wsp>
                      <wps:cNvSpPr txBox="1"/>
                      <wps:spPr>
                        <a:xfrm>
                          <a:off x="0" y="0"/>
                          <a:ext cx="4495800" cy="579120"/>
                        </a:xfrm>
                        <a:prstGeom prst="rect">
                          <a:avLst/>
                        </a:prstGeom>
                        <a:solidFill>
                          <a:schemeClr val="lt1"/>
                        </a:solidFill>
                        <a:ln w="6350">
                          <a:solidFill>
                            <a:prstClr val="black"/>
                          </a:solidFill>
                        </a:ln>
                      </wps:spPr>
                      <wps:txbx>
                        <w:txbxContent>
                          <w:p w14:paraId="301B9968" w14:textId="2D25C3CA" w:rsidR="007B6A6D" w:rsidRDefault="007B6A6D">
                            <w:r>
                              <w:rPr>
                                <w:rFonts w:hint="eastAsia"/>
                              </w:rPr>
                              <w:t>・導入準備費</w:t>
                            </w:r>
                          </w:p>
                          <w:p w14:paraId="031497E6" w14:textId="2ED2546C" w:rsidR="007B6A6D" w:rsidRDefault="007B6A6D">
                            <w:r>
                              <w:rPr>
                                <w:rFonts w:hint="eastAsia"/>
                              </w:rPr>
                              <w:t>・係員研修、マニュアル作成等準備費用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E7DB62" id="_x0000_t202" coordsize="21600,21600" o:spt="202" path="m,l,21600r21600,l21600,xe">
                <v:stroke joinstyle="miter"/>
                <v:path gradientshapeok="t" o:connecttype="rect"/>
              </v:shapetype>
              <v:shape id="テキスト ボックス 1" o:spid="_x0000_s1026" type="#_x0000_t202" style="position:absolute;left:0;text-align:left;margin-left:302.8pt;margin-top:19.3pt;width:354pt;height:45.6pt;z-index:2516567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" fillcolor="white [3201]" strokeweight=".5pt">
                <v:textbox>
                  <w:txbxContent>
                    <w:p w14:paraId="301B9968" w14:textId="2D25C3CA" w:rsidR="007B6A6D" w:rsidRDefault="007B6A6D">
                      <w:r>
                        <w:rPr>
                          <w:rFonts w:hint="eastAsia"/>
                        </w:rPr>
                        <w:t>・導入準備費</w:t>
                      </w:r>
                    </w:p>
                    <w:p w14:paraId="031497E6" w14:textId="2ED2546C" w:rsidR="007B6A6D" w:rsidRDefault="007B6A6D">
                      <w:r>
                        <w:rPr>
                          <w:rFonts w:hint="eastAsia"/>
                        </w:rPr>
                        <w:t>・係員研修、マニュアル作成等準備費用　　　　　　　　　　　等</w:t>
                      </w:r>
                    </w:p>
                  </w:txbxContent>
                </v:textbox>
                <w10:wrap type="topAndBottom" anchorx="margin"/>
              </v:shape>
            </w:pict>
          </mc:Fallback>
        </mc:AlternateContent>
      </w:r>
      <w:r w:rsidRPr="00E42E01">
        <w:rPr>
          <w:rFonts w:hint="eastAsia"/>
          <w:bCs/>
          <w:sz w:val="22"/>
        </w:rPr>
        <w:t>※人件費、導入準備費、諸経費等をそれぞれ明示</w:t>
      </w:r>
      <w:r w:rsidR="00AB7E8F" w:rsidRPr="00E42E01">
        <w:rPr>
          <w:rFonts w:hint="eastAsia"/>
          <w:bCs/>
          <w:sz w:val="22"/>
        </w:rPr>
        <w:t>すること</w:t>
      </w:r>
      <w:r w:rsidRPr="00E42E01">
        <w:rPr>
          <w:rFonts w:hint="eastAsia"/>
          <w:bCs/>
          <w:sz w:val="22"/>
        </w:rPr>
        <w:t>。</w:t>
      </w:r>
    </w:p>
    <w:p w14:paraId="5562F5F9" w14:textId="238E6670" w:rsidR="007B6A6D" w:rsidRPr="00E42E01" w:rsidRDefault="001B33CA" w:rsidP="001B33CA">
      <w:pPr>
        <w:ind w:firstLineChars="200" w:firstLine="440"/>
        <w:rPr>
          <w:bCs/>
          <w:sz w:val="22"/>
        </w:rPr>
      </w:pPr>
      <w:r w:rsidRPr="00E42E01">
        <w:rPr>
          <w:rFonts w:hint="eastAsia"/>
          <w:bCs/>
          <w:sz w:val="22"/>
        </w:rPr>
        <w:t>・</w:t>
      </w:r>
      <w:r w:rsidR="007B6A6D" w:rsidRPr="00E42E01">
        <w:rPr>
          <w:rFonts w:hint="eastAsia"/>
          <w:bCs/>
          <w:sz w:val="22"/>
        </w:rPr>
        <w:t>運用、保守</w:t>
      </w:r>
      <w:r w:rsidR="0065482C" w:rsidRPr="00E42E01">
        <w:rPr>
          <w:rFonts w:hint="eastAsia"/>
          <w:bCs/>
          <w:sz w:val="22"/>
        </w:rPr>
        <w:t>等経費</w:t>
      </w:r>
    </w:p>
    <w:p w14:paraId="3C47D86E" w14:textId="388D0C8A" w:rsidR="007B6A6D" w:rsidRPr="00E42E01" w:rsidRDefault="007B6A6D" w:rsidP="00A978AB">
      <w:pPr>
        <w:ind w:leftChars="1300" w:left="2730" w:firstLineChars="100" w:firstLine="220"/>
        <w:rPr>
          <w:bCs/>
          <w:sz w:val="22"/>
        </w:rPr>
      </w:pPr>
      <w:r w:rsidRPr="00E42E01">
        <w:rPr>
          <w:rFonts w:hint="eastAsia"/>
          <w:bCs/>
          <w:noProof/>
          <w:sz w:val="22"/>
        </w:rPr>
        <mc:AlternateContent>
          <mc:Choice Requires="wps">
            <w:drawing>
              <wp:anchor distT="0" distB="0" distL="114300" distR="114300" simplePos="0" relativeHeight="251657728" behindDoc="0" locked="0" layoutInCell="1" allowOverlap="1" wp14:anchorId="0945CC3D" wp14:editId="1C48E69E">
                <wp:simplePos x="0" y="0"/>
                <wp:positionH relativeFrom="margin">
                  <wp:align>right</wp:align>
                </wp:positionH>
                <wp:positionV relativeFrom="paragraph">
                  <wp:posOffset>761365</wp:posOffset>
                </wp:positionV>
                <wp:extent cx="4495800" cy="1280160"/>
                <wp:effectExtent l="0" t="0" r="19050" b="15240"/>
                <wp:wrapTopAndBottom/>
                <wp:docPr id="2" name="テキスト ボックス 2"/>
                <wp:cNvGraphicFramePr/>
                <a:graphic xmlns:a="http://schemas.openxmlformats.org/drawingml/2006/main">
                  <a:graphicData uri="http://schemas.microsoft.com/office/word/2010/wordprocessingShape">
                    <wps:wsp>
                      <wps:cNvSpPr txBox="1"/>
                      <wps:spPr>
                        <a:xfrm>
                          <a:off x="0" y="0"/>
                          <a:ext cx="4495800" cy="1280160"/>
                        </a:xfrm>
                        <a:prstGeom prst="rect">
                          <a:avLst/>
                        </a:prstGeom>
                        <a:solidFill>
                          <a:schemeClr val="lt1"/>
                        </a:solidFill>
                        <a:ln w="6350">
                          <a:solidFill>
                            <a:prstClr val="black"/>
                          </a:solidFill>
                        </a:ln>
                      </wps:spPr>
                      <wps:txbx>
                        <w:txbxContent>
                          <w:p w14:paraId="07C53B2A" w14:textId="3AA562B3" w:rsidR="007B6A6D" w:rsidRDefault="007B6A6D" w:rsidP="007B6A6D">
                            <w:r>
                              <w:rPr>
                                <w:rFonts w:hint="eastAsia"/>
                              </w:rPr>
                              <w:t>・</w:t>
                            </w:r>
                            <w:r w:rsidR="00AB7E8F">
                              <w:rPr>
                                <w:rFonts w:hint="eastAsia"/>
                              </w:rPr>
                              <w:t>クラウドシステム</w:t>
                            </w:r>
                            <w:r>
                              <w:rPr>
                                <w:rFonts w:hint="eastAsia"/>
                              </w:rPr>
                              <w:t>保守費</w:t>
                            </w:r>
                          </w:p>
                          <w:p w14:paraId="347B7783" w14:textId="643EB9B1" w:rsidR="007B6A6D" w:rsidRDefault="007B6A6D" w:rsidP="007B6A6D">
                            <w:r>
                              <w:rPr>
                                <w:rFonts w:hint="eastAsia"/>
                              </w:rPr>
                              <w:t>・業務運営時間中のサポート、問い合わせ窓口等の対応費用</w:t>
                            </w:r>
                          </w:p>
                          <w:p w14:paraId="7FA4B617" w14:textId="325AF5D7" w:rsidR="007B6A6D" w:rsidRDefault="007B6A6D" w:rsidP="007B6A6D">
                            <w:r>
                              <w:rPr>
                                <w:rFonts w:hint="eastAsia"/>
                              </w:rPr>
                              <w:t>・その他想定されるランニングコスト</w:t>
                            </w:r>
                          </w:p>
                          <w:p w14:paraId="6CEA7C36" w14:textId="447572A9" w:rsidR="007B6A6D" w:rsidRDefault="007B6A6D" w:rsidP="00865E29">
                            <w:pPr>
                              <w:ind w:firstLineChars="200" w:firstLine="420"/>
                            </w:pPr>
                            <w:r>
                              <w:rPr>
                                <w:rFonts w:hint="eastAsia"/>
                              </w:rPr>
                              <w:t>クラウドサーバ運用経費</w:t>
                            </w:r>
                          </w:p>
                          <w:p w14:paraId="742CF314" w14:textId="392B6574" w:rsidR="007B6A6D" w:rsidRDefault="007B6A6D" w:rsidP="007B6A6D">
                            <w:pPr>
                              <w:ind w:firstLineChars="200" w:firstLine="420"/>
                            </w:pPr>
                            <w:r>
                              <w:rPr>
                                <w:rFonts w:hint="eastAsia"/>
                              </w:rPr>
                              <w:t>消耗品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45CC3D" id="_x0000_t202" coordsize="21600,21600" o:spt="202" path="m,l,21600r21600,l21600,xe">
                <v:stroke joinstyle="miter"/>
                <v:path gradientshapeok="t" o:connecttype="rect"/>
              </v:shapetype>
              <v:shape id="テキスト ボックス 2" o:spid="_x0000_s1027" type="#_x0000_t202" style="position:absolute;left:0;text-align:left;margin-left:302.8pt;margin-top:59.95pt;width:354pt;height:100.8pt;z-index:2516577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" fillcolor="white [3201]" strokeweight=".5pt">
                <v:textbox>
                  <w:txbxContent>
                    <w:p w14:paraId="07C53B2A" w14:textId="3AA562B3" w:rsidR="007B6A6D" w:rsidRDefault="007B6A6D" w:rsidP="007B6A6D">
                      <w:r>
                        <w:rPr>
                          <w:rFonts w:hint="eastAsia"/>
                        </w:rPr>
                        <w:t>・</w:t>
                      </w:r>
                      <w:r w:rsidR="00AB7E8F">
                        <w:rPr>
                          <w:rFonts w:hint="eastAsia"/>
                        </w:rPr>
                        <w:t>クラウドシステム</w:t>
                      </w:r>
                      <w:r>
                        <w:rPr>
                          <w:rFonts w:hint="eastAsia"/>
                        </w:rPr>
                        <w:t>保守費</w:t>
                      </w:r>
                    </w:p>
                    <w:p w14:paraId="347B7783" w14:textId="643EB9B1" w:rsidR="007B6A6D" w:rsidRDefault="007B6A6D" w:rsidP="007B6A6D">
                      <w:r>
                        <w:rPr>
                          <w:rFonts w:hint="eastAsia"/>
                        </w:rPr>
                        <w:t>・業務運営時間中のサポート、問い合わせ窓口等の対応費用</w:t>
                      </w:r>
                    </w:p>
                    <w:p w14:paraId="7FA4B617" w14:textId="325AF5D7" w:rsidR="007B6A6D" w:rsidRDefault="007B6A6D" w:rsidP="007B6A6D">
                      <w:r>
                        <w:rPr>
                          <w:rFonts w:hint="eastAsia"/>
                        </w:rPr>
                        <w:t>・その他想定されるランニングコスト</w:t>
                      </w:r>
                    </w:p>
                    <w:p w14:paraId="6CEA7C36" w14:textId="447572A9" w:rsidR="007B6A6D" w:rsidRDefault="007B6A6D" w:rsidP="00865E29">
                      <w:pPr>
                        <w:ind w:firstLineChars="200" w:firstLine="420"/>
                      </w:pPr>
                      <w:r>
                        <w:rPr>
                          <w:rFonts w:hint="eastAsia"/>
                        </w:rPr>
                        <w:t>クラウドサーバ運用経費</w:t>
                      </w:r>
                    </w:p>
                    <w:p w14:paraId="742CF314" w14:textId="392B6574" w:rsidR="007B6A6D" w:rsidRDefault="007B6A6D" w:rsidP="007B6A6D">
                      <w:pPr>
                        <w:ind w:firstLineChars="200" w:firstLine="420"/>
                      </w:pPr>
                      <w:r>
                        <w:rPr>
                          <w:rFonts w:hint="eastAsia"/>
                        </w:rPr>
                        <w:t>消耗品　　　　　　　　　　　　　　　　　　　　　　　　等</w:t>
                      </w:r>
                    </w:p>
                  </w:txbxContent>
                </v:textbox>
                <w10:wrap type="topAndBottom" anchorx="margin"/>
              </v:shape>
            </w:pict>
          </mc:Fallback>
        </mc:AlternateContent>
      </w:r>
      <w:r w:rsidRPr="00E42E01">
        <w:rPr>
          <w:rFonts w:hint="eastAsia"/>
          <w:bCs/>
          <w:sz w:val="22"/>
        </w:rPr>
        <w:t>運用、保守</w:t>
      </w:r>
      <w:r w:rsidR="0065482C" w:rsidRPr="00E42E01">
        <w:rPr>
          <w:rFonts w:hint="eastAsia"/>
          <w:bCs/>
          <w:sz w:val="22"/>
        </w:rPr>
        <w:t>等</w:t>
      </w:r>
      <w:r w:rsidRPr="00E42E01">
        <w:rPr>
          <w:rFonts w:hint="eastAsia"/>
          <w:bCs/>
          <w:sz w:val="22"/>
        </w:rPr>
        <w:t>に係る年間の</w:t>
      </w:r>
      <w:r w:rsidR="0065482C" w:rsidRPr="00E42E01">
        <w:rPr>
          <w:rFonts w:hint="eastAsia"/>
          <w:bCs/>
          <w:sz w:val="22"/>
        </w:rPr>
        <w:t>経費</w:t>
      </w:r>
      <w:r w:rsidRPr="00E42E01">
        <w:rPr>
          <w:rFonts w:hint="eastAsia"/>
          <w:bCs/>
          <w:sz w:val="22"/>
        </w:rPr>
        <w:t>を算出し、項目別に内訳書とその詳細を</w:t>
      </w:r>
      <w:r w:rsidR="00AB7E8F" w:rsidRPr="00E42E01">
        <w:rPr>
          <w:rFonts w:hint="eastAsia"/>
          <w:bCs/>
          <w:sz w:val="22"/>
        </w:rPr>
        <w:t>明示</w:t>
      </w:r>
      <w:r w:rsidRPr="00E42E01">
        <w:rPr>
          <w:rFonts w:hint="eastAsia"/>
          <w:bCs/>
          <w:sz w:val="22"/>
        </w:rPr>
        <w:t>し</w:t>
      </w:r>
      <w:r w:rsidR="00AB7E8F" w:rsidRPr="00E42E01">
        <w:rPr>
          <w:rFonts w:hint="eastAsia"/>
          <w:bCs/>
          <w:sz w:val="22"/>
        </w:rPr>
        <w:t>たうえで</w:t>
      </w:r>
      <w:r w:rsidRPr="00E42E01">
        <w:rPr>
          <w:rFonts w:hint="eastAsia"/>
          <w:bCs/>
          <w:sz w:val="22"/>
        </w:rPr>
        <w:t>、ランニングコストとして提示</w:t>
      </w:r>
      <w:r w:rsidR="00AB7E8F" w:rsidRPr="00E42E01">
        <w:rPr>
          <w:rFonts w:hint="eastAsia"/>
          <w:bCs/>
          <w:sz w:val="22"/>
        </w:rPr>
        <w:t>すること</w:t>
      </w:r>
      <w:r w:rsidRPr="00E42E01">
        <w:rPr>
          <w:rFonts w:hint="eastAsia"/>
          <w:bCs/>
          <w:sz w:val="22"/>
        </w:rPr>
        <w:t>。</w:t>
      </w:r>
      <w:r w:rsidR="00E91198" w:rsidRPr="00E42E01">
        <w:rPr>
          <w:rFonts w:hint="eastAsia"/>
          <w:bCs/>
          <w:sz w:val="22"/>
        </w:rPr>
        <w:t>なお、本経費は「システムの運用保守」に該当する。</w:t>
      </w:r>
    </w:p>
    <w:p w14:paraId="6F0386B0" w14:textId="77777777" w:rsidR="00B4148C" w:rsidRPr="00E42E01" w:rsidRDefault="00B4148C" w:rsidP="00B4148C">
      <w:pPr>
        <w:ind w:firstLineChars="200" w:firstLine="440"/>
        <w:rPr>
          <w:bCs/>
          <w:sz w:val="22"/>
        </w:rPr>
      </w:pPr>
      <w:r w:rsidRPr="00E42E01">
        <w:rPr>
          <w:rFonts w:hint="eastAsia"/>
          <w:bCs/>
          <w:sz w:val="22"/>
        </w:rPr>
        <w:t>・</w:t>
      </w:r>
      <w:r>
        <w:rPr>
          <w:rFonts w:hint="eastAsia"/>
          <w:bCs/>
          <w:sz w:val="22"/>
        </w:rPr>
        <w:t>機器の賃貸借、システム環境セットアップについて</w:t>
      </w:r>
    </w:p>
    <w:p w14:paraId="7552FD34" w14:textId="05DEE2E2" w:rsidR="00B4148C" w:rsidRPr="00B4148C" w:rsidRDefault="00B4148C" w:rsidP="00B4148C">
      <w:pPr>
        <w:ind w:leftChars="1300" w:left="2730" w:firstLineChars="100" w:firstLine="220"/>
        <w:rPr>
          <w:rFonts w:hint="eastAsia"/>
          <w:bCs/>
          <w:sz w:val="22"/>
        </w:rPr>
      </w:pPr>
      <w:r>
        <w:rPr>
          <w:rFonts w:hint="eastAsia"/>
          <w:bCs/>
          <w:sz w:val="22"/>
        </w:rPr>
        <w:t>機器の賃貸借、システム環境の導入やセットアップにかかる費用について、記入すること。なお、本経費は</w:t>
      </w:r>
      <w:r>
        <w:rPr>
          <w:rFonts w:hint="eastAsia"/>
          <w:bCs/>
          <w:sz w:val="22"/>
        </w:rPr>
        <w:t>「機器の賃貸借」に該当するため、参考情報とする。</w:t>
      </w:r>
    </w:p>
    <w:p w14:paraId="3FF70F08" w14:textId="5FFE4D82" w:rsidR="007B6A6D" w:rsidRPr="00E42E01" w:rsidRDefault="001B33CA" w:rsidP="001B33CA">
      <w:pPr>
        <w:ind w:firstLineChars="200" w:firstLine="440"/>
        <w:rPr>
          <w:bCs/>
          <w:sz w:val="22"/>
        </w:rPr>
      </w:pPr>
      <w:r w:rsidRPr="00E42E01">
        <w:rPr>
          <w:rFonts w:hint="eastAsia"/>
          <w:bCs/>
          <w:sz w:val="22"/>
        </w:rPr>
        <w:t>・</w:t>
      </w:r>
      <w:r w:rsidR="007B6A6D" w:rsidRPr="00E42E01">
        <w:rPr>
          <w:rFonts w:hint="eastAsia"/>
          <w:bCs/>
          <w:sz w:val="22"/>
        </w:rPr>
        <w:t>障害時対応</w:t>
      </w:r>
    </w:p>
    <w:p w14:paraId="33A347CB" w14:textId="670D3D34" w:rsidR="007B6A6D" w:rsidRPr="00E42E01" w:rsidRDefault="007B6A6D" w:rsidP="00A978AB">
      <w:pPr>
        <w:ind w:leftChars="1300" w:left="2730" w:firstLineChars="100" w:firstLine="220"/>
        <w:rPr>
          <w:bCs/>
          <w:sz w:val="22"/>
        </w:rPr>
      </w:pPr>
      <w:r w:rsidRPr="00E42E01">
        <w:rPr>
          <w:rFonts w:hint="eastAsia"/>
          <w:bCs/>
          <w:sz w:val="22"/>
        </w:rPr>
        <w:t>過去の</w:t>
      </w:r>
      <w:r w:rsidR="00D311F6" w:rsidRPr="00E42E01">
        <w:rPr>
          <w:rFonts w:hint="eastAsia"/>
          <w:bCs/>
          <w:sz w:val="22"/>
        </w:rPr>
        <w:t>事</w:t>
      </w:r>
      <w:r w:rsidRPr="00E42E01">
        <w:rPr>
          <w:rFonts w:hint="eastAsia"/>
          <w:bCs/>
          <w:sz w:val="22"/>
        </w:rPr>
        <w:t>例または想定される障害発生時の対応</w:t>
      </w:r>
      <w:r w:rsidR="00AB7E8F" w:rsidRPr="00E42E01">
        <w:rPr>
          <w:rFonts w:hint="eastAsia"/>
          <w:bCs/>
          <w:sz w:val="22"/>
        </w:rPr>
        <w:t>について、保守内での対応可否</w:t>
      </w:r>
      <w:r w:rsidRPr="00E42E01">
        <w:rPr>
          <w:rFonts w:hint="eastAsia"/>
          <w:bCs/>
          <w:sz w:val="22"/>
        </w:rPr>
        <w:t>と</w:t>
      </w:r>
      <w:r w:rsidR="00AB7E8F" w:rsidRPr="00E42E01">
        <w:rPr>
          <w:rFonts w:hint="eastAsia"/>
          <w:bCs/>
          <w:sz w:val="22"/>
        </w:rPr>
        <w:t>、保守外となる場合の</w:t>
      </w:r>
      <w:r w:rsidRPr="00E42E01">
        <w:rPr>
          <w:rFonts w:hint="eastAsia"/>
          <w:bCs/>
          <w:sz w:val="22"/>
        </w:rPr>
        <w:t>費用を</w:t>
      </w:r>
      <w:r w:rsidR="00AB7E8F" w:rsidRPr="00E42E01">
        <w:rPr>
          <w:rFonts w:hint="eastAsia"/>
          <w:bCs/>
          <w:sz w:val="22"/>
        </w:rPr>
        <w:t>提示すること</w:t>
      </w:r>
      <w:r w:rsidRPr="00E42E01">
        <w:rPr>
          <w:rFonts w:hint="eastAsia"/>
          <w:bCs/>
          <w:sz w:val="22"/>
        </w:rPr>
        <w:t>。</w:t>
      </w:r>
      <w:r w:rsidR="003220C2" w:rsidRPr="00E42E01">
        <w:rPr>
          <w:rFonts w:hint="eastAsia"/>
          <w:bCs/>
          <w:sz w:val="22"/>
        </w:rPr>
        <w:t>また、システム停止時の対応方法、代替システム等についても記載すること。な</w:t>
      </w:r>
      <w:r w:rsidR="00E91198" w:rsidRPr="00E42E01">
        <w:rPr>
          <w:rFonts w:hint="eastAsia"/>
          <w:bCs/>
          <w:sz w:val="22"/>
        </w:rPr>
        <w:t>お、保守外となる場合は、障害発生時に都度契約を締結する。</w:t>
      </w:r>
    </w:p>
    <w:p w14:paraId="1258BD66" w14:textId="1812B32E" w:rsidR="00682F2C" w:rsidRPr="00E42E01" w:rsidRDefault="001B33CA" w:rsidP="001B33CA">
      <w:pPr>
        <w:ind w:firstLineChars="200" w:firstLine="440"/>
        <w:rPr>
          <w:bCs/>
          <w:sz w:val="22"/>
        </w:rPr>
      </w:pPr>
      <w:r w:rsidRPr="00E42E01">
        <w:rPr>
          <w:rFonts w:hint="eastAsia"/>
          <w:bCs/>
          <w:sz w:val="22"/>
        </w:rPr>
        <w:t>・</w:t>
      </w:r>
      <w:r w:rsidR="00865E29" w:rsidRPr="00E42E01">
        <w:rPr>
          <w:rFonts w:hint="eastAsia"/>
          <w:bCs/>
          <w:sz w:val="22"/>
        </w:rPr>
        <w:t>本庁舎、</w:t>
      </w:r>
      <w:r w:rsidR="009A48E9" w:rsidRPr="00E42E01">
        <w:rPr>
          <w:rFonts w:hint="eastAsia"/>
          <w:bCs/>
          <w:sz w:val="22"/>
        </w:rPr>
        <w:t>集積所</w:t>
      </w:r>
      <w:r w:rsidR="00865E29" w:rsidRPr="00E42E01">
        <w:rPr>
          <w:rFonts w:hint="eastAsia"/>
          <w:bCs/>
          <w:sz w:val="22"/>
        </w:rPr>
        <w:t>の移転時対応</w:t>
      </w:r>
    </w:p>
    <w:p w14:paraId="74ABB0B1" w14:textId="26A8B654" w:rsidR="00865E29" w:rsidRDefault="00865E29" w:rsidP="00B73F0A">
      <w:pPr>
        <w:ind w:leftChars="1300" w:left="2730" w:firstLineChars="100" w:firstLine="220"/>
        <w:rPr>
          <w:bCs/>
          <w:sz w:val="22"/>
        </w:rPr>
      </w:pPr>
      <w:r w:rsidRPr="00E42E01">
        <w:rPr>
          <w:rFonts w:hint="eastAsia"/>
          <w:bCs/>
          <w:sz w:val="22"/>
        </w:rPr>
        <w:t>本庁舎及び集積所位置に変更が生じた場合に想定される対応及び</w:t>
      </w:r>
      <w:r w:rsidR="00AB7E8F" w:rsidRPr="00E42E01">
        <w:rPr>
          <w:rFonts w:hint="eastAsia"/>
          <w:bCs/>
          <w:sz w:val="22"/>
        </w:rPr>
        <w:t>概算</w:t>
      </w:r>
      <w:r w:rsidRPr="00E42E01">
        <w:rPr>
          <w:rFonts w:hint="eastAsia"/>
          <w:bCs/>
          <w:sz w:val="22"/>
        </w:rPr>
        <w:t>費用を</w:t>
      </w:r>
      <w:r w:rsidR="00AB7E8F" w:rsidRPr="00E42E01">
        <w:rPr>
          <w:rFonts w:hint="eastAsia"/>
          <w:bCs/>
          <w:sz w:val="22"/>
        </w:rPr>
        <w:t>提示する</w:t>
      </w:r>
      <w:r w:rsidRPr="00E42E01">
        <w:rPr>
          <w:rFonts w:hint="eastAsia"/>
          <w:bCs/>
          <w:sz w:val="22"/>
        </w:rPr>
        <w:t>こと。</w:t>
      </w:r>
    </w:p>
    <w:p w14:paraId="0564E264" w14:textId="77777777" w:rsidR="00682F2C" w:rsidRPr="00E42E01" w:rsidRDefault="00682F2C" w:rsidP="00682F2C">
      <w:pPr>
        <w:ind w:leftChars="1100" w:left="2310" w:firstLineChars="100" w:firstLine="220"/>
        <w:rPr>
          <w:bCs/>
          <w:sz w:val="22"/>
        </w:rPr>
      </w:pPr>
    </w:p>
    <w:p w14:paraId="2A826EA7" w14:textId="516CF3D4" w:rsidR="00A978AB" w:rsidRPr="00E42E01" w:rsidRDefault="001B33CA" w:rsidP="001B33CA">
      <w:pPr>
        <w:rPr>
          <w:bCs/>
          <w:sz w:val="22"/>
        </w:rPr>
      </w:pPr>
      <w:r w:rsidRPr="00E42E01">
        <w:rPr>
          <w:rFonts w:hint="eastAsia"/>
          <w:bCs/>
          <w:sz w:val="22"/>
        </w:rPr>
        <w:t>⑵</w:t>
      </w:r>
      <w:r w:rsidR="00A978AB" w:rsidRPr="00E42E01">
        <w:rPr>
          <w:rFonts w:hint="eastAsia"/>
          <w:bCs/>
          <w:sz w:val="22"/>
        </w:rPr>
        <w:t xml:space="preserve">　</w:t>
      </w:r>
      <w:r w:rsidR="0065482C" w:rsidRPr="00E42E01">
        <w:rPr>
          <w:rFonts w:hint="eastAsia"/>
          <w:bCs/>
          <w:sz w:val="22"/>
        </w:rPr>
        <w:t>企画提案</w:t>
      </w:r>
      <w:r w:rsidR="00D85F44" w:rsidRPr="00E42E01">
        <w:rPr>
          <w:rFonts w:hint="eastAsia"/>
          <w:bCs/>
          <w:sz w:val="22"/>
        </w:rPr>
        <w:t>書類</w:t>
      </w:r>
      <w:r w:rsidR="0065482C" w:rsidRPr="00E42E01">
        <w:rPr>
          <w:rFonts w:hint="eastAsia"/>
          <w:bCs/>
          <w:sz w:val="22"/>
        </w:rPr>
        <w:t>の</w:t>
      </w:r>
      <w:r w:rsidR="00A978AB" w:rsidRPr="00E42E01">
        <w:rPr>
          <w:rFonts w:hint="eastAsia"/>
          <w:bCs/>
          <w:sz w:val="22"/>
        </w:rPr>
        <w:t>提出</w:t>
      </w:r>
      <w:r w:rsidR="00D85F44" w:rsidRPr="00E42E01">
        <w:rPr>
          <w:rFonts w:hint="eastAsia"/>
          <w:bCs/>
          <w:sz w:val="22"/>
        </w:rPr>
        <w:t>について</w:t>
      </w:r>
    </w:p>
    <w:p w14:paraId="7C31CEF2" w14:textId="45C47605" w:rsidR="00D85F44" w:rsidRPr="00E42E01" w:rsidRDefault="001B33CA" w:rsidP="001B33CA">
      <w:pPr>
        <w:ind w:firstLineChars="100" w:firstLine="220"/>
        <w:rPr>
          <w:bCs/>
          <w:sz w:val="22"/>
        </w:rPr>
      </w:pPr>
      <w:r w:rsidRPr="00E42E01">
        <w:rPr>
          <w:rFonts w:hint="eastAsia"/>
          <w:bCs/>
          <w:sz w:val="22"/>
        </w:rPr>
        <w:t xml:space="preserve">ア　</w:t>
      </w:r>
      <w:r w:rsidR="00D85F44" w:rsidRPr="00E42E01">
        <w:rPr>
          <w:rFonts w:hint="eastAsia"/>
          <w:bCs/>
          <w:sz w:val="22"/>
        </w:rPr>
        <w:t>提出方法</w:t>
      </w:r>
    </w:p>
    <w:p w14:paraId="7CC5ACFA" w14:textId="6DA82A1C" w:rsidR="00D85F44" w:rsidRPr="00E42E01" w:rsidRDefault="00D85F44" w:rsidP="00D85F44">
      <w:pPr>
        <w:ind w:leftChars="1300" w:left="2730" w:firstLineChars="100" w:firstLine="220"/>
        <w:rPr>
          <w:bCs/>
          <w:sz w:val="22"/>
        </w:rPr>
      </w:pPr>
      <w:r w:rsidRPr="00E42E01">
        <w:rPr>
          <w:rFonts w:hint="eastAsia"/>
          <w:bCs/>
          <w:sz w:val="22"/>
        </w:rPr>
        <w:t>提出方法は「持参」とし、郵送、ＦＡＸ、電子メール等による受付は</w:t>
      </w:r>
      <w:r w:rsidR="00252002" w:rsidRPr="00E42E01">
        <w:rPr>
          <w:rFonts w:hint="eastAsia"/>
          <w:bCs/>
          <w:sz w:val="22"/>
        </w:rPr>
        <w:t>行わ</w:t>
      </w:r>
      <w:r w:rsidR="00252002" w:rsidRPr="00E42E01">
        <w:rPr>
          <w:rFonts w:hint="eastAsia"/>
          <w:bCs/>
          <w:sz w:val="22"/>
        </w:rPr>
        <w:lastRenderedPageBreak/>
        <w:t>ない</w:t>
      </w:r>
      <w:r w:rsidRPr="00E42E01">
        <w:rPr>
          <w:rFonts w:hint="eastAsia"/>
          <w:bCs/>
          <w:sz w:val="22"/>
        </w:rPr>
        <w:t>。</w:t>
      </w:r>
    </w:p>
    <w:p w14:paraId="27983A94" w14:textId="19D81331" w:rsidR="00D85F44" w:rsidRPr="00E42E01" w:rsidRDefault="00D85F44" w:rsidP="00D85F44">
      <w:pPr>
        <w:ind w:leftChars="1300" w:left="2730" w:firstLineChars="100" w:firstLine="220"/>
        <w:rPr>
          <w:bCs/>
          <w:sz w:val="22"/>
        </w:rPr>
      </w:pPr>
      <w:r w:rsidRPr="00E42E01">
        <w:rPr>
          <w:rFonts w:hint="eastAsia"/>
          <w:bCs/>
          <w:sz w:val="22"/>
        </w:rPr>
        <w:t>提出する際はあらかじめ下記受付場所に連絡</w:t>
      </w:r>
      <w:r w:rsidR="00252002" w:rsidRPr="00E42E01">
        <w:rPr>
          <w:rFonts w:hint="eastAsia"/>
          <w:bCs/>
          <w:sz w:val="22"/>
        </w:rPr>
        <w:t>すること</w:t>
      </w:r>
      <w:r w:rsidRPr="00E42E01">
        <w:rPr>
          <w:rFonts w:hint="eastAsia"/>
          <w:bCs/>
          <w:sz w:val="22"/>
        </w:rPr>
        <w:t>。</w:t>
      </w:r>
    </w:p>
    <w:p w14:paraId="1164FDE5" w14:textId="77777777" w:rsidR="005A03BD" w:rsidRPr="00E42E01" w:rsidRDefault="005A03BD" w:rsidP="00D85F44">
      <w:pPr>
        <w:ind w:leftChars="1300" w:left="2730" w:firstLineChars="100" w:firstLine="220"/>
        <w:rPr>
          <w:bCs/>
          <w:sz w:val="22"/>
        </w:rPr>
      </w:pPr>
    </w:p>
    <w:p w14:paraId="24D94891" w14:textId="3F1E2843" w:rsidR="00D85F44" w:rsidRPr="00E42E01" w:rsidRDefault="001B33CA" w:rsidP="001B33CA">
      <w:pPr>
        <w:ind w:firstLineChars="100" w:firstLine="220"/>
        <w:rPr>
          <w:bCs/>
          <w:sz w:val="22"/>
        </w:rPr>
      </w:pPr>
      <w:r w:rsidRPr="00E42E01">
        <w:rPr>
          <w:rFonts w:hint="eastAsia"/>
          <w:bCs/>
          <w:sz w:val="22"/>
        </w:rPr>
        <w:t xml:space="preserve">イ　</w:t>
      </w:r>
      <w:r w:rsidR="00D85F44" w:rsidRPr="00E42E01">
        <w:rPr>
          <w:rFonts w:hint="eastAsia"/>
          <w:bCs/>
          <w:sz w:val="22"/>
        </w:rPr>
        <w:t>提出期間</w:t>
      </w:r>
    </w:p>
    <w:p w14:paraId="4FFC9BD5" w14:textId="582573BA" w:rsidR="00D85F44" w:rsidRPr="00E42E01" w:rsidRDefault="00D85F44" w:rsidP="00D85F44">
      <w:pPr>
        <w:ind w:leftChars="1300" w:left="2730" w:firstLineChars="100" w:firstLine="220"/>
        <w:rPr>
          <w:bCs/>
          <w:sz w:val="22"/>
        </w:rPr>
      </w:pPr>
      <w:r w:rsidRPr="00E42E01">
        <w:rPr>
          <w:rFonts w:hint="eastAsia"/>
          <w:bCs/>
          <w:sz w:val="22"/>
        </w:rPr>
        <w:t>令和</w:t>
      </w:r>
      <w:r w:rsidR="002B4A32" w:rsidRPr="00E42E01">
        <w:rPr>
          <w:rFonts w:hint="eastAsia"/>
          <w:bCs/>
          <w:sz w:val="22"/>
        </w:rPr>
        <w:t>７</w:t>
      </w:r>
      <w:r w:rsidRPr="00E42E01">
        <w:rPr>
          <w:rFonts w:hint="eastAsia"/>
          <w:bCs/>
          <w:sz w:val="22"/>
        </w:rPr>
        <w:t>年</w:t>
      </w:r>
      <w:r w:rsidR="002B4A32" w:rsidRPr="00E42E01">
        <w:rPr>
          <w:rFonts w:hint="eastAsia"/>
          <w:bCs/>
          <w:sz w:val="22"/>
        </w:rPr>
        <w:t>６</w:t>
      </w:r>
      <w:r w:rsidRPr="00E42E01">
        <w:rPr>
          <w:rFonts w:hint="eastAsia"/>
          <w:bCs/>
          <w:sz w:val="22"/>
        </w:rPr>
        <w:t>月</w:t>
      </w:r>
      <w:r w:rsidR="000349C4" w:rsidRPr="00E42E01">
        <w:rPr>
          <w:rFonts w:hint="eastAsia"/>
          <w:bCs/>
          <w:sz w:val="22"/>
        </w:rPr>
        <w:t>２７</w:t>
      </w:r>
      <w:r w:rsidRPr="00E42E01">
        <w:rPr>
          <w:rFonts w:hint="eastAsia"/>
          <w:bCs/>
          <w:sz w:val="22"/>
        </w:rPr>
        <w:t>日（</w:t>
      </w:r>
      <w:r w:rsidR="002B4A32" w:rsidRPr="00E42E01">
        <w:rPr>
          <w:rFonts w:hint="eastAsia"/>
          <w:bCs/>
          <w:sz w:val="22"/>
        </w:rPr>
        <w:t>金</w:t>
      </w:r>
      <w:r w:rsidRPr="00E42E01">
        <w:rPr>
          <w:rFonts w:hint="eastAsia"/>
          <w:bCs/>
          <w:sz w:val="22"/>
        </w:rPr>
        <w:t>）まで</w:t>
      </w:r>
    </w:p>
    <w:p w14:paraId="0C33CC8A" w14:textId="1E7EE3C2" w:rsidR="00D85F44" w:rsidRPr="00E42E01" w:rsidRDefault="001B33CA" w:rsidP="001B33CA">
      <w:pPr>
        <w:ind w:firstLineChars="100" w:firstLine="220"/>
        <w:rPr>
          <w:bCs/>
          <w:sz w:val="22"/>
        </w:rPr>
      </w:pPr>
      <w:r w:rsidRPr="00E42E01">
        <w:rPr>
          <w:rFonts w:hint="eastAsia"/>
          <w:bCs/>
          <w:sz w:val="22"/>
        </w:rPr>
        <w:t xml:space="preserve">ウ　</w:t>
      </w:r>
      <w:r w:rsidR="009C4F77" w:rsidRPr="00E42E01">
        <w:rPr>
          <w:rFonts w:hint="eastAsia"/>
          <w:bCs/>
          <w:sz w:val="22"/>
        </w:rPr>
        <w:t>受付場所</w:t>
      </w:r>
    </w:p>
    <w:p w14:paraId="2FFA4A88" w14:textId="2EE29EE8" w:rsidR="00D85F44" w:rsidRPr="00E42E01" w:rsidRDefault="009C4F77" w:rsidP="009C4F77">
      <w:pPr>
        <w:ind w:leftChars="1250" w:left="2625" w:firstLineChars="100" w:firstLine="330"/>
        <w:rPr>
          <w:bCs/>
          <w:sz w:val="22"/>
        </w:rPr>
      </w:pPr>
      <w:r w:rsidRPr="00E42E01">
        <w:rPr>
          <w:rFonts w:hint="eastAsia"/>
          <w:bCs/>
          <w:spacing w:val="55"/>
          <w:kern w:val="0"/>
          <w:sz w:val="22"/>
          <w:fitText w:val="880" w:id="-1036347136"/>
        </w:rPr>
        <w:t>所在</w:t>
      </w:r>
      <w:r w:rsidRPr="00E42E01">
        <w:rPr>
          <w:rFonts w:hint="eastAsia"/>
          <w:bCs/>
          <w:kern w:val="0"/>
          <w:sz w:val="22"/>
          <w:fitText w:val="880" w:id="-1036347136"/>
        </w:rPr>
        <w:t>地</w:t>
      </w:r>
      <w:r w:rsidRPr="00E42E01">
        <w:rPr>
          <w:rFonts w:hint="eastAsia"/>
          <w:bCs/>
          <w:sz w:val="22"/>
        </w:rPr>
        <w:t>：江戸川区中央一丁目４番１号</w:t>
      </w:r>
    </w:p>
    <w:p w14:paraId="46F702B2" w14:textId="67129C3C" w:rsidR="009C4F77" w:rsidRPr="00E42E01" w:rsidRDefault="009C4F77" w:rsidP="009C4F77">
      <w:pPr>
        <w:ind w:leftChars="1250" w:left="2625" w:firstLineChars="100" w:firstLine="330"/>
        <w:rPr>
          <w:bCs/>
          <w:sz w:val="22"/>
        </w:rPr>
      </w:pPr>
      <w:r w:rsidRPr="00E42E01">
        <w:rPr>
          <w:rFonts w:hint="eastAsia"/>
          <w:bCs/>
          <w:spacing w:val="55"/>
          <w:kern w:val="0"/>
          <w:sz w:val="22"/>
          <w:fitText w:val="880" w:id="-1036347648"/>
        </w:rPr>
        <w:t>提出</w:t>
      </w:r>
      <w:r w:rsidRPr="00E42E01">
        <w:rPr>
          <w:rFonts w:hint="eastAsia"/>
          <w:bCs/>
          <w:kern w:val="0"/>
          <w:sz w:val="22"/>
          <w:fitText w:val="880" w:id="-1036347648"/>
        </w:rPr>
        <w:t>先</w:t>
      </w:r>
      <w:r w:rsidRPr="00E42E01">
        <w:rPr>
          <w:rFonts w:hint="eastAsia"/>
          <w:bCs/>
          <w:sz w:val="22"/>
        </w:rPr>
        <w:t>：〒</w:t>
      </w:r>
      <w:r w:rsidRPr="00E42E01">
        <w:rPr>
          <w:rFonts w:hint="eastAsia"/>
          <w:bCs/>
          <w:sz w:val="22"/>
        </w:rPr>
        <w:t>132-8501</w:t>
      </w:r>
      <w:r w:rsidR="0065482C" w:rsidRPr="00E42E01">
        <w:rPr>
          <w:bCs/>
          <w:sz w:val="22"/>
        </w:rPr>
        <w:t xml:space="preserve"> </w:t>
      </w:r>
      <w:r w:rsidRPr="00E42E01">
        <w:rPr>
          <w:rFonts w:hint="eastAsia"/>
          <w:bCs/>
          <w:sz w:val="22"/>
        </w:rPr>
        <w:t>江戸川区土木部施設管理課駐輪対策係</w:t>
      </w:r>
      <w:r w:rsidR="0065482C" w:rsidRPr="00E42E01">
        <w:rPr>
          <w:rFonts w:hint="eastAsia"/>
          <w:bCs/>
          <w:sz w:val="22"/>
        </w:rPr>
        <w:t>(</w:t>
      </w:r>
      <w:r w:rsidRPr="00E42E01">
        <w:rPr>
          <w:rFonts w:hint="eastAsia"/>
          <w:bCs/>
          <w:sz w:val="22"/>
        </w:rPr>
        <w:t>北棟３階</w:t>
      </w:r>
      <w:r w:rsidR="0065482C" w:rsidRPr="00E42E01">
        <w:rPr>
          <w:rFonts w:hint="eastAsia"/>
          <w:bCs/>
          <w:sz w:val="22"/>
        </w:rPr>
        <w:t>)</w:t>
      </w:r>
    </w:p>
    <w:p w14:paraId="3AE9E43C" w14:textId="49134C72" w:rsidR="009C4F77" w:rsidRPr="00E42E01" w:rsidRDefault="009C4F77" w:rsidP="00D85F44">
      <w:pPr>
        <w:ind w:leftChars="1300" w:left="2730" w:firstLineChars="100" w:firstLine="220"/>
        <w:rPr>
          <w:bCs/>
          <w:sz w:val="22"/>
        </w:rPr>
      </w:pPr>
      <w:r w:rsidRPr="00E42E01">
        <w:rPr>
          <w:rFonts w:hint="eastAsia"/>
          <w:bCs/>
          <w:sz w:val="22"/>
        </w:rPr>
        <w:t>受付時間：９時から１７時</w:t>
      </w:r>
      <w:r w:rsidR="0065482C" w:rsidRPr="00E42E01">
        <w:rPr>
          <w:rFonts w:hint="eastAsia"/>
          <w:bCs/>
          <w:sz w:val="22"/>
        </w:rPr>
        <w:t>まで</w:t>
      </w:r>
    </w:p>
    <w:p w14:paraId="0C29ACFB" w14:textId="30E2BC2E" w:rsidR="009C4F77" w:rsidRPr="00E42E01" w:rsidRDefault="009C4F77" w:rsidP="00D85F44">
      <w:pPr>
        <w:ind w:leftChars="1300" w:left="2730" w:firstLineChars="100" w:firstLine="220"/>
        <w:rPr>
          <w:bCs/>
          <w:sz w:val="22"/>
        </w:rPr>
      </w:pPr>
      <w:r w:rsidRPr="00E42E01">
        <w:rPr>
          <w:rFonts w:hint="eastAsia"/>
          <w:bCs/>
          <w:sz w:val="22"/>
        </w:rPr>
        <w:t>電話番号：</w:t>
      </w:r>
      <w:r w:rsidRPr="00E42E01">
        <w:rPr>
          <w:rFonts w:hint="eastAsia"/>
          <w:bCs/>
          <w:sz w:val="22"/>
        </w:rPr>
        <w:t>03-5662-1997</w:t>
      </w:r>
    </w:p>
    <w:p w14:paraId="2968FCF4" w14:textId="6C22A418" w:rsidR="009C4F77" w:rsidRPr="00E42E01" w:rsidRDefault="001B33CA" w:rsidP="001B33CA">
      <w:pPr>
        <w:ind w:firstLineChars="100" w:firstLine="220"/>
        <w:rPr>
          <w:bCs/>
          <w:sz w:val="22"/>
        </w:rPr>
      </w:pPr>
      <w:r w:rsidRPr="00E42E01">
        <w:rPr>
          <w:rFonts w:hint="eastAsia"/>
          <w:bCs/>
          <w:sz w:val="22"/>
        </w:rPr>
        <w:t xml:space="preserve">エ　</w:t>
      </w:r>
      <w:r w:rsidR="009C4F77" w:rsidRPr="00E42E01">
        <w:rPr>
          <w:rFonts w:hint="eastAsia"/>
          <w:bCs/>
          <w:sz w:val="22"/>
        </w:rPr>
        <w:t>提出物</w:t>
      </w:r>
    </w:p>
    <w:p w14:paraId="780A80E0" w14:textId="0D596867" w:rsidR="009C4F77" w:rsidRPr="00E42E01" w:rsidRDefault="009C4F77" w:rsidP="009C4F77">
      <w:pPr>
        <w:ind w:leftChars="1300" w:left="2730" w:firstLineChars="100" w:firstLine="220"/>
        <w:rPr>
          <w:bCs/>
          <w:sz w:val="22"/>
        </w:rPr>
      </w:pPr>
      <w:r w:rsidRPr="00E42E01">
        <w:rPr>
          <w:rFonts w:hint="eastAsia"/>
          <w:bCs/>
          <w:sz w:val="22"/>
        </w:rPr>
        <w:t>正本１部　副本</w:t>
      </w:r>
      <w:r w:rsidR="002B00F1" w:rsidRPr="00E42E01">
        <w:rPr>
          <w:rFonts w:hint="eastAsia"/>
          <w:bCs/>
          <w:sz w:val="22"/>
        </w:rPr>
        <w:t>９</w:t>
      </w:r>
      <w:r w:rsidRPr="00E42E01">
        <w:rPr>
          <w:rFonts w:hint="eastAsia"/>
          <w:bCs/>
          <w:sz w:val="22"/>
        </w:rPr>
        <w:t>部（副本は複写でも可）　　合計</w:t>
      </w:r>
      <w:r w:rsidR="002221BE" w:rsidRPr="00E42E01">
        <w:rPr>
          <w:rFonts w:hint="eastAsia"/>
          <w:bCs/>
          <w:sz w:val="22"/>
        </w:rPr>
        <w:t>１０</w:t>
      </w:r>
      <w:r w:rsidRPr="00E42E01">
        <w:rPr>
          <w:rFonts w:hint="eastAsia"/>
          <w:bCs/>
          <w:sz w:val="22"/>
        </w:rPr>
        <w:t>部</w:t>
      </w:r>
    </w:p>
    <w:p w14:paraId="5F17AA12" w14:textId="66FA8B47" w:rsidR="00682F2C" w:rsidRPr="00E42E01" w:rsidRDefault="009C4F77" w:rsidP="00682F2C">
      <w:pPr>
        <w:ind w:leftChars="1100" w:left="2310" w:firstLineChars="100" w:firstLine="220"/>
        <w:rPr>
          <w:bCs/>
          <w:sz w:val="22"/>
        </w:rPr>
      </w:pPr>
      <w:r w:rsidRPr="00E42E01">
        <w:rPr>
          <w:rFonts w:hint="eastAsia"/>
          <w:bCs/>
          <w:sz w:val="22"/>
        </w:rPr>
        <w:t xml:space="preserve">　　　※Ａ４ファイル（縦）にて綴じ込むこと。</w:t>
      </w:r>
    </w:p>
    <w:p w14:paraId="4EA260F0" w14:textId="07AAB06D" w:rsidR="00A978AB" w:rsidRPr="00E42E01" w:rsidRDefault="00A978AB" w:rsidP="00A978AB">
      <w:pPr>
        <w:rPr>
          <w:bCs/>
          <w:sz w:val="22"/>
        </w:rPr>
      </w:pPr>
      <w:r w:rsidRPr="00E42E01">
        <w:rPr>
          <w:rFonts w:hint="eastAsia"/>
          <w:bCs/>
          <w:sz w:val="22"/>
        </w:rPr>
        <w:t>１</w:t>
      </w:r>
      <w:r w:rsidR="00037DF2" w:rsidRPr="00E42E01">
        <w:rPr>
          <w:rFonts w:hint="eastAsia"/>
          <w:bCs/>
          <w:sz w:val="22"/>
        </w:rPr>
        <w:t xml:space="preserve">１　</w:t>
      </w:r>
      <w:r w:rsidRPr="00E42E01">
        <w:rPr>
          <w:rFonts w:hint="eastAsia"/>
          <w:bCs/>
          <w:sz w:val="22"/>
        </w:rPr>
        <w:t>提案内容の審査について</w:t>
      </w:r>
    </w:p>
    <w:p w14:paraId="202A15EE" w14:textId="23811AE5" w:rsidR="00622AE3" w:rsidRPr="00E42E01" w:rsidRDefault="00A978AB" w:rsidP="00682F2C">
      <w:pPr>
        <w:ind w:leftChars="1100" w:left="2310" w:firstLineChars="100" w:firstLine="220"/>
        <w:rPr>
          <w:bCs/>
          <w:sz w:val="22"/>
        </w:rPr>
      </w:pPr>
      <w:r w:rsidRPr="00E42E01">
        <w:rPr>
          <w:rFonts w:hint="eastAsia"/>
          <w:bCs/>
          <w:sz w:val="22"/>
        </w:rPr>
        <w:t>提案内容の審査については、区</w:t>
      </w:r>
      <w:r w:rsidR="0065482C" w:rsidRPr="00E42E01">
        <w:rPr>
          <w:rFonts w:hint="eastAsia"/>
          <w:bCs/>
          <w:sz w:val="22"/>
        </w:rPr>
        <w:t>が</w:t>
      </w:r>
      <w:r w:rsidRPr="00E42E01">
        <w:rPr>
          <w:rFonts w:hint="eastAsia"/>
          <w:bCs/>
          <w:sz w:val="22"/>
        </w:rPr>
        <w:t>設置する選定委員会に</w:t>
      </w:r>
      <w:r w:rsidR="003B1F5A" w:rsidRPr="00E42E01">
        <w:rPr>
          <w:rFonts w:hint="eastAsia"/>
          <w:bCs/>
          <w:sz w:val="22"/>
        </w:rPr>
        <w:t>お</w:t>
      </w:r>
      <w:r w:rsidRPr="00E42E01">
        <w:rPr>
          <w:rFonts w:hint="eastAsia"/>
          <w:bCs/>
          <w:sz w:val="22"/>
        </w:rPr>
        <w:t>いて審査を実施</w:t>
      </w:r>
      <w:r w:rsidR="00252002" w:rsidRPr="00E42E01">
        <w:rPr>
          <w:rFonts w:hint="eastAsia"/>
          <w:bCs/>
          <w:sz w:val="22"/>
        </w:rPr>
        <w:t>する</w:t>
      </w:r>
      <w:r w:rsidRPr="00E42E01">
        <w:rPr>
          <w:rFonts w:hint="eastAsia"/>
          <w:bCs/>
          <w:sz w:val="22"/>
        </w:rPr>
        <w:t>。</w:t>
      </w:r>
    </w:p>
    <w:p w14:paraId="10860CA1" w14:textId="538B402E" w:rsidR="00A978AB" w:rsidRPr="00E42E01" w:rsidRDefault="00A978AB" w:rsidP="00682F2C">
      <w:pPr>
        <w:ind w:leftChars="1100" w:left="2310" w:firstLineChars="100" w:firstLine="220"/>
        <w:rPr>
          <w:bCs/>
          <w:sz w:val="22"/>
        </w:rPr>
      </w:pPr>
      <w:r w:rsidRPr="00E42E01">
        <w:rPr>
          <w:rFonts w:hint="eastAsia"/>
          <w:bCs/>
          <w:sz w:val="22"/>
        </w:rPr>
        <w:t>※第１次審査（書類審査）、第２次審査（プレゼンテーション）</w:t>
      </w:r>
    </w:p>
    <w:p w14:paraId="67A777B1" w14:textId="0BBE803D" w:rsidR="00A978AB" w:rsidRPr="00E42E01" w:rsidRDefault="00A978AB" w:rsidP="00A978AB">
      <w:pPr>
        <w:ind w:leftChars="1100" w:left="2310" w:firstLineChars="100" w:firstLine="220"/>
        <w:rPr>
          <w:bCs/>
          <w:sz w:val="22"/>
        </w:rPr>
      </w:pPr>
      <w:r w:rsidRPr="00E42E01">
        <w:rPr>
          <w:rFonts w:hint="eastAsia"/>
          <w:bCs/>
          <w:sz w:val="22"/>
        </w:rPr>
        <w:t>審査の実施にあたっては、「</w:t>
      </w:r>
      <w:r w:rsidR="00D311F6" w:rsidRPr="00E42E01">
        <w:rPr>
          <w:rFonts w:hint="eastAsia"/>
          <w:bCs/>
          <w:sz w:val="22"/>
        </w:rPr>
        <w:t>募集要項</w:t>
      </w:r>
      <w:r w:rsidRPr="00E42E01">
        <w:rPr>
          <w:rFonts w:hint="eastAsia"/>
          <w:bCs/>
          <w:sz w:val="22"/>
        </w:rPr>
        <w:t>」及び「仕様書」を満たす事業者を前提に、以下の視点に基づいて評価ポイントを設定し、ポイント総計の最も高い事業者を</w:t>
      </w:r>
      <w:r w:rsidR="0065482C" w:rsidRPr="00E42E01">
        <w:rPr>
          <w:rFonts w:hint="eastAsia"/>
          <w:bCs/>
          <w:sz w:val="22"/>
        </w:rPr>
        <w:t>受託</w:t>
      </w:r>
      <w:r w:rsidRPr="00E42E01">
        <w:rPr>
          <w:rFonts w:hint="eastAsia"/>
          <w:bCs/>
          <w:sz w:val="22"/>
        </w:rPr>
        <w:t>予定事業者として選考</w:t>
      </w:r>
      <w:r w:rsidR="00252002" w:rsidRPr="00E42E01">
        <w:rPr>
          <w:rFonts w:hint="eastAsia"/>
          <w:bCs/>
          <w:sz w:val="22"/>
        </w:rPr>
        <w:t>する</w:t>
      </w:r>
      <w:r w:rsidRPr="00E42E01">
        <w:rPr>
          <w:rFonts w:hint="eastAsia"/>
          <w:bCs/>
          <w:sz w:val="22"/>
        </w:rPr>
        <w:t>。</w:t>
      </w:r>
    </w:p>
    <w:tbl>
      <w:tblPr>
        <w:tblStyle w:val="af1"/>
        <w:tblW w:w="0" w:type="auto"/>
        <w:tblInd w:w="846" w:type="dxa"/>
        <w:tblLook w:val="04A0" w:firstRow="1" w:lastRow="0" w:firstColumn="1" w:lastColumn="0" w:noHBand="0" w:noVBand="1"/>
      </w:tblPr>
      <w:tblGrid>
        <w:gridCol w:w="1984"/>
        <w:gridCol w:w="6237"/>
        <w:gridCol w:w="1127"/>
      </w:tblGrid>
      <w:tr w:rsidR="00E42E01" w:rsidRPr="00E42E01" w14:paraId="276742B0" w14:textId="77777777" w:rsidTr="005D305A">
        <w:tc>
          <w:tcPr>
            <w:tcW w:w="1984" w:type="dxa"/>
            <w:vAlign w:val="center"/>
          </w:tcPr>
          <w:p w14:paraId="18C7CD76" w14:textId="1D33338B" w:rsidR="00A978AB" w:rsidRPr="00E42E01" w:rsidRDefault="00A978AB" w:rsidP="001E0AAB">
            <w:pPr>
              <w:jc w:val="center"/>
              <w:rPr>
                <w:bCs/>
                <w:sz w:val="22"/>
              </w:rPr>
            </w:pPr>
            <w:r w:rsidRPr="00E42E01">
              <w:rPr>
                <w:rFonts w:hint="eastAsia"/>
                <w:bCs/>
                <w:sz w:val="22"/>
              </w:rPr>
              <w:t>項目</w:t>
            </w:r>
          </w:p>
        </w:tc>
        <w:tc>
          <w:tcPr>
            <w:tcW w:w="6237" w:type="dxa"/>
            <w:vAlign w:val="center"/>
          </w:tcPr>
          <w:p w14:paraId="4421F9B0" w14:textId="43C59B7D" w:rsidR="00A978AB" w:rsidRPr="00E42E01" w:rsidRDefault="00A978AB" w:rsidP="001E0AAB">
            <w:pPr>
              <w:jc w:val="center"/>
              <w:rPr>
                <w:bCs/>
                <w:sz w:val="22"/>
              </w:rPr>
            </w:pPr>
            <w:r w:rsidRPr="00E42E01">
              <w:rPr>
                <w:rFonts w:hint="eastAsia"/>
                <w:bCs/>
                <w:sz w:val="22"/>
              </w:rPr>
              <w:t>内容</w:t>
            </w:r>
          </w:p>
        </w:tc>
        <w:tc>
          <w:tcPr>
            <w:tcW w:w="1127" w:type="dxa"/>
            <w:vAlign w:val="center"/>
          </w:tcPr>
          <w:p w14:paraId="6674BC43" w14:textId="563DB062" w:rsidR="00A978AB" w:rsidRPr="00E42E01" w:rsidRDefault="00A978AB" w:rsidP="001E0AAB">
            <w:pPr>
              <w:jc w:val="center"/>
              <w:rPr>
                <w:bCs/>
                <w:sz w:val="22"/>
              </w:rPr>
            </w:pPr>
            <w:r w:rsidRPr="00E42E01">
              <w:rPr>
                <w:rFonts w:hint="eastAsia"/>
                <w:bCs/>
                <w:sz w:val="22"/>
              </w:rPr>
              <w:t>評価配点</w:t>
            </w:r>
          </w:p>
        </w:tc>
      </w:tr>
      <w:tr w:rsidR="00E42E01" w:rsidRPr="00E42E01" w14:paraId="21E4F266" w14:textId="77777777" w:rsidTr="005D305A">
        <w:tc>
          <w:tcPr>
            <w:tcW w:w="1984" w:type="dxa"/>
            <w:vMerge w:val="restart"/>
            <w:vAlign w:val="center"/>
          </w:tcPr>
          <w:p w14:paraId="3F762671" w14:textId="2DB77E8A" w:rsidR="00D311F6" w:rsidRPr="00E42E01" w:rsidRDefault="00D311F6" w:rsidP="001E0AAB">
            <w:pPr>
              <w:jc w:val="center"/>
              <w:rPr>
                <w:bCs/>
                <w:sz w:val="22"/>
              </w:rPr>
            </w:pPr>
            <w:r w:rsidRPr="00E42E01">
              <w:rPr>
                <w:rFonts w:hint="eastAsia"/>
                <w:bCs/>
                <w:sz w:val="22"/>
              </w:rPr>
              <w:t>仕様、提案内容</w:t>
            </w:r>
          </w:p>
        </w:tc>
        <w:tc>
          <w:tcPr>
            <w:tcW w:w="6237" w:type="dxa"/>
          </w:tcPr>
          <w:p w14:paraId="32AD81FC" w14:textId="6C5E3179" w:rsidR="00D311F6" w:rsidRPr="00E42E01" w:rsidRDefault="00D311F6" w:rsidP="001E0AAB">
            <w:pPr>
              <w:rPr>
                <w:bCs/>
                <w:sz w:val="22"/>
              </w:rPr>
            </w:pPr>
            <w:r w:rsidRPr="00E42E01">
              <w:rPr>
                <w:rFonts w:hint="eastAsia"/>
                <w:bCs/>
                <w:sz w:val="22"/>
              </w:rPr>
              <w:t>・システムの操作性及び利便性</w:t>
            </w:r>
          </w:p>
        </w:tc>
        <w:tc>
          <w:tcPr>
            <w:tcW w:w="1127" w:type="dxa"/>
            <w:vMerge w:val="restart"/>
            <w:vAlign w:val="center"/>
          </w:tcPr>
          <w:p w14:paraId="45607E95" w14:textId="119ABF9E" w:rsidR="00D311F6" w:rsidRPr="00E42E01" w:rsidRDefault="00D311F6" w:rsidP="001E0AAB">
            <w:pPr>
              <w:jc w:val="center"/>
              <w:rPr>
                <w:bCs/>
                <w:sz w:val="22"/>
              </w:rPr>
            </w:pPr>
            <w:r w:rsidRPr="00E42E01">
              <w:rPr>
                <w:rFonts w:hint="eastAsia"/>
                <w:bCs/>
                <w:sz w:val="22"/>
              </w:rPr>
              <w:t>３５</w:t>
            </w:r>
          </w:p>
        </w:tc>
      </w:tr>
      <w:tr w:rsidR="00E42E01" w:rsidRPr="00E42E01" w14:paraId="1A36996C" w14:textId="77777777" w:rsidTr="005D305A">
        <w:tc>
          <w:tcPr>
            <w:tcW w:w="1984" w:type="dxa"/>
            <w:vMerge/>
            <w:vAlign w:val="center"/>
          </w:tcPr>
          <w:p w14:paraId="6733E57B" w14:textId="77777777" w:rsidR="00D311F6" w:rsidRPr="00E42E01" w:rsidRDefault="00D311F6" w:rsidP="001E0AAB">
            <w:pPr>
              <w:jc w:val="center"/>
              <w:rPr>
                <w:bCs/>
                <w:sz w:val="22"/>
              </w:rPr>
            </w:pPr>
          </w:p>
        </w:tc>
        <w:tc>
          <w:tcPr>
            <w:tcW w:w="6237" w:type="dxa"/>
          </w:tcPr>
          <w:p w14:paraId="4CF782E3" w14:textId="7A9452F0" w:rsidR="00D311F6" w:rsidRPr="00E42E01" w:rsidRDefault="00D311F6" w:rsidP="001E0AAB">
            <w:pPr>
              <w:rPr>
                <w:bCs/>
                <w:sz w:val="22"/>
              </w:rPr>
            </w:pPr>
            <w:r w:rsidRPr="00E42E01">
              <w:rPr>
                <w:rFonts w:hint="eastAsia"/>
                <w:bCs/>
                <w:sz w:val="22"/>
              </w:rPr>
              <w:t>・独自の提案</w:t>
            </w:r>
          </w:p>
        </w:tc>
        <w:tc>
          <w:tcPr>
            <w:tcW w:w="1127" w:type="dxa"/>
            <w:vMerge/>
            <w:vAlign w:val="center"/>
          </w:tcPr>
          <w:p w14:paraId="4E652B2F" w14:textId="77777777" w:rsidR="00D311F6" w:rsidRPr="00E42E01" w:rsidRDefault="00D311F6" w:rsidP="001E0AAB">
            <w:pPr>
              <w:jc w:val="center"/>
              <w:rPr>
                <w:bCs/>
                <w:sz w:val="22"/>
              </w:rPr>
            </w:pPr>
          </w:p>
        </w:tc>
      </w:tr>
      <w:tr w:rsidR="00E42E01" w:rsidRPr="00E42E01" w14:paraId="1A5434F4" w14:textId="77777777" w:rsidTr="005D305A">
        <w:tc>
          <w:tcPr>
            <w:tcW w:w="1984" w:type="dxa"/>
            <w:vMerge/>
            <w:vAlign w:val="center"/>
          </w:tcPr>
          <w:p w14:paraId="1EB7D8EF" w14:textId="77777777" w:rsidR="00D311F6" w:rsidRPr="00E42E01" w:rsidRDefault="00D311F6" w:rsidP="001E0AAB">
            <w:pPr>
              <w:jc w:val="center"/>
              <w:rPr>
                <w:bCs/>
                <w:sz w:val="22"/>
              </w:rPr>
            </w:pPr>
          </w:p>
        </w:tc>
        <w:tc>
          <w:tcPr>
            <w:tcW w:w="6237" w:type="dxa"/>
          </w:tcPr>
          <w:p w14:paraId="0E0A11CF" w14:textId="153ACB88" w:rsidR="00D311F6" w:rsidRPr="00E42E01" w:rsidRDefault="00D311F6" w:rsidP="001E0AAB">
            <w:pPr>
              <w:rPr>
                <w:bCs/>
                <w:sz w:val="22"/>
              </w:rPr>
            </w:pPr>
            <w:r w:rsidRPr="00E42E01">
              <w:rPr>
                <w:rFonts w:hint="eastAsia"/>
                <w:bCs/>
                <w:sz w:val="22"/>
              </w:rPr>
              <w:t>・自治体等での導入実績</w:t>
            </w:r>
          </w:p>
        </w:tc>
        <w:tc>
          <w:tcPr>
            <w:tcW w:w="1127" w:type="dxa"/>
            <w:vMerge/>
            <w:vAlign w:val="center"/>
          </w:tcPr>
          <w:p w14:paraId="3359E287" w14:textId="77777777" w:rsidR="00D311F6" w:rsidRPr="00E42E01" w:rsidRDefault="00D311F6" w:rsidP="001E0AAB">
            <w:pPr>
              <w:jc w:val="center"/>
              <w:rPr>
                <w:bCs/>
                <w:sz w:val="22"/>
              </w:rPr>
            </w:pPr>
          </w:p>
        </w:tc>
      </w:tr>
      <w:tr w:rsidR="00E42E01" w:rsidRPr="00E42E01" w14:paraId="467A99A3" w14:textId="77777777" w:rsidTr="005D305A">
        <w:tc>
          <w:tcPr>
            <w:tcW w:w="1984" w:type="dxa"/>
            <w:vMerge w:val="restart"/>
            <w:vAlign w:val="center"/>
          </w:tcPr>
          <w:p w14:paraId="3BA87490" w14:textId="6DD4F65E" w:rsidR="00A978AB" w:rsidRPr="00E42E01" w:rsidRDefault="00A978AB" w:rsidP="001E0AAB">
            <w:pPr>
              <w:jc w:val="center"/>
              <w:rPr>
                <w:bCs/>
                <w:sz w:val="22"/>
              </w:rPr>
            </w:pPr>
            <w:r w:rsidRPr="00E42E01">
              <w:rPr>
                <w:rFonts w:hint="eastAsia"/>
                <w:bCs/>
                <w:sz w:val="22"/>
              </w:rPr>
              <w:t>開発、導入</w:t>
            </w:r>
          </w:p>
        </w:tc>
        <w:tc>
          <w:tcPr>
            <w:tcW w:w="6237" w:type="dxa"/>
          </w:tcPr>
          <w:p w14:paraId="488C9838" w14:textId="69D72298" w:rsidR="00A978AB" w:rsidRPr="00E42E01" w:rsidRDefault="00A978AB" w:rsidP="001E0AAB">
            <w:pPr>
              <w:rPr>
                <w:bCs/>
                <w:sz w:val="22"/>
              </w:rPr>
            </w:pPr>
            <w:r w:rsidRPr="00E42E01">
              <w:rPr>
                <w:rFonts w:hint="eastAsia"/>
                <w:bCs/>
                <w:sz w:val="22"/>
              </w:rPr>
              <w:t>・納期達成のための開発工程、体制</w:t>
            </w:r>
          </w:p>
        </w:tc>
        <w:tc>
          <w:tcPr>
            <w:tcW w:w="1127" w:type="dxa"/>
            <w:vMerge w:val="restart"/>
            <w:vAlign w:val="center"/>
          </w:tcPr>
          <w:p w14:paraId="54B8895D" w14:textId="44BA70FD" w:rsidR="00A978AB" w:rsidRPr="00E42E01" w:rsidRDefault="00A978AB" w:rsidP="001E0AAB">
            <w:pPr>
              <w:jc w:val="center"/>
              <w:rPr>
                <w:bCs/>
                <w:sz w:val="22"/>
              </w:rPr>
            </w:pPr>
            <w:r w:rsidRPr="00E42E01">
              <w:rPr>
                <w:rFonts w:hint="eastAsia"/>
                <w:bCs/>
                <w:sz w:val="22"/>
              </w:rPr>
              <w:t>５</w:t>
            </w:r>
          </w:p>
        </w:tc>
      </w:tr>
      <w:tr w:rsidR="00E42E01" w:rsidRPr="00E42E01" w14:paraId="6C20CA91" w14:textId="77777777" w:rsidTr="005D305A">
        <w:tc>
          <w:tcPr>
            <w:tcW w:w="1984" w:type="dxa"/>
            <w:vMerge/>
            <w:vAlign w:val="center"/>
          </w:tcPr>
          <w:p w14:paraId="6864EEC9" w14:textId="77777777" w:rsidR="00A978AB" w:rsidRPr="00E42E01" w:rsidRDefault="00A978AB" w:rsidP="001E0AAB">
            <w:pPr>
              <w:jc w:val="center"/>
              <w:rPr>
                <w:bCs/>
                <w:sz w:val="22"/>
              </w:rPr>
            </w:pPr>
          </w:p>
        </w:tc>
        <w:tc>
          <w:tcPr>
            <w:tcW w:w="6237" w:type="dxa"/>
          </w:tcPr>
          <w:p w14:paraId="0329766E" w14:textId="2711192C" w:rsidR="00A978AB" w:rsidRPr="00E42E01" w:rsidRDefault="00A978AB" w:rsidP="001E0AAB">
            <w:pPr>
              <w:rPr>
                <w:bCs/>
                <w:sz w:val="22"/>
              </w:rPr>
            </w:pPr>
            <w:r w:rsidRPr="00E42E01">
              <w:rPr>
                <w:rFonts w:hint="eastAsia"/>
                <w:bCs/>
                <w:sz w:val="22"/>
              </w:rPr>
              <w:t>・</w:t>
            </w:r>
            <w:r w:rsidR="001E0AAB" w:rsidRPr="00E42E01">
              <w:rPr>
                <w:rFonts w:hint="eastAsia"/>
                <w:bCs/>
                <w:sz w:val="22"/>
              </w:rPr>
              <w:t>本稼働開始前の準備体制（係員研修等の計画）　等</w:t>
            </w:r>
          </w:p>
        </w:tc>
        <w:tc>
          <w:tcPr>
            <w:tcW w:w="1127" w:type="dxa"/>
            <w:vMerge/>
            <w:vAlign w:val="center"/>
          </w:tcPr>
          <w:p w14:paraId="68B11288" w14:textId="77777777" w:rsidR="00A978AB" w:rsidRPr="00E42E01" w:rsidRDefault="00A978AB" w:rsidP="001E0AAB">
            <w:pPr>
              <w:jc w:val="center"/>
              <w:rPr>
                <w:bCs/>
                <w:sz w:val="22"/>
              </w:rPr>
            </w:pPr>
          </w:p>
        </w:tc>
      </w:tr>
      <w:tr w:rsidR="00E42E01" w:rsidRPr="00E42E01" w14:paraId="10F199BC" w14:textId="77777777" w:rsidTr="005D305A">
        <w:tc>
          <w:tcPr>
            <w:tcW w:w="1984" w:type="dxa"/>
            <w:vMerge w:val="restart"/>
            <w:vAlign w:val="center"/>
          </w:tcPr>
          <w:p w14:paraId="41080161" w14:textId="0B19BAD1" w:rsidR="00A978AB" w:rsidRPr="00E42E01" w:rsidRDefault="00A978AB" w:rsidP="001E0AAB">
            <w:pPr>
              <w:jc w:val="center"/>
              <w:rPr>
                <w:bCs/>
                <w:sz w:val="22"/>
              </w:rPr>
            </w:pPr>
            <w:r w:rsidRPr="00E42E01">
              <w:rPr>
                <w:rFonts w:hint="eastAsia"/>
                <w:bCs/>
                <w:sz w:val="22"/>
              </w:rPr>
              <w:t>運用、保守</w:t>
            </w:r>
          </w:p>
        </w:tc>
        <w:tc>
          <w:tcPr>
            <w:tcW w:w="6237" w:type="dxa"/>
          </w:tcPr>
          <w:p w14:paraId="6B29C4DF" w14:textId="7F78C4B4" w:rsidR="00A978AB" w:rsidRPr="00E42E01" w:rsidRDefault="001E0AAB" w:rsidP="001E0AAB">
            <w:pPr>
              <w:rPr>
                <w:bCs/>
                <w:sz w:val="22"/>
              </w:rPr>
            </w:pPr>
            <w:r w:rsidRPr="00E42E01">
              <w:rPr>
                <w:rFonts w:hint="eastAsia"/>
                <w:bCs/>
                <w:sz w:val="22"/>
              </w:rPr>
              <w:t>・業務運営時間中の問い合わせ対応</w:t>
            </w:r>
          </w:p>
        </w:tc>
        <w:tc>
          <w:tcPr>
            <w:tcW w:w="1127" w:type="dxa"/>
            <w:vMerge w:val="restart"/>
            <w:vAlign w:val="center"/>
          </w:tcPr>
          <w:p w14:paraId="3C7288A9" w14:textId="2F7C227D" w:rsidR="00A978AB" w:rsidRPr="00E42E01" w:rsidRDefault="00A978AB" w:rsidP="001E0AAB">
            <w:pPr>
              <w:jc w:val="center"/>
              <w:rPr>
                <w:bCs/>
                <w:sz w:val="22"/>
              </w:rPr>
            </w:pPr>
            <w:r w:rsidRPr="00E42E01">
              <w:rPr>
                <w:rFonts w:hint="eastAsia"/>
                <w:bCs/>
                <w:sz w:val="22"/>
              </w:rPr>
              <w:t>２０</w:t>
            </w:r>
          </w:p>
        </w:tc>
      </w:tr>
      <w:tr w:rsidR="00E42E01" w:rsidRPr="00E42E01" w14:paraId="1BCCC2D3" w14:textId="77777777" w:rsidTr="005D305A">
        <w:tc>
          <w:tcPr>
            <w:tcW w:w="1984" w:type="dxa"/>
            <w:vMerge/>
            <w:vAlign w:val="center"/>
          </w:tcPr>
          <w:p w14:paraId="1FA368B6" w14:textId="77777777" w:rsidR="00A978AB" w:rsidRPr="00E42E01" w:rsidRDefault="00A978AB" w:rsidP="001E0AAB">
            <w:pPr>
              <w:jc w:val="center"/>
              <w:rPr>
                <w:bCs/>
                <w:sz w:val="22"/>
              </w:rPr>
            </w:pPr>
          </w:p>
        </w:tc>
        <w:tc>
          <w:tcPr>
            <w:tcW w:w="6237" w:type="dxa"/>
          </w:tcPr>
          <w:p w14:paraId="5AF4D66C" w14:textId="10EA6AF1" w:rsidR="00A978AB" w:rsidRPr="00E42E01" w:rsidRDefault="001E0AAB" w:rsidP="001E0AAB">
            <w:pPr>
              <w:rPr>
                <w:bCs/>
                <w:sz w:val="22"/>
              </w:rPr>
            </w:pPr>
            <w:r w:rsidRPr="00E42E01">
              <w:rPr>
                <w:rFonts w:hint="eastAsia"/>
                <w:bCs/>
                <w:sz w:val="22"/>
              </w:rPr>
              <w:t>・</w:t>
            </w:r>
            <w:r w:rsidR="005D305A" w:rsidRPr="00E42E01">
              <w:rPr>
                <w:rFonts w:hint="eastAsia"/>
                <w:bCs/>
                <w:sz w:val="22"/>
              </w:rPr>
              <w:t>障害発生時、システム停止時の対応</w:t>
            </w:r>
          </w:p>
        </w:tc>
        <w:tc>
          <w:tcPr>
            <w:tcW w:w="1127" w:type="dxa"/>
            <w:vMerge/>
            <w:vAlign w:val="center"/>
          </w:tcPr>
          <w:p w14:paraId="7DD2D1EF" w14:textId="77777777" w:rsidR="00A978AB" w:rsidRPr="00E42E01" w:rsidRDefault="00A978AB" w:rsidP="001E0AAB">
            <w:pPr>
              <w:jc w:val="center"/>
              <w:rPr>
                <w:bCs/>
                <w:sz w:val="22"/>
              </w:rPr>
            </w:pPr>
          </w:p>
        </w:tc>
      </w:tr>
      <w:tr w:rsidR="00E42E01" w:rsidRPr="00E42E01" w14:paraId="27044E56" w14:textId="77777777" w:rsidTr="005D305A">
        <w:tc>
          <w:tcPr>
            <w:tcW w:w="1984" w:type="dxa"/>
            <w:vMerge/>
            <w:vAlign w:val="center"/>
          </w:tcPr>
          <w:p w14:paraId="0F3C8B68" w14:textId="77777777" w:rsidR="00A978AB" w:rsidRPr="00E42E01" w:rsidRDefault="00A978AB" w:rsidP="001E0AAB">
            <w:pPr>
              <w:jc w:val="center"/>
              <w:rPr>
                <w:bCs/>
                <w:sz w:val="22"/>
              </w:rPr>
            </w:pPr>
          </w:p>
        </w:tc>
        <w:tc>
          <w:tcPr>
            <w:tcW w:w="6237" w:type="dxa"/>
          </w:tcPr>
          <w:p w14:paraId="20BCC723" w14:textId="36B4D6E3" w:rsidR="00A978AB" w:rsidRPr="00E42E01" w:rsidRDefault="005D305A" w:rsidP="001E0AAB">
            <w:pPr>
              <w:rPr>
                <w:bCs/>
                <w:sz w:val="22"/>
              </w:rPr>
            </w:pPr>
            <w:r w:rsidRPr="00E42E01">
              <w:rPr>
                <w:rFonts w:hint="eastAsia"/>
                <w:bCs/>
                <w:sz w:val="22"/>
              </w:rPr>
              <w:t>・機器の定期点検、清掃等保守</w:t>
            </w:r>
          </w:p>
        </w:tc>
        <w:tc>
          <w:tcPr>
            <w:tcW w:w="1127" w:type="dxa"/>
            <w:vMerge/>
            <w:vAlign w:val="center"/>
          </w:tcPr>
          <w:p w14:paraId="05303F98" w14:textId="77777777" w:rsidR="00A978AB" w:rsidRPr="00E42E01" w:rsidRDefault="00A978AB" w:rsidP="001E0AAB">
            <w:pPr>
              <w:jc w:val="center"/>
              <w:rPr>
                <w:bCs/>
                <w:sz w:val="22"/>
              </w:rPr>
            </w:pPr>
          </w:p>
        </w:tc>
      </w:tr>
      <w:tr w:rsidR="00E42E01" w:rsidRPr="00E42E01" w14:paraId="2F2C8B87" w14:textId="77777777" w:rsidTr="005D305A">
        <w:tc>
          <w:tcPr>
            <w:tcW w:w="1984" w:type="dxa"/>
            <w:vMerge/>
            <w:vAlign w:val="center"/>
          </w:tcPr>
          <w:p w14:paraId="78D10E76" w14:textId="77777777" w:rsidR="00A978AB" w:rsidRPr="00E42E01" w:rsidRDefault="00A978AB" w:rsidP="001E0AAB">
            <w:pPr>
              <w:jc w:val="center"/>
              <w:rPr>
                <w:bCs/>
                <w:sz w:val="22"/>
              </w:rPr>
            </w:pPr>
          </w:p>
        </w:tc>
        <w:tc>
          <w:tcPr>
            <w:tcW w:w="6237" w:type="dxa"/>
          </w:tcPr>
          <w:p w14:paraId="0724B63D" w14:textId="728E0CE6" w:rsidR="00A978AB" w:rsidRPr="00E42E01" w:rsidRDefault="005D305A" w:rsidP="001E0AAB">
            <w:pPr>
              <w:rPr>
                <w:bCs/>
                <w:sz w:val="22"/>
              </w:rPr>
            </w:pPr>
            <w:r w:rsidRPr="00E42E01">
              <w:rPr>
                <w:rFonts w:hint="eastAsia"/>
                <w:bCs/>
                <w:sz w:val="22"/>
              </w:rPr>
              <w:t>・ソフトウェアの定期的な更新内容　等</w:t>
            </w:r>
          </w:p>
        </w:tc>
        <w:tc>
          <w:tcPr>
            <w:tcW w:w="1127" w:type="dxa"/>
            <w:vMerge/>
            <w:vAlign w:val="center"/>
          </w:tcPr>
          <w:p w14:paraId="266FEEE5" w14:textId="77777777" w:rsidR="00A978AB" w:rsidRPr="00E42E01" w:rsidRDefault="00A978AB" w:rsidP="001E0AAB">
            <w:pPr>
              <w:jc w:val="center"/>
              <w:rPr>
                <w:bCs/>
                <w:sz w:val="22"/>
              </w:rPr>
            </w:pPr>
          </w:p>
        </w:tc>
      </w:tr>
      <w:tr w:rsidR="00E42E01" w:rsidRPr="00E42E01" w14:paraId="695322F3" w14:textId="77777777" w:rsidTr="005D305A">
        <w:tc>
          <w:tcPr>
            <w:tcW w:w="1984" w:type="dxa"/>
            <w:vMerge w:val="restart"/>
            <w:vAlign w:val="center"/>
          </w:tcPr>
          <w:p w14:paraId="775842EB" w14:textId="6DBEDD18" w:rsidR="00A978AB" w:rsidRPr="00E42E01" w:rsidRDefault="00A978AB" w:rsidP="001E0AAB">
            <w:pPr>
              <w:jc w:val="center"/>
              <w:rPr>
                <w:bCs/>
                <w:sz w:val="22"/>
              </w:rPr>
            </w:pPr>
            <w:r w:rsidRPr="00E42E01">
              <w:rPr>
                <w:rFonts w:hint="eastAsia"/>
                <w:bCs/>
                <w:sz w:val="22"/>
              </w:rPr>
              <w:t>経費</w:t>
            </w:r>
          </w:p>
        </w:tc>
        <w:tc>
          <w:tcPr>
            <w:tcW w:w="6237" w:type="dxa"/>
          </w:tcPr>
          <w:p w14:paraId="100C2E34" w14:textId="6A7052E9" w:rsidR="00A978AB" w:rsidRPr="00E42E01" w:rsidRDefault="005D305A" w:rsidP="001E0AAB">
            <w:pPr>
              <w:rPr>
                <w:bCs/>
                <w:sz w:val="22"/>
              </w:rPr>
            </w:pPr>
            <w:r w:rsidRPr="00E42E01">
              <w:rPr>
                <w:rFonts w:hint="eastAsia"/>
                <w:bCs/>
                <w:sz w:val="22"/>
              </w:rPr>
              <w:t>・開発、導入</w:t>
            </w:r>
            <w:r w:rsidR="00874886" w:rsidRPr="00E42E01">
              <w:rPr>
                <w:rFonts w:hint="eastAsia"/>
                <w:bCs/>
                <w:sz w:val="22"/>
              </w:rPr>
              <w:t>等</w:t>
            </w:r>
            <w:r w:rsidRPr="00E42E01">
              <w:rPr>
                <w:rFonts w:hint="eastAsia"/>
                <w:bCs/>
                <w:sz w:val="22"/>
              </w:rPr>
              <w:t>経費</w:t>
            </w:r>
          </w:p>
        </w:tc>
        <w:tc>
          <w:tcPr>
            <w:tcW w:w="1127" w:type="dxa"/>
            <w:vMerge w:val="restart"/>
            <w:vAlign w:val="center"/>
          </w:tcPr>
          <w:p w14:paraId="3E554C0B" w14:textId="6EF3D64D" w:rsidR="00A978AB" w:rsidRPr="00E42E01" w:rsidRDefault="00A978AB" w:rsidP="001E0AAB">
            <w:pPr>
              <w:jc w:val="center"/>
              <w:rPr>
                <w:bCs/>
                <w:sz w:val="22"/>
              </w:rPr>
            </w:pPr>
            <w:r w:rsidRPr="00E42E01">
              <w:rPr>
                <w:rFonts w:hint="eastAsia"/>
                <w:bCs/>
                <w:sz w:val="22"/>
              </w:rPr>
              <w:t>２０</w:t>
            </w:r>
          </w:p>
        </w:tc>
      </w:tr>
      <w:tr w:rsidR="00E42E01" w:rsidRPr="00E42E01" w14:paraId="560B8F3A" w14:textId="77777777" w:rsidTr="005D305A">
        <w:tc>
          <w:tcPr>
            <w:tcW w:w="1984" w:type="dxa"/>
            <w:vMerge/>
            <w:vAlign w:val="center"/>
          </w:tcPr>
          <w:p w14:paraId="373D7C1B" w14:textId="77777777" w:rsidR="00A978AB" w:rsidRPr="00E42E01" w:rsidRDefault="00A978AB" w:rsidP="001E0AAB">
            <w:pPr>
              <w:jc w:val="center"/>
              <w:rPr>
                <w:bCs/>
                <w:sz w:val="22"/>
              </w:rPr>
            </w:pPr>
          </w:p>
        </w:tc>
        <w:tc>
          <w:tcPr>
            <w:tcW w:w="6237" w:type="dxa"/>
          </w:tcPr>
          <w:p w14:paraId="4CCEF252" w14:textId="6AAC1C1B" w:rsidR="00A978AB" w:rsidRPr="00E42E01" w:rsidRDefault="005D305A" w:rsidP="001E0AAB">
            <w:pPr>
              <w:rPr>
                <w:bCs/>
                <w:sz w:val="22"/>
              </w:rPr>
            </w:pPr>
            <w:r w:rsidRPr="00E42E01">
              <w:rPr>
                <w:rFonts w:hint="eastAsia"/>
                <w:bCs/>
                <w:sz w:val="22"/>
              </w:rPr>
              <w:t>・運用、保守</w:t>
            </w:r>
            <w:r w:rsidR="00874886" w:rsidRPr="00E42E01">
              <w:rPr>
                <w:rFonts w:hint="eastAsia"/>
                <w:bCs/>
                <w:sz w:val="22"/>
              </w:rPr>
              <w:t>等</w:t>
            </w:r>
            <w:r w:rsidRPr="00E42E01">
              <w:rPr>
                <w:rFonts w:hint="eastAsia"/>
                <w:bCs/>
                <w:sz w:val="22"/>
              </w:rPr>
              <w:t>経費</w:t>
            </w:r>
          </w:p>
        </w:tc>
        <w:tc>
          <w:tcPr>
            <w:tcW w:w="1127" w:type="dxa"/>
            <w:vMerge/>
            <w:vAlign w:val="center"/>
          </w:tcPr>
          <w:p w14:paraId="3A331DD0" w14:textId="77777777" w:rsidR="00A978AB" w:rsidRPr="00E42E01" w:rsidRDefault="00A978AB" w:rsidP="001E0AAB">
            <w:pPr>
              <w:jc w:val="center"/>
              <w:rPr>
                <w:bCs/>
                <w:sz w:val="22"/>
              </w:rPr>
            </w:pPr>
          </w:p>
        </w:tc>
      </w:tr>
      <w:tr w:rsidR="00E42E01" w:rsidRPr="00E42E01" w14:paraId="55ABB9C9" w14:textId="77777777" w:rsidTr="005D305A">
        <w:tc>
          <w:tcPr>
            <w:tcW w:w="1984" w:type="dxa"/>
            <w:vMerge w:val="restart"/>
            <w:vAlign w:val="center"/>
          </w:tcPr>
          <w:p w14:paraId="0F86D6E8" w14:textId="01147F4F" w:rsidR="00A978AB" w:rsidRPr="00E42E01" w:rsidRDefault="00A978AB" w:rsidP="001E0AAB">
            <w:pPr>
              <w:jc w:val="center"/>
              <w:rPr>
                <w:bCs/>
                <w:sz w:val="22"/>
              </w:rPr>
            </w:pPr>
            <w:r w:rsidRPr="00E42E01">
              <w:rPr>
                <w:rFonts w:hint="eastAsia"/>
                <w:bCs/>
                <w:sz w:val="22"/>
              </w:rPr>
              <w:t>セキュリティ対策</w:t>
            </w:r>
          </w:p>
        </w:tc>
        <w:tc>
          <w:tcPr>
            <w:tcW w:w="6237" w:type="dxa"/>
          </w:tcPr>
          <w:p w14:paraId="42EF4EB5" w14:textId="4AA3DB4C" w:rsidR="00A978AB" w:rsidRPr="00E42E01" w:rsidRDefault="005D305A" w:rsidP="001E0AAB">
            <w:pPr>
              <w:rPr>
                <w:bCs/>
                <w:sz w:val="22"/>
              </w:rPr>
            </w:pPr>
            <w:r w:rsidRPr="00E42E01">
              <w:rPr>
                <w:rFonts w:hint="eastAsia"/>
                <w:bCs/>
                <w:szCs w:val="21"/>
              </w:rPr>
              <w:t>・秘密情報の取り扱い、対策（プライバシーマーク取得の有無）</w:t>
            </w:r>
          </w:p>
        </w:tc>
        <w:tc>
          <w:tcPr>
            <w:tcW w:w="1127" w:type="dxa"/>
            <w:vMerge w:val="restart"/>
            <w:vAlign w:val="center"/>
          </w:tcPr>
          <w:p w14:paraId="71AB5A15" w14:textId="635AFE8F" w:rsidR="00A978AB" w:rsidRPr="00E42E01" w:rsidRDefault="00A978AB" w:rsidP="001E0AAB">
            <w:pPr>
              <w:jc w:val="center"/>
              <w:rPr>
                <w:bCs/>
                <w:sz w:val="22"/>
              </w:rPr>
            </w:pPr>
            <w:r w:rsidRPr="00E42E01">
              <w:rPr>
                <w:rFonts w:hint="eastAsia"/>
                <w:bCs/>
                <w:sz w:val="22"/>
              </w:rPr>
              <w:t>２０</w:t>
            </w:r>
          </w:p>
        </w:tc>
      </w:tr>
      <w:tr w:rsidR="00E42E01" w:rsidRPr="00E42E01" w14:paraId="2078C037" w14:textId="77777777" w:rsidTr="005D305A">
        <w:tc>
          <w:tcPr>
            <w:tcW w:w="1984" w:type="dxa"/>
            <w:vMerge/>
            <w:vAlign w:val="center"/>
          </w:tcPr>
          <w:p w14:paraId="2FE2357F" w14:textId="77777777" w:rsidR="00A978AB" w:rsidRPr="00E42E01" w:rsidRDefault="00A978AB" w:rsidP="001E0AAB">
            <w:pPr>
              <w:jc w:val="center"/>
              <w:rPr>
                <w:bCs/>
                <w:sz w:val="22"/>
              </w:rPr>
            </w:pPr>
          </w:p>
        </w:tc>
        <w:tc>
          <w:tcPr>
            <w:tcW w:w="6237" w:type="dxa"/>
          </w:tcPr>
          <w:p w14:paraId="142B2500" w14:textId="368E8E61" w:rsidR="00A978AB" w:rsidRPr="00E42E01" w:rsidRDefault="005D305A" w:rsidP="001E0AAB">
            <w:pPr>
              <w:rPr>
                <w:bCs/>
                <w:sz w:val="22"/>
              </w:rPr>
            </w:pPr>
            <w:r w:rsidRPr="00E42E01">
              <w:rPr>
                <w:rFonts w:hint="eastAsia"/>
                <w:bCs/>
                <w:sz w:val="22"/>
              </w:rPr>
              <w:t>・不正アクセスやウィルス対策</w:t>
            </w:r>
          </w:p>
        </w:tc>
        <w:tc>
          <w:tcPr>
            <w:tcW w:w="1127" w:type="dxa"/>
            <w:vMerge/>
            <w:vAlign w:val="center"/>
          </w:tcPr>
          <w:p w14:paraId="56373F00" w14:textId="77777777" w:rsidR="00A978AB" w:rsidRPr="00E42E01" w:rsidRDefault="00A978AB" w:rsidP="001E0AAB">
            <w:pPr>
              <w:jc w:val="center"/>
              <w:rPr>
                <w:bCs/>
                <w:sz w:val="22"/>
              </w:rPr>
            </w:pPr>
          </w:p>
        </w:tc>
      </w:tr>
      <w:tr w:rsidR="00E42E01" w:rsidRPr="00E42E01" w14:paraId="4AD26B3B" w14:textId="77777777" w:rsidTr="005D305A">
        <w:tc>
          <w:tcPr>
            <w:tcW w:w="1984" w:type="dxa"/>
            <w:vMerge/>
            <w:vAlign w:val="center"/>
          </w:tcPr>
          <w:p w14:paraId="195ADC04" w14:textId="77777777" w:rsidR="00A978AB" w:rsidRPr="00E42E01" w:rsidRDefault="00A978AB" w:rsidP="001E0AAB">
            <w:pPr>
              <w:jc w:val="center"/>
              <w:rPr>
                <w:bCs/>
                <w:sz w:val="22"/>
              </w:rPr>
            </w:pPr>
          </w:p>
        </w:tc>
        <w:tc>
          <w:tcPr>
            <w:tcW w:w="6237" w:type="dxa"/>
          </w:tcPr>
          <w:p w14:paraId="4DB7443E" w14:textId="6D27E4E2" w:rsidR="00A978AB" w:rsidRPr="00E42E01" w:rsidRDefault="005D305A" w:rsidP="001E0AAB">
            <w:pPr>
              <w:rPr>
                <w:bCs/>
                <w:sz w:val="22"/>
              </w:rPr>
            </w:pPr>
            <w:r w:rsidRPr="00E42E01">
              <w:rPr>
                <w:rFonts w:hint="eastAsia"/>
                <w:bCs/>
                <w:sz w:val="22"/>
              </w:rPr>
              <w:t>・停電時の対策、機器の防犯対策</w:t>
            </w:r>
          </w:p>
        </w:tc>
        <w:tc>
          <w:tcPr>
            <w:tcW w:w="1127" w:type="dxa"/>
            <w:vMerge/>
            <w:vAlign w:val="center"/>
          </w:tcPr>
          <w:p w14:paraId="0AC1E09C" w14:textId="77777777" w:rsidR="00A978AB" w:rsidRPr="00E42E01" w:rsidRDefault="00A978AB" w:rsidP="001E0AAB">
            <w:pPr>
              <w:jc w:val="center"/>
              <w:rPr>
                <w:bCs/>
                <w:sz w:val="22"/>
              </w:rPr>
            </w:pPr>
          </w:p>
        </w:tc>
      </w:tr>
      <w:tr w:rsidR="00E42E01" w:rsidRPr="00E42E01" w14:paraId="6B1923D9" w14:textId="77777777" w:rsidTr="005D305A">
        <w:tc>
          <w:tcPr>
            <w:tcW w:w="1984" w:type="dxa"/>
            <w:vMerge/>
            <w:vAlign w:val="center"/>
          </w:tcPr>
          <w:p w14:paraId="1A31FA75" w14:textId="77777777" w:rsidR="00A978AB" w:rsidRPr="00E42E01" w:rsidRDefault="00A978AB" w:rsidP="001E0AAB">
            <w:pPr>
              <w:jc w:val="center"/>
              <w:rPr>
                <w:bCs/>
                <w:sz w:val="22"/>
              </w:rPr>
            </w:pPr>
          </w:p>
        </w:tc>
        <w:tc>
          <w:tcPr>
            <w:tcW w:w="6237" w:type="dxa"/>
          </w:tcPr>
          <w:p w14:paraId="0A62213D" w14:textId="711D8182" w:rsidR="00A978AB" w:rsidRPr="00E42E01" w:rsidRDefault="005D305A" w:rsidP="001E0AAB">
            <w:pPr>
              <w:rPr>
                <w:bCs/>
                <w:sz w:val="22"/>
              </w:rPr>
            </w:pPr>
            <w:r w:rsidRPr="00E42E01">
              <w:rPr>
                <w:rFonts w:hint="eastAsia"/>
                <w:bCs/>
                <w:sz w:val="22"/>
              </w:rPr>
              <w:t>・データのバックアップ機能</w:t>
            </w:r>
          </w:p>
        </w:tc>
        <w:tc>
          <w:tcPr>
            <w:tcW w:w="1127" w:type="dxa"/>
            <w:vMerge/>
            <w:vAlign w:val="center"/>
          </w:tcPr>
          <w:p w14:paraId="71A1E69E" w14:textId="77777777" w:rsidR="00A978AB" w:rsidRPr="00E42E01" w:rsidRDefault="00A978AB" w:rsidP="001E0AAB">
            <w:pPr>
              <w:jc w:val="center"/>
              <w:rPr>
                <w:bCs/>
                <w:sz w:val="22"/>
              </w:rPr>
            </w:pPr>
          </w:p>
        </w:tc>
      </w:tr>
      <w:tr w:rsidR="00A978AB" w:rsidRPr="00E42E01" w14:paraId="3625DA09" w14:textId="77777777" w:rsidTr="005D305A">
        <w:tc>
          <w:tcPr>
            <w:tcW w:w="8221" w:type="dxa"/>
            <w:gridSpan w:val="2"/>
            <w:vAlign w:val="center"/>
          </w:tcPr>
          <w:p w14:paraId="121C1FEB" w14:textId="07D824F3" w:rsidR="00A978AB" w:rsidRPr="00E42E01" w:rsidRDefault="00A978AB" w:rsidP="001E0AAB">
            <w:pPr>
              <w:jc w:val="center"/>
              <w:rPr>
                <w:bCs/>
                <w:sz w:val="22"/>
              </w:rPr>
            </w:pPr>
            <w:r w:rsidRPr="00E42E01">
              <w:rPr>
                <w:rFonts w:hint="eastAsia"/>
                <w:bCs/>
                <w:sz w:val="22"/>
              </w:rPr>
              <w:t>合計</w:t>
            </w:r>
          </w:p>
        </w:tc>
        <w:tc>
          <w:tcPr>
            <w:tcW w:w="1127" w:type="dxa"/>
            <w:vAlign w:val="center"/>
          </w:tcPr>
          <w:p w14:paraId="5C013A49" w14:textId="1BD593E6" w:rsidR="00A978AB" w:rsidRPr="00E42E01" w:rsidRDefault="001E0AAB" w:rsidP="001E0AAB">
            <w:pPr>
              <w:jc w:val="center"/>
              <w:rPr>
                <w:bCs/>
                <w:sz w:val="22"/>
              </w:rPr>
            </w:pPr>
            <w:r w:rsidRPr="00E42E01">
              <w:rPr>
                <w:rFonts w:hint="eastAsia"/>
                <w:bCs/>
                <w:sz w:val="22"/>
              </w:rPr>
              <w:t>１００</w:t>
            </w:r>
          </w:p>
        </w:tc>
      </w:tr>
    </w:tbl>
    <w:p w14:paraId="54D19373" w14:textId="0712931A" w:rsidR="00A978AB" w:rsidRPr="00E42E01" w:rsidRDefault="00A978AB" w:rsidP="00682F2C">
      <w:pPr>
        <w:ind w:leftChars="1100" w:left="2310" w:firstLineChars="100" w:firstLine="220"/>
        <w:rPr>
          <w:bCs/>
          <w:sz w:val="22"/>
        </w:rPr>
      </w:pPr>
    </w:p>
    <w:p w14:paraId="6EA1EFBC" w14:textId="0BE04F8F" w:rsidR="00A978AB" w:rsidRPr="00E42E01" w:rsidRDefault="00175507" w:rsidP="00682F2C">
      <w:pPr>
        <w:ind w:leftChars="1100" w:left="2310" w:firstLineChars="100" w:firstLine="220"/>
        <w:rPr>
          <w:bCs/>
          <w:sz w:val="22"/>
        </w:rPr>
      </w:pPr>
      <w:r w:rsidRPr="00E42E01">
        <w:rPr>
          <w:rFonts w:hint="eastAsia"/>
          <w:bCs/>
          <w:sz w:val="22"/>
        </w:rPr>
        <w:lastRenderedPageBreak/>
        <w:t>審査結果の公表については、江戸川区公式ホームページに掲載し、また、応募された</w:t>
      </w:r>
      <w:r w:rsidR="00874886" w:rsidRPr="00E42E01">
        <w:rPr>
          <w:rFonts w:hint="eastAsia"/>
          <w:bCs/>
          <w:sz w:val="22"/>
        </w:rPr>
        <w:t>事業者</w:t>
      </w:r>
      <w:r w:rsidRPr="00E42E01">
        <w:rPr>
          <w:rFonts w:hint="eastAsia"/>
          <w:bCs/>
          <w:sz w:val="22"/>
        </w:rPr>
        <w:t>には別途文書にて通知</w:t>
      </w:r>
      <w:r w:rsidR="00252002" w:rsidRPr="00E42E01">
        <w:rPr>
          <w:rFonts w:hint="eastAsia"/>
          <w:bCs/>
          <w:sz w:val="22"/>
        </w:rPr>
        <w:t>する</w:t>
      </w:r>
      <w:r w:rsidRPr="00E42E01">
        <w:rPr>
          <w:rFonts w:hint="eastAsia"/>
          <w:bCs/>
          <w:sz w:val="22"/>
        </w:rPr>
        <w:t>。</w:t>
      </w:r>
    </w:p>
    <w:p w14:paraId="420AE298" w14:textId="68E185A6" w:rsidR="00175507" w:rsidRPr="00E42E01" w:rsidRDefault="00175507" w:rsidP="00175507">
      <w:pPr>
        <w:ind w:leftChars="1100" w:left="2310" w:firstLineChars="100" w:firstLine="221"/>
        <w:rPr>
          <w:b/>
          <w:sz w:val="22"/>
        </w:rPr>
      </w:pPr>
      <w:r w:rsidRPr="00E42E01">
        <w:rPr>
          <w:rFonts w:hint="eastAsia"/>
          <w:b/>
          <w:sz w:val="22"/>
        </w:rPr>
        <w:t>なお、個別事業者の審査内容・選考過程等の内容についての問い合わせには回答</w:t>
      </w:r>
      <w:r w:rsidR="00252002" w:rsidRPr="00E42E01">
        <w:rPr>
          <w:rFonts w:hint="eastAsia"/>
          <w:b/>
          <w:sz w:val="22"/>
        </w:rPr>
        <w:t>しない</w:t>
      </w:r>
      <w:r w:rsidRPr="00E42E01">
        <w:rPr>
          <w:rFonts w:hint="eastAsia"/>
          <w:b/>
          <w:sz w:val="22"/>
        </w:rPr>
        <w:t>。</w:t>
      </w:r>
    </w:p>
    <w:p w14:paraId="614B7AEF" w14:textId="77777777" w:rsidR="00874886" w:rsidRPr="00E42E01" w:rsidRDefault="00874886" w:rsidP="00B2311B">
      <w:pPr>
        <w:ind w:leftChars="405" w:left="850" w:firstLineChars="101" w:firstLine="222"/>
        <w:rPr>
          <w:bCs/>
          <w:sz w:val="22"/>
        </w:rPr>
      </w:pPr>
    </w:p>
    <w:p w14:paraId="60190559" w14:textId="7A3999B9" w:rsidR="009C1E10" w:rsidRPr="00E42E01" w:rsidRDefault="009C1E10" w:rsidP="009C1E10">
      <w:pPr>
        <w:rPr>
          <w:bCs/>
          <w:sz w:val="22"/>
        </w:rPr>
      </w:pPr>
      <w:r w:rsidRPr="00E42E01">
        <w:rPr>
          <w:rFonts w:hint="eastAsia"/>
          <w:bCs/>
          <w:sz w:val="22"/>
        </w:rPr>
        <w:t>１２．　その他</w:t>
      </w:r>
    </w:p>
    <w:p w14:paraId="0ECB4DF7" w14:textId="2AA98F83" w:rsidR="009C1E10" w:rsidRPr="00E42E01" w:rsidRDefault="009C1E10" w:rsidP="009C1E10">
      <w:pPr>
        <w:rPr>
          <w:bCs/>
          <w:sz w:val="22"/>
        </w:rPr>
      </w:pPr>
      <w:r w:rsidRPr="00E42E01">
        <w:rPr>
          <w:rFonts w:hint="eastAsia"/>
          <w:bCs/>
          <w:sz w:val="22"/>
        </w:rPr>
        <w:t xml:space="preserve">　　（１）注意事項</w:t>
      </w:r>
    </w:p>
    <w:p w14:paraId="45F36F8E" w14:textId="302F1C1D" w:rsidR="009C1E10" w:rsidRPr="00E42E01" w:rsidRDefault="009C1E10" w:rsidP="009C1E10">
      <w:pPr>
        <w:rPr>
          <w:bCs/>
          <w:sz w:val="22"/>
        </w:rPr>
      </w:pPr>
      <w:r w:rsidRPr="00E42E01">
        <w:rPr>
          <w:rFonts w:hint="eastAsia"/>
          <w:bCs/>
          <w:sz w:val="22"/>
        </w:rPr>
        <w:t xml:space="preserve">　　　　①提案書等に係る</w:t>
      </w:r>
      <w:r w:rsidR="002F23FA" w:rsidRPr="00E42E01">
        <w:rPr>
          <w:rFonts w:hint="eastAsia"/>
          <w:bCs/>
          <w:sz w:val="22"/>
        </w:rPr>
        <w:t>経費は各事業者がそれぞれ負担するものと</w:t>
      </w:r>
      <w:r w:rsidR="009F44A6" w:rsidRPr="00E42E01">
        <w:rPr>
          <w:rFonts w:hint="eastAsia"/>
          <w:bCs/>
          <w:sz w:val="22"/>
        </w:rPr>
        <w:t>する</w:t>
      </w:r>
      <w:r w:rsidR="002F23FA" w:rsidRPr="00E42E01">
        <w:rPr>
          <w:rFonts w:hint="eastAsia"/>
          <w:bCs/>
          <w:sz w:val="22"/>
        </w:rPr>
        <w:t>。</w:t>
      </w:r>
    </w:p>
    <w:p w14:paraId="5A9926BA" w14:textId="77777777" w:rsidR="009F44A6" w:rsidRPr="00E42E01" w:rsidRDefault="002F23FA" w:rsidP="009C1E10">
      <w:pPr>
        <w:rPr>
          <w:bCs/>
          <w:sz w:val="22"/>
        </w:rPr>
      </w:pPr>
      <w:r w:rsidRPr="00E42E01">
        <w:rPr>
          <w:rFonts w:hint="eastAsia"/>
          <w:bCs/>
          <w:sz w:val="22"/>
        </w:rPr>
        <w:t xml:space="preserve">　　　　②提出された書類等は返却</w:t>
      </w:r>
      <w:r w:rsidR="009F44A6" w:rsidRPr="00E42E01">
        <w:rPr>
          <w:rFonts w:hint="eastAsia"/>
          <w:bCs/>
          <w:sz w:val="22"/>
        </w:rPr>
        <w:t>しない</w:t>
      </w:r>
      <w:r w:rsidRPr="00E42E01">
        <w:rPr>
          <w:rFonts w:hint="eastAsia"/>
          <w:bCs/>
          <w:sz w:val="22"/>
        </w:rPr>
        <w:t>。</w:t>
      </w:r>
    </w:p>
    <w:p w14:paraId="422F853F" w14:textId="7C746F5D" w:rsidR="002F23FA" w:rsidRPr="00E42E01" w:rsidRDefault="009F44A6" w:rsidP="009F44A6">
      <w:pPr>
        <w:ind w:firstLineChars="500" w:firstLine="1100"/>
        <w:rPr>
          <w:bCs/>
          <w:sz w:val="22"/>
        </w:rPr>
      </w:pPr>
      <w:r w:rsidRPr="00E42E01">
        <w:rPr>
          <w:rFonts w:hint="eastAsia"/>
          <w:bCs/>
          <w:sz w:val="22"/>
        </w:rPr>
        <w:t>なお、</w:t>
      </w:r>
      <w:r w:rsidR="002F23FA" w:rsidRPr="00E42E01">
        <w:rPr>
          <w:rFonts w:hint="eastAsia"/>
          <w:bCs/>
          <w:sz w:val="22"/>
        </w:rPr>
        <w:t>採用に至らなかった提案書については、</w:t>
      </w:r>
      <w:r w:rsidR="00252002" w:rsidRPr="00E42E01">
        <w:rPr>
          <w:rFonts w:hint="eastAsia"/>
          <w:bCs/>
          <w:sz w:val="22"/>
        </w:rPr>
        <w:t>区が</w:t>
      </w:r>
      <w:r w:rsidR="002F23FA" w:rsidRPr="00E42E01">
        <w:rPr>
          <w:rFonts w:hint="eastAsia"/>
          <w:bCs/>
          <w:sz w:val="22"/>
        </w:rPr>
        <w:t>責任をもって廃棄処分す</w:t>
      </w:r>
      <w:r w:rsidRPr="00E42E01">
        <w:rPr>
          <w:rFonts w:hint="eastAsia"/>
          <w:bCs/>
          <w:sz w:val="22"/>
        </w:rPr>
        <w:t>るものとする</w:t>
      </w:r>
      <w:r w:rsidR="002F23FA" w:rsidRPr="00E42E01">
        <w:rPr>
          <w:rFonts w:hint="eastAsia"/>
          <w:bCs/>
          <w:sz w:val="22"/>
        </w:rPr>
        <w:t>。</w:t>
      </w:r>
    </w:p>
    <w:p w14:paraId="7513249A" w14:textId="1F07FE27" w:rsidR="0032712D" w:rsidRPr="00E42E01" w:rsidRDefault="002F23FA" w:rsidP="002F23FA">
      <w:pPr>
        <w:rPr>
          <w:bCs/>
          <w:sz w:val="22"/>
        </w:rPr>
      </w:pPr>
      <w:r w:rsidRPr="00E42E01">
        <w:rPr>
          <w:rFonts w:hint="eastAsia"/>
          <w:bCs/>
          <w:sz w:val="22"/>
        </w:rPr>
        <w:t xml:space="preserve">　　　　③本区が示した書類は、他の業務での使用を一切禁じ</w:t>
      </w:r>
      <w:r w:rsidR="009F44A6" w:rsidRPr="00E42E01">
        <w:rPr>
          <w:rFonts w:hint="eastAsia"/>
          <w:bCs/>
          <w:sz w:val="22"/>
        </w:rPr>
        <w:t>る</w:t>
      </w:r>
      <w:r w:rsidRPr="00E42E01">
        <w:rPr>
          <w:rFonts w:hint="eastAsia"/>
          <w:bCs/>
          <w:sz w:val="22"/>
        </w:rPr>
        <w:t>。</w:t>
      </w:r>
    </w:p>
    <w:p w14:paraId="13612AE6" w14:textId="1FC721E6" w:rsidR="009F44A6" w:rsidRPr="00E42E01" w:rsidRDefault="002F23FA" w:rsidP="00382BD9">
      <w:pPr>
        <w:ind w:left="1100" w:hangingChars="500" w:hanging="1100"/>
        <w:rPr>
          <w:bCs/>
          <w:sz w:val="22"/>
        </w:rPr>
      </w:pPr>
      <w:r w:rsidRPr="00E42E01">
        <w:rPr>
          <w:rFonts w:hint="eastAsia"/>
          <w:bCs/>
          <w:sz w:val="22"/>
        </w:rPr>
        <w:t xml:space="preserve">　　　　④本</w:t>
      </w:r>
      <w:r w:rsidR="0065482C" w:rsidRPr="00E42E01">
        <w:rPr>
          <w:rFonts w:hint="eastAsia"/>
          <w:bCs/>
          <w:sz w:val="22"/>
        </w:rPr>
        <w:t>契約</w:t>
      </w:r>
      <w:r w:rsidRPr="00E42E01">
        <w:rPr>
          <w:rFonts w:hint="eastAsia"/>
          <w:bCs/>
          <w:sz w:val="22"/>
        </w:rPr>
        <w:t>に係るソフトウェアの知的</w:t>
      </w:r>
      <w:r w:rsidR="00005B8F" w:rsidRPr="00E42E01">
        <w:rPr>
          <w:rFonts w:hint="eastAsia"/>
          <w:bCs/>
          <w:sz w:val="22"/>
        </w:rPr>
        <w:t>財産権</w:t>
      </w:r>
      <w:r w:rsidRPr="00E42E01">
        <w:rPr>
          <w:rFonts w:hint="eastAsia"/>
          <w:bCs/>
          <w:sz w:val="22"/>
        </w:rPr>
        <w:t>については、</w:t>
      </w:r>
      <w:r w:rsidR="00382BD9" w:rsidRPr="00E42E01">
        <w:rPr>
          <w:rFonts w:hint="eastAsia"/>
          <w:bCs/>
          <w:sz w:val="22"/>
        </w:rPr>
        <w:t>システム選定業者</w:t>
      </w:r>
      <w:r w:rsidRPr="00E42E01">
        <w:rPr>
          <w:rFonts w:hint="eastAsia"/>
          <w:bCs/>
          <w:sz w:val="22"/>
        </w:rPr>
        <w:t>に帰属するものと</w:t>
      </w:r>
      <w:r w:rsidR="009F44A6" w:rsidRPr="00E42E01">
        <w:rPr>
          <w:rFonts w:hint="eastAsia"/>
          <w:bCs/>
          <w:sz w:val="22"/>
        </w:rPr>
        <w:t>する</w:t>
      </w:r>
      <w:r w:rsidRPr="00E42E01">
        <w:rPr>
          <w:rFonts w:hint="eastAsia"/>
          <w:bCs/>
          <w:sz w:val="22"/>
        </w:rPr>
        <w:t>。</w:t>
      </w:r>
    </w:p>
    <w:p w14:paraId="422D7030" w14:textId="77777777" w:rsidR="002F23FA" w:rsidRPr="00E42E01" w:rsidRDefault="002F23FA" w:rsidP="002F23FA">
      <w:pPr>
        <w:rPr>
          <w:bCs/>
          <w:sz w:val="22"/>
        </w:rPr>
      </w:pPr>
    </w:p>
    <w:p w14:paraId="7A561BDF" w14:textId="58E84C4F" w:rsidR="002F23FA" w:rsidRPr="00E42E01" w:rsidRDefault="002F23FA" w:rsidP="002F23FA">
      <w:pPr>
        <w:rPr>
          <w:bCs/>
          <w:sz w:val="22"/>
        </w:rPr>
      </w:pPr>
      <w:r w:rsidRPr="00E42E01">
        <w:rPr>
          <w:rFonts w:hint="eastAsia"/>
          <w:bCs/>
          <w:sz w:val="22"/>
        </w:rPr>
        <w:t xml:space="preserve">　　（２）</w:t>
      </w:r>
      <w:r w:rsidR="009F43D4" w:rsidRPr="00E42E01">
        <w:rPr>
          <w:rFonts w:hint="eastAsia"/>
          <w:bCs/>
          <w:sz w:val="22"/>
        </w:rPr>
        <w:t>応募者特定名</w:t>
      </w:r>
    </w:p>
    <w:p w14:paraId="5CEC6176" w14:textId="7787990C" w:rsidR="0065482C" w:rsidRPr="00E42E01" w:rsidRDefault="009F43D4" w:rsidP="0065482C">
      <w:pPr>
        <w:ind w:leftChars="300" w:left="630" w:firstLineChars="100" w:firstLine="220"/>
        <w:rPr>
          <w:bCs/>
          <w:sz w:val="22"/>
        </w:rPr>
      </w:pPr>
      <w:r w:rsidRPr="00E42E01">
        <w:rPr>
          <w:rFonts w:hint="eastAsia"/>
          <w:bCs/>
          <w:sz w:val="22"/>
        </w:rPr>
        <w:t>審査の公平を期すため、企画提案書には応募者名、代表者名、社名が推測できる商品名、図案等は記載しない</w:t>
      </w:r>
      <w:r w:rsidR="009F44A6" w:rsidRPr="00E42E01">
        <w:rPr>
          <w:rFonts w:hint="eastAsia"/>
          <w:bCs/>
          <w:sz w:val="22"/>
        </w:rPr>
        <w:t>こと</w:t>
      </w:r>
      <w:r w:rsidRPr="00E42E01">
        <w:rPr>
          <w:rFonts w:hint="eastAsia"/>
          <w:bCs/>
          <w:sz w:val="22"/>
        </w:rPr>
        <w:t>。</w:t>
      </w:r>
    </w:p>
    <w:p w14:paraId="6779359A" w14:textId="361815AD" w:rsidR="009F43D4" w:rsidRPr="00E42E01" w:rsidRDefault="00622AE3" w:rsidP="0065482C">
      <w:pPr>
        <w:ind w:leftChars="300" w:left="630" w:firstLineChars="100" w:firstLine="220"/>
        <w:rPr>
          <w:bCs/>
          <w:sz w:val="22"/>
        </w:rPr>
      </w:pPr>
      <w:r w:rsidRPr="00E42E01">
        <w:rPr>
          <w:rFonts w:hint="eastAsia"/>
          <w:bCs/>
          <w:sz w:val="22"/>
        </w:rPr>
        <w:t>ただし、</w:t>
      </w:r>
      <w:r w:rsidR="009F43D4" w:rsidRPr="00E42E01">
        <w:rPr>
          <w:rFonts w:hint="eastAsia"/>
          <w:bCs/>
          <w:sz w:val="22"/>
        </w:rPr>
        <w:t>システム構成におけるサーバ、ソフトウェア等の製品名は除</w:t>
      </w:r>
      <w:r w:rsidR="009F44A6" w:rsidRPr="00E42E01">
        <w:rPr>
          <w:rFonts w:hint="eastAsia"/>
          <w:bCs/>
          <w:sz w:val="22"/>
        </w:rPr>
        <w:t>く</w:t>
      </w:r>
      <w:r w:rsidR="009F43D4" w:rsidRPr="00E42E01">
        <w:rPr>
          <w:rFonts w:hint="eastAsia"/>
          <w:bCs/>
          <w:sz w:val="22"/>
        </w:rPr>
        <w:t>。</w:t>
      </w:r>
    </w:p>
    <w:p w14:paraId="26C0137C" w14:textId="2A9A90E8" w:rsidR="009F43D4" w:rsidRPr="00E42E01" w:rsidRDefault="009F43D4" w:rsidP="00B96500">
      <w:pPr>
        <w:ind w:leftChars="300" w:left="850" w:hangingChars="100" w:hanging="220"/>
        <w:rPr>
          <w:bCs/>
          <w:sz w:val="22"/>
        </w:rPr>
      </w:pPr>
      <w:r w:rsidRPr="00E42E01">
        <w:rPr>
          <w:rFonts w:hint="eastAsia"/>
          <w:bCs/>
          <w:sz w:val="22"/>
        </w:rPr>
        <w:t>（例　ＯＳ：マイクロソフト社製</w:t>
      </w:r>
      <w:r w:rsidRPr="00E42E01">
        <w:rPr>
          <w:rFonts w:hint="eastAsia"/>
          <w:bCs/>
          <w:sz w:val="22"/>
        </w:rPr>
        <w:t>W</w:t>
      </w:r>
      <w:r w:rsidRPr="00E42E01">
        <w:rPr>
          <w:bCs/>
          <w:sz w:val="22"/>
        </w:rPr>
        <w:t>indows</w:t>
      </w:r>
      <w:r w:rsidRPr="00E42E01">
        <w:rPr>
          <w:rFonts w:hint="eastAsia"/>
          <w:bCs/>
          <w:sz w:val="22"/>
        </w:rPr>
        <w:t>等）</w:t>
      </w:r>
    </w:p>
    <w:p w14:paraId="06B5CCDB" w14:textId="55046B48" w:rsidR="009F43D4" w:rsidRPr="00E42E01" w:rsidRDefault="009F43D4" w:rsidP="00622AE3">
      <w:pPr>
        <w:ind w:leftChars="300" w:left="630" w:firstLineChars="100" w:firstLine="220"/>
        <w:rPr>
          <w:bCs/>
          <w:sz w:val="22"/>
        </w:rPr>
      </w:pPr>
      <w:r w:rsidRPr="00E42E01">
        <w:rPr>
          <w:rFonts w:hint="eastAsia"/>
          <w:bCs/>
          <w:sz w:val="22"/>
        </w:rPr>
        <w:t>なお、提出書類には、社名に代わる応募者特定名（応募者に別途通知します）を記入すること。</w:t>
      </w:r>
    </w:p>
    <w:p w14:paraId="26E3C60D" w14:textId="77777777" w:rsidR="00B96500" w:rsidRPr="00E42E01" w:rsidRDefault="00B96500" w:rsidP="00B96500">
      <w:pPr>
        <w:ind w:leftChars="300" w:left="850" w:hangingChars="100" w:hanging="220"/>
        <w:rPr>
          <w:bCs/>
          <w:sz w:val="22"/>
        </w:rPr>
      </w:pPr>
    </w:p>
    <w:p w14:paraId="2AA5D74E" w14:textId="66EC134A" w:rsidR="009F43D4" w:rsidRPr="00E42E01" w:rsidRDefault="009F43D4" w:rsidP="009F43D4">
      <w:pPr>
        <w:rPr>
          <w:bCs/>
          <w:sz w:val="22"/>
        </w:rPr>
      </w:pPr>
      <w:r w:rsidRPr="00E42E01">
        <w:rPr>
          <w:rFonts w:hint="eastAsia"/>
          <w:bCs/>
          <w:sz w:val="22"/>
        </w:rPr>
        <w:t xml:space="preserve">　　（３）会社概要（</w:t>
      </w:r>
      <w:r w:rsidR="00C238A2" w:rsidRPr="00E42E01">
        <w:rPr>
          <w:rFonts w:hint="eastAsia"/>
          <w:bCs/>
          <w:sz w:val="22"/>
        </w:rPr>
        <w:t>審査対象外</w:t>
      </w:r>
      <w:r w:rsidRPr="00E42E01">
        <w:rPr>
          <w:rFonts w:hint="eastAsia"/>
          <w:bCs/>
          <w:sz w:val="22"/>
        </w:rPr>
        <w:t>）</w:t>
      </w:r>
    </w:p>
    <w:p w14:paraId="564C43F5" w14:textId="70F482A0" w:rsidR="009C4F77" w:rsidRPr="00E42E01" w:rsidRDefault="009F43D4" w:rsidP="00C238A2">
      <w:pPr>
        <w:ind w:leftChars="400" w:left="840"/>
        <w:rPr>
          <w:bCs/>
          <w:sz w:val="22"/>
        </w:rPr>
      </w:pPr>
      <w:r w:rsidRPr="00E42E01">
        <w:rPr>
          <w:rFonts w:hint="eastAsia"/>
          <w:bCs/>
          <w:sz w:val="22"/>
        </w:rPr>
        <w:t>貴社の会社概要（</w:t>
      </w:r>
      <w:r w:rsidR="0065482C" w:rsidRPr="00E42E01">
        <w:rPr>
          <w:rFonts w:hint="eastAsia"/>
          <w:bCs/>
          <w:sz w:val="22"/>
        </w:rPr>
        <w:t>所在地</w:t>
      </w:r>
      <w:r w:rsidRPr="00E42E01">
        <w:rPr>
          <w:rFonts w:hint="eastAsia"/>
          <w:bCs/>
          <w:sz w:val="22"/>
        </w:rPr>
        <w:t>、従業員数、資本金、経営状況等）を</w:t>
      </w:r>
      <w:r w:rsidR="00C84F7B" w:rsidRPr="00E42E01">
        <w:rPr>
          <w:rFonts w:hint="eastAsia"/>
          <w:bCs/>
          <w:sz w:val="22"/>
        </w:rPr>
        <w:t>別紙３「</w:t>
      </w:r>
      <w:r w:rsidRPr="00E42E01">
        <w:rPr>
          <w:rFonts w:hint="eastAsia"/>
          <w:bCs/>
          <w:sz w:val="22"/>
        </w:rPr>
        <w:t>営業概要総括表</w:t>
      </w:r>
      <w:r w:rsidR="00C84F7B" w:rsidRPr="00E42E01">
        <w:rPr>
          <w:rFonts w:hint="eastAsia"/>
          <w:bCs/>
          <w:sz w:val="22"/>
        </w:rPr>
        <w:t>」</w:t>
      </w:r>
      <w:r w:rsidRPr="00E42E01">
        <w:rPr>
          <w:rFonts w:hint="eastAsia"/>
          <w:bCs/>
          <w:sz w:val="22"/>
        </w:rPr>
        <w:t>に記載し</w:t>
      </w:r>
      <w:r w:rsidR="00C238A2" w:rsidRPr="00E42E01">
        <w:rPr>
          <w:rFonts w:hint="eastAsia"/>
          <w:bCs/>
          <w:sz w:val="22"/>
        </w:rPr>
        <w:t>、</w:t>
      </w:r>
      <w:r w:rsidRPr="00E42E01">
        <w:rPr>
          <w:rFonts w:hint="eastAsia"/>
          <w:bCs/>
          <w:sz w:val="22"/>
        </w:rPr>
        <w:t>提出</w:t>
      </w:r>
      <w:r w:rsidR="00C238A2" w:rsidRPr="00E42E01">
        <w:rPr>
          <w:rFonts w:hint="eastAsia"/>
          <w:bCs/>
          <w:sz w:val="22"/>
        </w:rPr>
        <w:t>すること</w:t>
      </w:r>
      <w:r w:rsidRPr="00E42E01">
        <w:rPr>
          <w:rFonts w:hint="eastAsia"/>
          <w:bCs/>
          <w:sz w:val="22"/>
        </w:rPr>
        <w:t>。</w:t>
      </w:r>
    </w:p>
    <w:p w14:paraId="37F54B81" w14:textId="77777777" w:rsidR="009C4F77" w:rsidRPr="00E42E01" w:rsidRDefault="009C4F77">
      <w:pPr>
        <w:widowControl/>
        <w:jc w:val="left"/>
        <w:rPr>
          <w:bCs/>
          <w:sz w:val="22"/>
        </w:rPr>
      </w:pPr>
      <w:r w:rsidRPr="00E42E01">
        <w:rPr>
          <w:bCs/>
          <w:sz w:val="22"/>
        </w:rPr>
        <w:br w:type="page"/>
      </w:r>
    </w:p>
    <w:p w14:paraId="3C681D3F" w14:textId="77777777" w:rsidR="002A4E29" w:rsidRPr="00E42E01" w:rsidRDefault="002A4E29" w:rsidP="002A4E29">
      <w:pPr>
        <w:jc w:val="right"/>
        <w:rPr>
          <w:b/>
          <w:sz w:val="32"/>
          <w:szCs w:val="32"/>
        </w:rPr>
      </w:pPr>
      <w:r w:rsidRPr="00E42E01">
        <w:rPr>
          <w:rFonts w:hint="eastAsia"/>
          <w:b/>
          <w:sz w:val="32"/>
          <w:szCs w:val="32"/>
        </w:rPr>
        <w:lastRenderedPageBreak/>
        <w:t>（様式－１）</w:t>
      </w:r>
    </w:p>
    <w:p w14:paraId="0136CFC2" w14:textId="77777777" w:rsidR="002A4E29" w:rsidRPr="00E42E01" w:rsidRDefault="002A4E29" w:rsidP="002A4E29">
      <w:pPr>
        <w:rPr>
          <w:sz w:val="24"/>
        </w:rPr>
      </w:pPr>
    </w:p>
    <w:p w14:paraId="2ECCFF19" w14:textId="1E80D788" w:rsidR="002A4E29" w:rsidRPr="00E42E01" w:rsidRDefault="00C238A2" w:rsidP="002A4E29">
      <w:pPr>
        <w:jc w:val="right"/>
        <w:rPr>
          <w:sz w:val="24"/>
        </w:rPr>
      </w:pPr>
      <w:r w:rsidRPr="00E42E01">
        <w:rPr>
          <w:rFonts w:hint="eastAsia"/>
          <w:sz w:val="24"/>
        </w:rPr>
        <w:t>撤去自転車管理システムの開発委託</w:t>
      </w:r>
    </w:p>
    <w:p w14:paraId="09632FB6" w14:textId="77777777" w:rsidR="002A4E29" w:rsidRPr="00E42E01" w:rsidRDefault="002A4E29" w:rsidP="002A4E29">
      <w:pPr>
        <w:rPr>
          <w:sz w:val="24"/>
        </w:rPr>
      </w:pPr>
    </w:p>
    <w:p w14:paraId="3D2A1EFD" w14:textId="13B863C9" w:rsidR="002A4E29" w:rsidRPr="00E42E01" w:rsidRDefault="002A4E29" w:rsidP="002A4E29">
      <w:pPr>
        <w:jc w:val="right"/>
        <w:rPr>
          <w:sz w:val="24"/>
        </w:rPr>
      </w:pPr>
      <w:r w:rsidRPr="00E42E01">
        <w:rPr>
          <w:rFonts w:hint="eastAsia"/>
          <w:sz w:val="24"/>
        </w:rPr>
        <w:t>令和　　年　　月　　日</w:t>
      </w:r>
    </w:p>
    <w:p w14:paraId="13F3A525" w14:textId="77777777" w:rsidR="002A4E29" w:rsidRPr="00E42E01" w:rsidRDefault="002A4E29" w:rsidP="002A4E29">
      <w:pPr>
        <w:rPr>
          <w:sz w:val="24"/>
        </w:rPr>
      </w:pPr>
    </w:p>
    <w:p w14:paraId="05133458" w14:textId="77777777" w:rsidR="002A4E29" w:rsidRPr="00E42E01" w:rsidRDefault="002A4E29" w:rsidP="002A4E29">
      <w:pPr>
        <w:rPr>
          <w:sz w:val="24"/>
        </w:rPr>
      </w:pPr>
    </w:p>
    <w:p w14:paraId="4CCBB46A" w14:textId="77777777" w:rsidR="002A4E29" w:rsidRPr="00E42E01" w:rsidRDefault="002A4E29" w:rsidP="002A4E29">
      <w:pPr>
        <w:jc w:val="center"/>
        <w:rPr>
          <w:sz w:val="36"/>
          <w:szCs w:val="36"/>
        </w:rPr>
      </w:pPr>
      <w:r w:rsidRPr="00E42E01">
        <w:rPr>
          <w:rFonts w:hint="eastAsia"/>
          <w:sz w:val="36"/>
          <w:szCs w:val="36"/>
        </w:rPr>
        <w:t>参加申込書（エントリーシート）</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0"/>
        <w:gridCol w:w="4348"/>
      </w:tblGrid>
      <w:tr w:rsidR="00E42E01" w:rsidRPr="00E42E01" w14:paraId="7F379D52" w14:textId="77777777" w:rsidTr="00C16843">
        <w:trPr>
          <w:trHeight w:val="772"/>
        </w:trPr>
        <w:tc>
          <w:tcPr>
            <w:tcW w:w="3980" w:type="dxa"/>
            <w:tcBorders>
              <w:top w:val="single" w:sz="12" w:space="0" w:color="auto"/>
              <w:left w:val="single" w:sz="12" w:space="0" w:color="auto"/>
            </w:tcBorders>
            <w:vAlign w:val="center"/>
          </w:tcPr>
          <w:p w14:paraId="3DD512EF" w14:textId="77777777" w:rsidR="002A4E29" w:rsidRPr="00E42E01" w:rsidRDefault="002A4E29" w:rsidP="00C16843">
            <w:pPr>
              <w:rPr>
                <w:sz w:val="24"/>
              </w:rPr>
            </w:pPr>
            <w:r w:rsidRPr="00E42E01">
              <w:rPr>
                <w:rFonts w:hint="eastAsia"/>
                <w:sz w:val="24"/>
              </w:rPr>
              <w:t>事業者名</w:t>
            </w:r>
          </w:p>
        </w:tc>
        <w:tc>
          <w:tcPr>
            <w:tcW w:w="4348" w:type="dxa"/>
            <w:tcBorders>
              <w:top w:val="single" w:sz="12" w:space="0" w:color="auto"/>
              <w:right w:val="single" w:sz="12" w:space="0" w:color="auto"/>
            </w:tcBorders>
            <w:vAlign w:val="center"/>
          </w:tcPr>
          <w:p w14:paraId="32443F28" w14:textId="77777777" w:rsidR="002A4E29" w:rsidRPr="00E42E01" w:rsidRDefault="002A4E29" w:rsidP="00C16843">
            <w:pPr>
              <w:rPr>
                <w:sz w:val="24"/>
              </w:rPr>
            </w:pPr>
          </w:p>
        </w:tc>
      </w:tr>
      <w:tr w:rsidR="00E42E01" w:rsidRPr="00E42E01" w14:paraId="156C5B05" w14:textId="77777777" w:rsidTr="00C16843">
        <w:trPr>
          <w:trHeight w:val="772"/>
        </w:trPr>
        <w:tc>
          <w:tcPr>
            <w:tcW w:w="3980" w:type="dxa"/>
            <w:tcBorders>
              <w:left w:val="single" w:sz="12" w:space="0" w:color="auto"/>
            </w:tcBorders>
            <w:vAlign w:val="center"/>
          </w:tcPr>
          <w:p w14:paraId="139B510C" w14:textId="77777777" w:rsidR="002A4E29" w:rsidRPr="00E42E01" w:rsidRDefault="002A4E29" w:rsidP="00C16843">
            <w:pPr>
              <w:rPr>
                <w:sz w:val="24"/>
              </w:rPr>
            </w:pPr>
            <w:r w:rsidRPr="00E42E01">
              <w:rPr>
                <w:rFonts w:hint="eastAsia"/>
                <w:sz w:val="24"/>
              </w:rPr>
              <w:t>代表者名</w:t>
            </w:r>
          </w:p>
        </w:tc>
        <w:tc>
          <w:tcPr>
            <w:tcW w:w="4348" w:type="dxa"/>
            <w:tcBorders>
              <w:right w:val="single" w:sz="12" w:space="0" w:color="auto"/>
            </w:tcBorders>
            <w:vAlign w:val="center"/>
          </w:tcPr>
          <w:p w14:paraId="4880EF62" w14:textId="77777777" w:rsidR="002A4E29" w:rsidRPr="00E42E01" w:rsidRDefault="002A4E29" w:rsidP="00C16843">
            <w:pPr>
              <w:rPr>
                <w:sz w:val="24"/>
              </w:rPr>
            </w:pPr>
          </w:p>
        </w:tc>
      </w:tr>
      <w:tr w:rsidR="00E42E01" w:rsidRPr="00E42E01" w14:paraId="27FC5E1B" w14:textId="77777777" w:rsidTr="00C16843">
        <w:trPr>
          <w:trHeight w:val="772"/>
        </w:trPr>
        <w:tc>
          <w:tcPr>
            <w:tcW w:w="3980" w:type="dxa"/>
            <w:tcBorders>
              <w:left w:val="single" w:sz="12" w:space="0" w:color="auto"/>
            </w:tcBorders>
            <w:vAlign w:val="center"/>
          </w:tcPr>
          <w:p w14:paraId="78EC8F2D" w14:textId="77777777" w:rsidR="002A4E29" w:rsidRPr="00E42E01" w:rsidRDefault="002A4E29" w:rsidP="00C16843">
            <w:pPr>
              <w:rPr>
                <w:sz w:val="24"/>
              </w:rPr>
            </w:pPr>
            <w:r w:rsidRPr="00E42E01">
              <w:rPr>
                <w:rFonts w:hint="eastAsia"/>
                <w:sz w:val="24"/>
              </w:rPr>
              <w:t>所在地</w:t>
            </w:r>
          </w:p>
        </w:tc>
        <w:tc>
          <w:tcPr>
            <w:tcW w:w="4348" w:type="dxa"/>
            <w:tcBorders>
              <w:right w:val="single" w:sz="12" w:space="0" w:color="auto"/>
            </w:tcBorders>
            <w:vAlign w:val="center"/>
          </w:tcPr>
          <w:p w14:paraId="263DB2AD" w14:textId="77777777" w:rsidR="002A4E29" w:rsidRPr="00E42E01" w:rsidRDefault="002A4E29" w:rsidP="00C16843">
            <w:pPr>
              <w:rPr>
                <w:sz w:val="24"/>
              </w:rPr>
            </w:pPr>
          </w:p>
        </w:tc>
      </w:tr>
      <w:tr w:rsidR="00E42E01" w:rsidRPr="00E42E01" w14:paraId="45473CC0" w14:textId="77777777" w:rsidTr="00C16843">
        <w:trPr>
          <w:trHeight w:val="772"/>
        </w:trPr>
        <w:tc>
          <w:tcPr>
            <w:tcW w:w="3980" w:type="dxa"/>
            <w:tcBorders>
              <w:left w:val="single" w:sz="12" w:space="0" w:color="auto"/>
            </w:tcBorders>
            <w:vAlign w:val="center"/>
          </w:tcPr>
          <w:p w14:paraId="17B301AF" w14:textId="77777777" w:rsidR="002A4E29" w:rsidRPr="00E42E01" w:rsidRDefault="002A4E29" w:rsidP="00C16843">
            <w:pPr>
              <w:rPr>
                <w:sz w:val="24"/>
              </w:rPr>
            </w:pPr>
            <w:r w:rsidRPr="00E42E01">
              <w:rPr>
                <w:rFonts w:hint="eastAsia"/>
                <w:sz w:val="24"/>
              </w:rPr>
              <w:t>TEL</w:t>
            </w:r>
          </w:p>
        </w:tc>
        <w:tc>
          <w:tcPr>
            <w:tcW w:w="4348" w:type="dxa"/>
            <w:tcBorders>
              <w:right w:val="single" w:sz="12" w:space="0" w:color="auto"/>
            </w:tcBorders>
            <w:vAlign w:val="center"/>
          </w:tcPr>
          <w:p w14:paraId="4954622D" w14:textId="77777777" w:rsidR="002A4E29" w:rsidRPr="00E42E01" w:rsidRDefault="002A4E29" w:rsidP="00C16843">
            <w:pPr>
              <w:rPr>
                <w:sz w:val="24"/>
              </w:rPr>
            </w:pPr>
          </w:p>
        </w:tc>
      </w:tr>
      <w:tr w:rsidR="00E42E01" w:rsidRPr="00E42E01" w14:paraId="3E5EE321" w14:textId="77777777" w:rsidTr="00C16843">
        <w:trPr>
          <w:trHeight w:val="772"/>
        </w:trPr>
        <w:tc>
          <w:tcPr>
            <w:tcW w:w="3980" w:type="dxa"/>
            <w:tcBorders>
              <w:left w:val="single" w:sz="12" w:space="0" w:color="auto"/>
            </w:tcBorders>
            <w:vAlign w:val="center"/>
          </w:tcPr>
          <w:p w14:paraId="58F27AE0" w14:textId="77777777" w:rsidR="002A4E29" w:rsidRPr="00E42E01" w:rsidRDefault="002A4E29" w:rsidP="00C16843">
            <w:pPr>
              <w:rPr>
                <w:sz w:val="24"/>
              </w:rPr>
            </w:pPr>
            <w:r w:rsidRPr="00E42E01">
              <w:rPr>
                <w:rFonts w:hint="eastAsia"/>
                <w:sz w:val="24"/>
              </w:rPr>
              <w:t>FAX</w:t>
            </w:r>
          </w:p>
        </w:tc>
        <w:tc>
          <w:tcPr>
            <w:tcW w:w="4348" w:type="dxa"/>
            <w:tcBorders>
              <w:right w:val="single" w:sz="12" w:space="0" w:color="auto"/>
            </w:tcBorders>
            <w:vAlign w:val="center"/>
          </w:tcPr>
          <w:p w14:paraId="6960B725" w14:textId="77777777" w:rsidR="002A4E29" w:rsidRPr="00E42E01" w:rsidRDefault="002A4E29" w:rsidP="00C16843">
            <w:pPr>
              <w:rPr>
                <w:sz w:val="24"/>
              </w:rPr>
            </w:pPr>
          </w:p>
        </w:tc>
      </w:tr>
      <w:tr w:rsidR="00E42E01" w:rsidRPr="00E42E01" w14:paraId="400A25D9" w14:textId="77777777" w:rsidTr="00C16843">
        <w:trPr>
          <w:trHeight w:val="772"/>
        </w:trPr>
        <w:tc>
          <w:tcPr>
            <w:tcW w:w="3980" w:type="dxa"/>
            <w:vMerge w:val="restart"/>
            <w:tcBorders>
              <w:left w:val="single" w:sz="12" w:space="0" w:color="auto"/>
            </w:tcBorders>
            <w:vAlign w:val="center"/>
          </w:tcPr>
          <w:p w14:paraId="593C36EA" w14:textId="77777777" w:rsidR="002A4E29" w:rsidRPr="00E42E01" w:rsidRDefault="002A4E29" w:rsidP="00C16843">
            <w:pPr>
              <w:rPr>
                <w:sz w:val="24"/>
              </w:rPr>
            </w:pPr>
            <w:r w:rsidRPr="00E42E01">
              <w:rPr>
                <w:rFonts w:hint="eastAsia"/>
                <w:sz w:val="24"/>
              </w:rPr>
              <w:t>プロポーザル担当者名</w:t>
            </w:r>
          </w:p>
          <w:p w14:paraId="7613853F" w14:textId="77777777" w:rsidR="002A4E29" w:rsidRPr="00E42E01" w:rsidRDefault="002A4E29" w:rsidP="00C16843">
            <w:pPr>
              <w:rPr>
                <w:sz w:val="24"/>
              </w:rPr>
            </w:pPr>
          </w:p>
          <w:p w14:paraId="65EBC4B6" w14:textId="77777777" w:rsidR="002A4E29" w:rsidRPr="00E42E01" w:rsidRDefault="002A4E29" w:rsidP="00C16843">
            <w:pPr>
              <w:rPr>
                <w:sz w:val="24"/>
              </w:rPr>
            </w:pPr>
            <w:r w:rsidRPr="00E42E01">
              <w:rPr>
                <w:rFonts w:hint="eastAsia"/>
                <w:sz w:val="24"/>
              </w:rPr>
              <w:t>（１事業者２名まで記載可）</w:t>
            </w:r>
          </w:p>
        </w:tc>
        <w:tc>
          <w:tcPr>
            <w:tcW w:w="4348" w:type="dxa"/>
            <w:tcBorders>
              <w:right w:val="single" w:sz="12" w:space="0" w:color="auto"/>
            </w:tcBorders>
            <w:vAlign w:val="center"/>
          </w:tcPr>
          <w:p w14:paraId="20E659A7" w14:textId="77777777" w:rsidR="002A4E29" w:rsidRPr="00E42E01" w:rsidRDefault="002A4E29" w:rsidP="00C16843">
            <w:pPr>
              <w:rPr>
                <w:sz w:val="24"/>
              </w:rPr>
            </w:pPr>
          </w:p>
        </w:tc>
      </w:tr>
      <w:tr w:rsidR="00E42E01" w:rsidRPr="00E42E01" w14:paraId="11065CC4" w14:textId="77777777" w:rsidTr="00C16843">
        <w:trPr>
          <w:trHeight w:val="772"/>
        </w:trPr>
        <w:tc>
          <w:tcPr>
            <w:tcW w:w="3980" w:type="dxa"/>
            <w:vMerge/>
            <w:tcBorders>
              <w:left w:val="single" w:sz="12" w:space="0" w:color="auto"/>
            </w:tcBorders>
            <w:vAlign w:val="center"/>
          </w:tcPr>
          <w:p w14:paraId="605AC8ED" w14:textId="77777777" w:rsidR="002A4E29" w:rsidRPr="00E42E01" w:rsidRDefault="002A4E29" w:rsidP="00C16843">
            <w:pPr>
              <w:rPr>
                <w:sz w:val="24"/>
              </w:rPr>
            </w:pPr>
          </w:p>
        </w:tc>
        <w:tc>
          <w:tcPr>
            <w:tcW w:w="4348" w:type="dxa"/>
            <w:tcBorders>
              <w:right w:val="single" w:sz="12" w:space="0" w:color="auto"/>
            </w:tcBorders>
            <w:vAlign w:val="center"/>
          </w:tcPr>
          <w:p w14:paraId="15DB16CC" w14:textId="77777777" w:rsidR="002A4E29" w:rsidRPr="00E42E01" w:rsidRDefault="002A4E29" w:rsidP="00C16843">
            <w:pPr>
              <w:rPr>
                <w:sz w:val="24"/>
              </w:rPr>
            </w:pPr>
          </w:p>
        </w:tc>
      </w:tr>
      <w:tr w:rsidR="00E42E01" w:rsidRPr="00E42E01" w14:paraId="0C7D8225" w14:textId="77777777" w:rsidTr="00C16843">
        <w:trPr>
          <w:trHeight w:val="772"/>
        </w:trPr>
        <w:tc>
          <w:tcPr>
            <w:tcW w:w="3980" w:type="dxa"/>
            <w:vMerge w:val="restart"/>
            <w:tcBorders>
              <w:left w:val="single" w:sz="12" w:space="0" w:color="auto"/>
            </w:tcBorders>
            <w:vAlign w:val="center"/>
          </w:tcPr>
          <w:p w14:paraId="3C2177B6" w14:textId="77777777" w:rsidR="002A4E29" w:rsidRPr="00E42E01" w:rsidRDefault="002A4E29" w:rsidP="00C16843">
            <w:pPr>
              <w:rPr>
                <w:sz w:val="24"/>
              </w:rPr>
            </w:pPr>
            <w:r w:rsidRPr="00E42E01">
              <w:rPr>
                <w:rFonts w:hint="eastAsia"/>
                <w:sz w:val="24"/>
              </w:rPr>
              <w:t>担当者連絡先</w:t>
            </w:r>
          </w:p>
        </w:tc>
        <w:tc>
          <w:tcPr>
            <w:tcW w:w="4348" w:type="dxa"/>
            <w:tcBorders>
              <w:right w:val="single" w:sz="12" w:space="0" w:color="auto"/>
            </w:tcBorders>
            <w:vAlign w:val="center"/>
          </w:tcPr>
          <w:p w14:paraId="6AFA56E8" w14:textId="77777777" w:rsidR="002A4E29" w:rsidRPr="00E42E01" w:rsidRDefault="002A4E29" w:rsidP="00C16843">
            <w:pPr>
              <w:spacing w:line="360" w:lineRule="auto"/>
              <w:jc w:val="left"/>
              <w:rPr>
                <w:sz w:val="24"/>
              </w:rPr>
            </w:pPr>
            <w:r w:rsidRPr="00E42E01">
              <w:rPr>
                <w:rFonts w:hint="eastAsia"/>
                <w:sz w:val="24"/>
              </w:rPr>
              <w:t>TEL</w:t>
            </w:r>
            <w:r w:rsidRPr="00E42E01">
              <w:rPr>
                <w:rFonts w:hint="eastAsia"/>
                <w:sz w:val="24"/>
              </w:rPr>
              <w:t>：</w:t>
            </w:r>
          </w:p>
          <w:p w14:paraId="20E501A9" w14:textId="77777777" w:rsidR="002A4E29" w:rsidRPr="00E42E01" w:rsidRDefault="002A4E29" w:rsidP="00C16843">
            <w:pPr>
              <w:spacing w:line="360" w:lineRule="auto"/>
              <w:jc w:val="left"/>
              <w:rPr>
                <w:sz w:val="24"/>
              </w:rPr>
            </w:pPr>
            <w:r w:rsidRPr="00E42E01">
              <w:rPr>
                <w:rFonts w:hint="eastAsia"/>
                <w:sz w:val="24"/>
              </w:rPr>
              <w:t>FAX</w:t>
            </w:r>
            <w:r w:rsidRPr="00E42E01">
              <w:rPr>
                <w:rFonts w:hint="eastAsia"/>
                <w:sz w:val="24"/>
              </w:rPr>
              <w:t>：</w:t>
            </w:r>
          </w:p>
        </w:tc>
      </w:tr>
      <w:tr w:rsidR="00E42E01" w:rsidRPr="00E42E01" w14:paraId="0F1571D5" w14:textId="77777777" w:rsidTr="00C16843">
        <w:trPr>
          <w:trHeight w:val="772"/>
        </w:trPr>
        <w:tc>
          <w:tcPr>
            <w:tcW w:w="3980" w:type="dxa"/>
            <w:vMerge/>
            <w:tcBorders>
              <w:left w:val="single" w:sz="12" w:space="0" w:color="auto"/>
            </w:tcBorders>
            <w:vAlign w:val="center"/>
          </w:tcPr>
          <w:p w14:paraId="45F67F70" w14:textId="77777777" w:rsidR="002A4E29" w:rsidRPr="00E42E01" w:rsidRDefault="002A4E29" w:rsidP="00C16843">
            <w:pPr>
              <w:rPr>
                <w:sz w:val="24"/>
              </w:rPr>
            </w:pPr>
          </w:p>
        </w:tc>
        <w:tc>
          <w:tcPr>
            <w:tcW w:w="4348" w:type="dxa"/>
            <w:tcBorders>
              <w:right w:val="single" w:sz="12" w:space="0" w:color="auto"/>
            </w:tcBorders>
            <w:vAlign w:val="center"/>
          </w:tcPr>
          <w:p w14:paraId="1C83B5CB" w14:textId="77777777" w:rsidR="002A4E29" w:rsidRPr="00E42E01" w:rsidRDefault="002A4E29" w:rsidP="00C16843">
            <w:pPr>
              <w:spacing w:line="360" w:lineRule="auto"/>
              <w:jc w:val="left"/>
              <w:rPr>
                <w:sz w:val="24"/>
              </w:rPr>
            </w:pPr>
            <w:r w:rsidRPr="00E42E01">
              <w:rPr>
                <w:rFonts w:hint="eastAsia"/>
                <w:sz w:val="24"/>
              </w:rPr>
              <w:t>TEL</w:t>
            </w:r>
            <w:r w:rsidRPr="00E42E01">
              <w:rPr>
                <w:rFonts w:hint="eastAsia"/>
                <w:sz w:val="24"/>
              </w:rPr>
              <w:t>：</w:t>
            </w:r>
          </w:p>
          <w:p w14:paraId="03E1F8E1" w14:textId="77777777" w:rsidR="002A4E29" w:rsidRPr="00E42E01" w:rsidRDefault="002A4E29" w:rsidP="00C16843">
            <w:pPr>
              <w:spacing w:line="360" w:lineRule="auto"/>
              <w:jc w:val="left"/>
              <w:rPr>
                <w:sz w:val="24"/>
              </w:rPr>
            </w:pPr>
            <w:r w:rsidRPr="00E42E01">
              <w:rPr>
                <w:rFonts w:hint="eastAsia"/>
                <w:sz w:val="24"/>
              </w:rPr>
              <w:t>FAX</w:t>
            </w:r>
            <w:r w:rsidRPr="00E42E01">
              <w:rPr>
                <w:rFonts w:hint="eastAsia"/>
                <w:sz w:val="24"/>
              </w:rPr>
              <w:t>：</w:t>
            </w:r>
          </w:p>
        </w:tc>
      </w:tr>
      <w:tr w:rsidR="00E42E01" w:rsidRPr="00E42E01" w14:paraId="2D4814A2" w14:textId="77777777" w:rsidTr="00C16843">
        <w:trPr>
          <w:trHeight w:val="772"/>
        </w:trPr>
        <w:tc>
          <w:tcPr>
            <w:tcW w:w="3980" w:type="dxa"/>
            <w:vMerge w:val="restart"/>
            <w:tcBorders>
              <w:left w:val="single" w:sz="12" w:space="0" w:color="auto"/>
            </w:tcBorders>
            <w:vAlign w:val="center"/>
          </w:tcPr>
          <w:p w14:paraId="44BCC4A8" w14:textId="18B57DA5" w:rsidR="002A4E29" w:rsidRPr="00E42E01" w:rsidRDefault="002A4E29" w:rsidP="00C16843">
            <w:pPr>
              <w:rPr>
                <w:sz w:val="24"/>
              </w:rPr>
            </w:pPr>
            <w:r w:rsidRPr="00E42E01">
              <w:rPr>
                <w:rFonts w:hint="eastAsia"/>
                <w:sz w:val="24"/>
              </w:rPr>
              <w:t>担当者</w:t>
            </w:r>
            <w:r w:rsidR="0065482C" w:rsidRPr="00E42E01">
              <w:rPr>
                <w:rFonts w:hint="eastAsia"/>
                <w:sz w:val="24"/>
              </w:rPr>
              <w:t>メール</w:t>
            </w:r>
            <w:r w:rsidRPr="00E42E01">
              <w:rPr>
                <w:rFonts w:hint="eastAsia"/>
                <w:sz w:val="24"/>
              </w:rPr>
              <w:t>アドレス</w:t>
            </w:r>
          </w:p>
        </w:tc>
        <w:tc>
          <w:tcPr>
            <w:tcW w:w="4348" w:type="dxa"/>
            <w:tcBorders>
              <w:right w:val="single" w:sz="12" w:space="0" w:color="auto"/>
            </w:tcBorders>
            <w:vAlign w:val="center"/>
          </w:tcPr>
          <w:p w14:paraId="18D1376D" w14:textId="77777777" w:rsidR="002A4E29" w:rsidRPr="00E42E01" w:rsidRDefault="002A4E29" w:rsidP="00C16843">
            <w:pPr>
              <w:spacing w:line="360" w:lineRule="auto"/>
              <w:jc w:val="left"/>
              <w:rPr>
                <w:sz w:val="24"/>
              </w:rPr>
            </w:pPr>
          </w:p>
        </w:tc>
      </w:tr>
      <w:tr w:rsidR="002A4E29" w:rsidRPr="00E42E01" w14:paraId="144E64C9" w14:textId="77777777" w:rsidTr="00C16843">
        <w:trPr>
          <w:trHeight w:val="772"/>
        </w:trPr>
        <w:tc>
          <w:tcPr>
            <w:tcW w:w="3980" w:type="dxa"/>
            <w:vMerge/>
            <w:tcBorders>
              <w:left w:val="single" w:sz="12" w:space="0" w:color="auto"/>
              <w:bottom w:val="single" w:sz="12" w:space="0" w:color="auto"/>
            </w:tcBorders>
            <w:vAlign w:val="center"/>
          </w:tcPr>
          <w:p w14:paraId="414C61FE" w14:textId="77777777" w:rsidR="002A4E29" w:rsidRPr="00E42E01" w:rsidRDefault="002A4E29" w:rsidP="00C16843">
            <w:pPr>
              <w:rPr>
                <w:sz w:val="24"/>
              </w:rPr>
            </w:pPr>
          </w:p>
        </w:tc>
        <w:tc>
          <w:tcPr>
            <w:tcW w:w="4348" w:type="dxa"/>
            <w:tcBorders>
              <w:bottom w:val="single" w:sz="12" w:space="0" w:color="auto"/>
              <w:right w:val="single" w:sz="12" w:space="0" w:color="auto"/>
            </w:tcBorders>
            <w:vAlign w:val="center"/>
          </w:tcPr>
          <w:p w14:paraId="2A5830A1" w14:textId="77777777" w:rsidR="002A4E29" w:rsidRPr="00E42E01" w:rsidRDefault="002A4E29" w:rsidP="00C16843">
            <w:pPr>
              <w:spacing w:line="360" w:lineRule="auto"/>
              <w:jc w:val="left"/>
              <w:rPr>
                <w:sz w:val="24"/>
              </w:rPr>
            </w:pPr>
          </w:p>
        </w:tc>
      </w:tr>
    </w:tbl>
    <w:p w14:paraId="1E7D33C3" w14:textId="77777777" w:rsidR="002A4E29" w:rsidRPr="00E42E01" w:rsidRDefault="002A4E29" w:rsidP="002A4E29">
      <w:pPr>
        <w:jc w:val="right"/>
        <w:rPr>
          <w:b/>
          <w:sz w:val="32"/>
          <w:szCs w:val="32"/>
        </w:rPr>
      </w:pPr>
    </w:p>
    <w:p w14:paraId="5203F8C9" w14:textId="77777777" w:rsidR="002A4E29" w:rsidRPr="00E42E01" w:rsidRDefault="002A4E29" w:rsidP="002A4E29">
      <w:pPr>
        <w:jc w:val="right"/>
        <w:rPr>
          <w:b/>
          <w:sz w:val="32"/>
          <w:szCs w:val="32"/>
        </w:rPr>
      </w:pPr>
    </w:p>
    <w:p w14:paraId="38257EB2" w14:textId="77777777" w:rsidR="002A4E29" w:rsidRPr="00E42E01" w:rsidRDefault="002A4E29" w:rsidP="002A4E29">
      <w:pPr>
        <w:jc w:val="right"/>
        <w:rPr>
          <w:b/>
          <w:sz w:val="32"/>
          <w:szCs w:val="32"/>
        </w:rPr>
      </w:pPr>
    </w:p>
    <w:p w14:paraId="443770EB" w14:textId="7D6C2071" w:rsidR="002A4E29" w:rsidRPr="00E42E01" w:rsidRDefault="002A4E29" w:rsidP="002A4E29">
      <w:pPr>
        <w:jc w:val="right"/>
        <w:rPr>
          <w:b/>
          <w:sz w:val="32"/>
          <w:szCs w:val="32"/>
        </w:rPr>
      </w:pPr>
      <w:r w:rsidRPr="00E42E01">
        <w:rPr>
          <w:rFonts w:hint="eastAsia"/>
          <w:b/>
          <w:sz w:val="32"/>
          <w:szCs w:val="32"/>
        </w:rPr>
        <w:lastRenderedPageBreak/>
        <w:t>（様式－２）</w:t>
      </w:r>
    </w:p>
    <w:p w14:paraId="1DF3C03D" w14:textId="77777777" w:rsidR="002A4E29" w:rsidRPr="00E42E01" w:rsidRDefault="002A4E29" w:rsidP="002A4E29">
      <w:pPr>
        <w:rPr>
          <w:b/>
          <w:sz w:val="24"/>
        </w:rPr>
      </w:pPr>
    </w:p>
    <w:p w14:paraId="345ED547" w14:textId="1816FE53" w:rsidR="00874886" w:rsidRPr="00E42E01" w:rsidRDefault="00C238A2" w:rsidP="00874886">
      <w:pPr>
        <w:jc w:val="right"/>
        <w:rPr>
          <w:sz w:val="24"/>
        </w:rPr>
      </w:pPr>
      <w:r w:rsidRPr="00E42E01">
        <w:rPr>
          <w:rFonts w:hint="eastAsia"/>
          <w:sz w:val="24"/>
        </w:rPr>
        <w:t>撤去自転車管理システムの開発委託</w:t>
      </w:r>
    </w:p>
    <w:p w14:paraId="6B92BDB1" w14:textId="77777777" w:rsidR="002A4E29" w:rsidRPr="00E42E01" w:rsidRDefault="002A4E29" w:rsidP="002A4E29">
      <w:pPr>
        <w:rPr>
          <w:sz w:val="24"/>
        </w:rPr>
      </w:pPr>
    </w:p>
    <w:p w14:paraId="77841F04" w14:textId="24CAD000" w:rsidR="002A4E29" w:rsidRPr="00E42E01" w:rsidRDefault="002A4E29" w:rsidP="002A4E29">
      <w:pPr>
        <w:jc w:val="right"/>
        <w:rPr>
          <w:sz w:val="24"/>
        </w:rPr>
      </w:pPr>
      <w:r w:rsidRPr="00E42E01">
        <w:rPr>
          <w:rFonts w:hint="eastAsia"/>
          <w:sz w:val="24"/>
        </w:rPr>
        <w:t>令和　　年　　月　　日</w:t>
      </w:r>
    </w:p>
    <w:p w14:paraId="22A6D610" w14:textId="77777777" w:rsidR="002A4E29" w:rsidRPr="00E42E01" w:rsidRDefault="002A4E29" w:rsidP="002A4E29">
      <w:pPr>
        <w:rPr>
          <w:sz w:val="24"/>
        </w:rPr>
      </w:pPr>
    </w:p>
    <w:p w14:paraId="756EF628" w14:textId="583E8A93" w:rsidR="002A4E29" w:rsidRPr="00E42E01" w:rsidRDefault="002A4E29" w:rsidP="002A4E29">
      <w:pPr>
        <w:jc w:val="center"/>
        <w:rPr>
          <w:sz w:val="36"/>
          <w:szCs w:val="36"/>
        </w:rPr>
      </w:pPr>
      <w:r w:rsidRPr="00E42E01">
        <w:rPr>
          <w:rFonts w:hint="eastAsia"/>
          <w:sz w:val="36"/>
          <w:szCs w:val="36"/>
        </w:rPr>
        <w:t>質問書</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4330"/>
      </w:tblGrid>
      <w:tr w:rsidR="00E42E01" w:rsidRPr="00E42E01" w14:paraId="725E1353" w14:textId="77777777" w:rsidTr="00C16843">
        <w:trPr>
          <w:trHeight w:val="772"/>
        </w:trPr>
        <w:tc>
          <w:tcPr>
            <w:tcW w:w="3998" w:type="dxa"/>
            <w:tcBorders>
              <w:top w:val="single" w:sz="12" w:space="0" w:color="auto"/>
              <w:left w:val="single" w:sz="12" w:space="0" w:color="auto"/>
            </w:tcBorders>
            <w:vAlign w:val="center"/>
          </w:tcPr>
          <w:p w14:paraId="3CE64E46" w14:textId="77777777" w:rsidR="002A4E29" w:rsidRPr="00E42E01" w:rsidRDefault="002A4E29" w:rsidP="00C16843">
            <w:pPr>
              <w:rPr>
                <w:sz w:val="24"/>
              </w:rPr>
            </w:pPr>
            <w:r w:rsidRPr="00E42E01">
              <w:rPr>
                <w:rFonts w:hint="eastAsia"/>
                <w:sz w:val="24"/>
              </w:rPr>
              <w:t>事業者名</w:t>
            </w:r>
          </w:p>
        </w:tc>
        <w:tc>
          <w:tcPr>
            <w:tcW w:w="4330" w:type="dxa"/>
            <w:tcBorders>
              <w:top w:val="single" w:sz="12" w:space="0" w:color="auto"/>
              <w:right w:val="single" w:sz="12" w:space="0" w:color="auto"/>
            </w:tcBorders>
            <w:vAlign w:val="center"/>
          </w:tcPr>
          <w:p w14:paraId="6A55A314" w14:textId="77777777" w:rsidR="002A4E29" w:rsidRPr="00E42E01" w:rsidRDefault="002A4E29" w:rsidP="00C16843">
            <w:pPr>
              <w:rPr>
                <w:sz w:val="24"/>
              </w:rPr>
            </w:pPr>
          </w:p>
        </w:tc>
      </w:tr>
      <w:tr w:rsidR="00E42E01" w:rsidRPr="00E42E01" w14:paraId="26ADFCB8" w14:textId="77777777" w:rsidTr="00C16843">
        <w:trPr>
          <w:trHeight w:val="772"/>
        </w:trPr>
        <w:tc>
          <w:tcPr>
            <w:tcW w:w="3998" w:type="dxa"/>
            <w:tcBorders>
              <w:left w:val="single" w:sz="12" w:space="0" w:color="auto"/>
            </w:tcBorders>
            <w:vAlign w:val="center"/>
          </w:tcPr>
          <w:p w14:paraId="1E1847EC" w14:textId="77777777" w:rsidR="002A4E29" w:rsidRPr="00E42E01" w:rsidRDefault="002A4E29" w:rsidP="00C16843">
            <w:pPr>
              <w:rPr>
                <w:sz w:val="24"/>
              </w:rPr>
            </w:pPr>
            <w:r w:rsidRPr="00E42E01">
              <w:rPr>
                <w:rFonts w:hint="eastAsia"/>
                <w:sz w:val="24"/>
              </w:rPr>
              <w:t>提出者名</w:t>
            </w:r>
          </w:p>
        </w:tc>
        <w:tc>
          <w:tcPr>
            <w:tcW w:w="4330" w:type="dxa"/>
            <w:tcBorders>
              <w:right w:val="single" w:sz="12" w:space="0" w:color="auto"/>
            </w:tcBorders>
            <w:vAlign w:val="center"/>
          </w:tcPr>
          <w:p w14:paraId="248BEA73" w14:textId="77777777" w:rsidR="002A4E29" w:rsidRPr="00E42E01" w:rsidRDefault="002A4E29" w:rsidP="00C16843">
            <w:pPr>
              <w:rPr>
                <w:sz w:val="24"/>
              </w:rPr>
            </w:pPr>
          </w:p>
        </w:tc>
      </w:tr>
      <w:tr w:rsidR="00E42E01" w:rsidRPr="00E42E01" w14:paraId="593CA90B" w14:textId="77777777" w:rsidTr="00C16843">
        <w:trPr>
          <w:trHeight w:val="772"/>
        </w:trPr>
        <w:tc>
          <w:tcPr>
            <w:tcW w:w="3998" w:type="dxa"/>
            <w:tcBorders>
              <w:left w:val="single" w:sz="12" w:space="0" w:color="auto"/>
            </w:tcBorders>
            <w:vAlign w:val="center"/>
          </w:tcPr>
          <w:p w14:paraId="7BC4E87F" w14:textId="77777777" w:rsidR="002A4E29" w:rsidRPr="00E42E01" w:rsidRDefault="002A4E29" w:rsidP="00C16843">
            <w:pPr>
              <w:rPr>
                <w:sz w:val="24"/>
              </w:rPr>
            </w:pPr>
            <w:r w:rsidRPr="00E42E01">
              <w:rPr>
                <w:rFonts w:hint="eastAsia"/>
                <w:sz w:val="24"/>
              </w:rPr>
              <w:t>TEL</w:t>
            </w:r>
          </w:p>
        </w:tc>
        <w:tc>
          <w:tcPr>
            <w:tcW w:w="4330" w:type="dxa"/>
            <w:tcBorders>
              <w:right w:val="single" w:sz="12" w:space="0" w:color="auto"/>
            </w:tcBorders>
            <w:vAlign w:val="center"/>
          </w:tcPr>
          <w:p w14:paraId="4C183F2E" w14:textId="77777777" w:rsidR="002A4E29" w:rsidRPr="00E42E01" w:rsidRDefault="002A4E29" w:rsidP="00C16843">
            <w:pPr>
              <w:rPr>
                <w:sz w:val="24"/>
              </w:rPr>
            </w:pPr>
          </w:p>
        </w:tc>
      </w:tr>
      <w:tr w:rsidR="00E42E01" w:rsidRPr="00E42E01" w14:paraId="7F98DFA1" w14:textId="77777777" w:rsidTr="00C16843">
        <w:trPr>
          <w:trHeight w:val="772"/>
        </w:trPr>
        <w:tc>
          <w:tcPr>
            <w:tcW w:w="3998" w:type="dxa"/>
            <w:tcBorders>
              <w:left w:val="single" w:sz="12" w:space="0" w:color="auto"/>
              <w:bottom w:val="single" w:sz="12" w:space="0" w:color="auto"/>
            </w:tcBorders>
            <w:vAlign w:val="center"/>
          </w:tcPr>
          <w:p w14:paraId="072DE2F7" w14:textId="081A0F8C" w:rsidR="002A4E29" w:rsidRPr="00E42E01" w:rsidRDefault="000E09D3" w:rsidP="00C16843">
            <w:pPr>
              <w:rPr>
                <w:sz w:val="24"/>
              </w:rPr>
            </w:pPr>
            <w:r w:rsidRPr="00E42E01">
              <w:rPr>
                <w:rFonts w:hint="eastAsia"/>
                <w:sz w:val="24"/>
              </w:rPr>
              <w:t>担当者メール</w:t>
            </w:r>
            <w:r w:rsidR="002A4E29" w:rsidRPr="00E42E01">
              <w:rPr>
                <w:rFonts w:hint="eastAsia"/>
                <w:sz w:val="24"/>
              </w:rPr>
              <w:t>アドレス</w:t>
            </w:r>
          </w:p>
        </w:tc>
        <w:tc>
          <w:tcPr>
            <w:tcW w:w="4330" w:type="dxa"/>
            <w:tcBorders>
              <w:bottom w:val="single" w:sz="12" w:space="0" w:color="auto"/>
              <w:right w:val="single" w:sz="12" w:space="0" w:color="auto"/>
            </w:tcBorders>
            <w:vAlign w:val="center"/>
          </w:tcPr>
          <w:p w14:paraId="0668DAA7" w14:textId="77777777" w:rsidR="002A4E29" w:rsidRPr="00E42E01" w:rsidRDefault="002A4E29" w:rsidP="00C16843">
            <w:pPr>
              <w:rPr>
                <w:sz w:val="24"/>
              </w:rPr>
            </w:pPr>
          </w:p>
        </w:tc>
      </w:tr>
      <w:tr w:rsidR="00E42E01" w:rsidRPr="00E42E01" w14:paraId="04604E56" w14:textId="77777777" w:rsidTr="000E09D3">
        <w:trPr>
          <w:trHeight w:val="514"/>
        </w:trPr>
        <w:tc>
          <w:tcPr>
            <w:tcW w:w="3998" w:type="dxa"/>
            <w:tcBorders>
              <w:top w:val="single" w:sz="12" w:space="0" w:color="auto"/>
              <w:left w:val="nil"/>
              <w:bottom w:val="single" w:sz="12" w:space="0" w:color="auto"/>
              <w:right w:val="nil"/>
            </w:tcBorders>
            <w:vAlign w:val="center"/>
          </w:tcPr>
          <w:p w14:paraId="26C80EB6" w14:textId="77777777" w:rsidR="002A4E29" w:rsidRPr="00E42E01" w:rsidRDefault="002A4E29" w:rsidP="00C16843">
            <w:pPr>
              <w:jc w:val="center"/>
              <w:rPr>
                <w:sz w:val="24"/>
              </w:rPr>
            </w:pPr>
          </w:p>
        </w:tc>
        <w:tc>
          <w:tcPr>
            <w:tcW w:w="4330" w:type="dxa"/>
            <w:tcBorders>
              <w:top w:val="single" w:sz="12" w:space="0" w:color="auto"/>
              <w:left w:val="nil"/>
              <w:bottom w:val="single" w:sz="12" w:space="0" w:color="auto"/>
              <w:right w:val="nil"/>
            </w:tcBorders>
            <w:vAlign w:val="center"/>
          </w:tcPr>
          <w:p w14:paraId="63E93342" w14:textId="77777777" w:rsidR="002A4E29" w:rsidRPr="00E42E01" w:rsidRDefault="002A4E29" w:rsidP="00C16843">
            <w:pPr>
              <w:spacing w:line="360" w:lineRule="auto"/>
              <w:jc w:val="center"/>
              <w:rPr>
                <w:sz w:val="24"/>
              </w:rPr>
            </w:pPr>
          </w:p>
        </w:tc>
      </w:tr>
      <w:tr w:rsidR="00E42E01" w:rsidRPr="00E42E01" w14:paraId="48F0A56F" w14:textId="77777777" w:rsidTr="000E09D3">
        <w:trPr>
          <w:trHeight w:val="514"/>
        </w:trPr>
        <w:tc>
          <w:tcPr>
            <w:tcW w:w="3998" w:type="dxa"/>
            <w:tcBorders>
              <w:top w:val="single" w:sz="12" w:space="0" w:color="auto"/>
              <w:left w:val="single" w:sz="12" w:space="0" w:color="auto"/>
              <w:bottom w:val="nil"/>
              <w:right w:val="nil"/>
            </w:tcBorders>
            <w:vAlign w:val="center"/>
          </w:tcPr>
          <w:p w14:paraId="7DA9E72B" w14:textId="77777777" w:rsidR="002A4E29" w:rsidRPr="00E42E01" w:rsidRDefault="002A4E29" w:rsidP="00C16843">
            <w:pPr>
              <w:jc w:val="center"/>
              <w:rPr>
                <w:sz w:val="24"/>
              </w:rPr>
            </w:pPr>
            <w:r w:rsidRPr="00E42E01">
              <w:rPr>
                <w:rFonts w:hint="eastAsia"/>
                <w:sz w:val="24"/>
              </w:rPr>
              <w:t>タイトル</w:t>
            </w:r>
          </w:p>
        </w:tc>
        <w:tc>
          <w:tcPr>
            <w:tcW w:w="4330" w:type="dxa"/>
            <w:tcBorders>
              <w:top w:val="single" w:sz="12" w:space="0" w:color="auto"/>
              <w:left w:val="nil"/>
              <w:bottom w:val="nil"/>
              <w:right w:val="single" w:sz="12" w:space="0" w:color="auto"/>
            </w:tcBorders>
            <w:vAlign w:val="center"/>
          </w:tcPr>
          <w:p w14:paraId="7A166A15" w14:textId="77777777" w:rsidR="002A4E29" w:rsidRPr="00E42E01" w:rsidRDefault="002A4E29" w:rsidP="00C16843">
            <w:pPr>
              <w:spacing w:line="360" w:lineRule="auto"/>
              <w:jc w:val="center"/>
              <w:rPr>
                <w:sz w:val="24"/>
              </w:rPr>
            </w:pPr>
            <w:r w:rsidRPr="00E42E01">
              <w:rPr>
                <w:rFonts w:hint="eastAsia"/>
                <w:sz w:val="24"/>
              </w:rPr>
              <w:t>質問事項</w:t>
            </w:r>
          </w:p>
        </w:tc>
      </w:tr>
      <w:tr w:rsidR="00E42E01" w:rsidRPr="00E42E01" w14:paraId="1B4A4E2A" w14:textId="77777777" w:rsidTr="000E09D3">
        <w:trPr>
          <w:trHeight w:val="1251"/>
        </w:trPr>
        <w:tc>
          <w:tcPr>
            <w:tcW w:w="3998" w:type="dxa"/>
            <w:tcBorders>
              <w:top w:val="nil"/>
              <w:left w:val="single" w:sz="12" w:space="0" w:color="auto"/>
              <w:bottom w:val="nil"/>
              <w:right w:val="nil"/>
            </w:tcBorders>
            <w:vAlign w:val="center"/>
          </w:tcPr>
          <w:p w14:paraId="53076C43" w14:textId="77777777" w:rsidR="002A4E29" w:rsidRPr="00E42E01" w:rsidRDefault="002A4E29" w:rsidP="00C16843">
            <w:pPr>
              <w:rPr>
                <w:sz w:val="24"/>
              </w:rPr>
            </w:pPr>
            <w:r w:rsidRPr="00E42E01">
              <w:rPr>
                <w:rFonts w:hint="eastAsia"/>
                <w:sz w:val="24"/>
              </w:rPr>
              <w:t>質問：１</w:t>
            </w:r>
          </w:p>
        </w:tc>
        <w:tc>
          <w:tcPr>
            <w:tcW w:w="4330" w:type="dxa"/>
            <w:tcBorders>
              <w:top w:val="nil"/>
              <w:left w:val="nil"/>
              <w:bottom w:val="nil"/>
              <w:right w:val="single" w:sz="12" w:space="0" w:color="auto"/>
            </w:tcBorders>
            <w:vAlign w:val="center"/>
          </w:tcPr>
          <w:p w14:paraId="5ED1377B" w14:textId="77777777" w:rsidR="002A4E29" w:rsidRPr="00E42E01" w:rsidRDefault="002A4E29" w:rsidP="00C16843">
            <w:pPr>
              <w:spacing w:line="360" w:lineRule="auto"/>
              <w:jc w:val="left"/>
              <w:rPr>
                <w:sz w:val="24"/>
              </w:rPr>
            </w:pPr>
          </w:p>
        </w:tc>
      </w:tr>
      <w:tr w:rsidR="00E42E01" w:rsidRPr="00E42E01" w14:paraId="2727BA03" w14:textId="77777777" w:rsidTr="000E09D3">
        <w:trPr>
          <w:trHeight w:val="1257"/>
        </w:trPr>
        <w:tc>
          <w:tcPr>
            <w:tcW w:w="3998" w:type="dxa"/>
            <w:tcBorders>
              <w:top w:val="nil"/>
              <w:left w:val="single" w:sz="12" w:space="0" w:color="auto"/>
              <w:bottom w:val="nil"/>
              <w:right w:val="nil"/>
            </w:tcBorders>
            <w:vAlign w:val="center"/>
          </w:tcPr>
          <w:p w14:paraId="0CA56AFE" w14:textId="77777777" w:rsidR="002A4E29" w:rsidRPr="00E42E01" w:rsidRDefault="002A4E29" w:rsidP="00C16843">
            <w:pPr>
              <w:rPr>
                <w:sz w:val="24"/>
              </w:rPr>
            </w:pPr>
            <w:r w:rsidRPr="00E42E01">
              <w:rPr>
                <w:rFonts w:hint="eastAsia"/>
                <w:sz w:val="24"/>
              </w:rPr>
              <w:t>質問：２</w:t>
            </w:r>
          </w:p>
        </w:tc>
        <w:tc>
          <w:tcPr>
            <w:tcW w:w="4330" w:type="dxa"/>
            <w:tcBorders>
              <w:top w:val="nil"/>
              <w:left w:val="nil"/>
              <w:bottom w:val="nil"/>
              <w:right w:val="single" w:sz="12" w:space="0" w:color="auto"/>
            </w:tcBorders>
            <w:vAlign w:val="center"/>
          </w:tcPr>
          <w:p w14:paraId="41063B8F" w14:textId="77777777" w:rsidR="002A4E29" w:rsidRPr="00E42E01" w:rsidRDefault="002A4E29" w:rsidP="00C16843">
            <w:pPr>
              <w:spacing w:line="360" w:lineRule="auto"/>
              <w:jc w:val="left"/>
              <w:rPr>
                <w:sz w:val="24"/>
              </w:rPr>
            </w:pPr>
          </w:p>
        </w:tc>
      </w:tr>
      <w:tr w:rsidR="00E42E01" w:rsidRPr="00E42E01" w14:paraId="4F111644" w14:textId="77777777" w:rsidTr="000E09D3">
        <w:trPr>
          <w:trHeight w:val="1291"/>
        </w:trPr>
        <w:tc>
          <w:tcPr>
            <w:tcW w:w="3998" w:type="dxa"/>
            <w:tcBorders>
              <w:top w:val="nil"/>
              <w:left w:val="single" w:sz="12" w:space="0" w:color="auto"/>
              <w:bottom w:val="nil"/>
              <w:right w:val="nil"/>
            </w:tcBorders>
            <w:vAlign w:val="center"/>
          </w:tcPr>
          <w:p w14:paraId="3A17CF7F" w14:textId="77777777" w:rsidR="002A4E29" w:rsidRPr="00E42E01" w:rsidRDefault="002A4E29" w:rsidP="00C16843">
            <w:pPr>
              <w:rPr>
                <w:sz w:val="24"/>
              </w:rPr>
            </w:pPr>
            <w:r w:rsidRPr="00E42E01">
              <w:rPr>
                <w:rFonts w:hint="eastAsia"/>
                <w:sz w:val="24"/>
              </w:rPr>
              <w:t>質問：３</w:t>
            </w:r>
          </w:p>
        </w:tc>
        <w:tc>
          <w:tcPr>
            <w:tcW w:w="4330" w:type="dxa"/>
            <w:tcBorders>
              <w:top w:val="nil"/>
              <w:left w:val="nil"/>
              <w:bottom w:val="nil"/>
              <w:right w:val="single" w:sz="12" w:space="0" w:color="auto"/>
            </w:tcBorders>
            <w:vAlign w:val="center"/>
          </w:tcPr>
          <w:p w14:paraId="3E7FFCC6" w14:textId="77777777" w:rsidR="002A4E29" w:rsidRPr="00E42E01" w:rsidRDefault="002A4E29" w:rsidP="00C16843">
            <w:pPr>
              <w:spacing w:line="360" w:lineRule="auto"/>
              <w:jc w:val="left"/>
              <w:rPr>
                <w:sz w:val="24"/>
              </w:rPr>
            </w:pPr>
          </w:p>
        </w:tc>
      </w:tr>
      <w:tr w:rsidR="002A4E29" w:rsidRPr="00E42E01" w14:paraId="5EA6489D" w14:textId="77777777" w:rsidTr="000E09D3">
        <w:trPr>
          <w:trHeight w:val="1425"/>
        </w:trPr>
        <w:tc>
          <w:tcPr>
            <w:tcW w:w="3998" w:type="dxa"/>
            <w:tcBorders>
              <w:top w:val="nil"/>
              <w:left w:val="single" w:sz="12" w:space="0" w:color="auto"/>
              <w:bottom w:val="single" w:sz="12" w:space="0" w:color="auto"/>
              <w:right w:val="nil"/>
            </w:tcBorders>
            <w:vAlign w:val="center"/>
          </w:tcPr>
          <w:p w14:paraId="5D8FFC7A" w14:textId="77777777" w:rsidR="002A4E29" w:rsidRPr="00E42E01" w:rsidRDefault="002A4E29" w:rsidP="00C16843">
            <w:pPr>
              <w:rPr>
                <w:sz w:val="24"/>
              </w:rPr>
            </w:pPr>
            <w:r w:rsidRPr="00E42E01">
              <w:rPr>
                <w:rFonts w:hint="eastAsia"/>
                <w:sz w:val="24"/>
              </w:rPr>
              <w:t>質問：４</w:t>
            </w:r>
          </w:p>
        </w:tc>
        <w:tc>
          <w:tcPr>
            <w:tcW w:w="4330" w:type="dxa"/>
            <w:tcBorders>
              <w:top w:val="nil"/>
              <w:left w:val="nil"/>
              <w:bottom w:val="single" w:sz="12" w:space="0" w:color="auto"/>
              <w:right w:val="single" w:sz="12" w:space="0" w:color="auto"/>
            </w:tcBorders>
            <w:vAlign w:val="center"/>
          </w:tcPr>
          <w:p w14:paraId="77D5C2FC" w14:textId="77777777" w:rsidR="002A4E29" w:rsidRPr="00E42E01" w:rsidRDefault="002A4E29" w:rsidP="00C16843">
            <w:pPr>
              <w:spacing w:line="360" w:lineRule="auto"/>
              <w:jc w:val="left"/>
              <w:rPr>
                <w:sz w:val="24"/>
              </w:rPr>
            </w:pPr>
          </w:p>
        </w:tc>
      </w:tr>
    </w:tbl>
    <w:p w14:paraId="2C3C8DAC" w14:textId="77777777" w:rsidR="002A4E29" w:rsidRPr="00E42E01" w:rsidRDefault="002A4E29" w:rsidP="002A4E29"/>
    <w:p w14:paraId="5D1CFECE" w14:textId="52486FA6" w:rsidR="002A4E29" w:rsidRPr="00E42E01" w:rsidRDefault="002A4E29" w:rsidP="00B2311B">
      <w:pPr>
        <w:ind w:leftChars="405" w:left="850" w:firstLineChars="101" w:firstLine="222"/>
        <w:rPr>
          <w:bCs/>
          <w:sz w:val="22"/>
        </w:rPr>
      </w:pPr>
    </w:p>
    <w:p w14:paraId="3FF01191" w14:textId="77DEAE7B" w:rsidR="00FA2A50" w:rsidRPr="00E42E01" w:rsidRDefault="00FA2A50" w:rsidP="00B2311B">
      <w:pPr>
        <w:ind w:leftChars="405" w:left="850" w:firstLineChars="101" w:firstLine="222"/>
        <w:rPr>
          <w:bCs/>
          <w:sz w:val="22"/>
        </w:rPr>
      </w:pPr>
    </w:p>
    <w:p w14:paraId="1ECA8FAE" w14:textId="6749C3A5" w:rsidR="00FA2A50" w:rsidRPr="00E42E01" w:rsidRDefault="00FA2A50" w:rsidP="009C4F77">
      <w:pPr>
        <w:rPr>
          <w:bCs/>
          <w:sz w:val="22"/>
        </w:rPr>
      </w:pPr>
    </w:p>
    <w:sectPr w:rsidR="00FA2A50" w:rsidRPr="00E42E01" w:rsidSect="008B562F">
      <w:type w:val="continuous"/>
      <w:pgSz w:w="11906" w:h="16838" w:code="9"/>
      <w:pgMar w:top="851" w:right="851" w:bottom="295" w:left="851" w:header="851" w:footer="510" w:gutter="0"/>
      <w:cols w:space="425"/>
      <w:titlePg/>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309C" w14:textId="77777777" w:rsidR="00FF6CB9" w:rsidRDefault="00FF6CB9" w:rsidP="00AE6A80">
      <w:r>
        <w:separator/>
      </w:r>
    </w:p>
  </w:endnote>
  <w:endnote w:type="continuationSeparator" w:id="0">
    <w:p w14:paraId="681BFC6E" w14:textId="77777777" w:rsidR="00FF6CB9" w:rsidRDefault="00FF6CB9" w:rsidP="00AE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333659"/>
      <w:docPartObj>
        <w:docPartGallery w:val="Page Numbers (Bottom of Page)"/>
        <w:docPartUnique/>
      </w:docPartObj>
    </w:sdtPr>
    <w:sdtEndPr/>
    <w:sdtContent>
      <w:p w14:paraId="7C20B097" w14:textId="27898952" w:rsidR="00D84649" w:rsidRDefault="00D84649">
        <w:pPr>
          <w:pStyle w:val="a7"/>
          <w:jc w:val="center"/>
        </w:pPr>
        <w:r>
          <w:fldChar w:fldCharType="begin"/>
        </w:r>
        <w:r>
          <w:instrText>PAGE   \* MERGEFORMAT</w:instrText>
        </w:r>
        <w:r>
          <w:fldChar w:fldCharType="separate"/>
        </w:r>
        <w:r>
          <w:rPr>
            <w:lang w:val="ja-JP"/>
          </w:rPr>
          <w:t>2</w:t>
        </w:r>
        <w:r>
          <w:fldChar w:fldCharType="end"/>
        </w:r>
      </w:p>
    </w:sdtContent>
  </w:sdt>
  <w:p w14:paraId="4B2374BD" w14:textId="77777777" w:rsidR="00D84649" w:rsidRDefault="00D846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8335" w14:textId="77777777" w:rsidR="00FF6CB9" w:rsidRDefault="00FF6CB9" w:rsidP="00AE6A80">
      <w:r>
        <w:separator/>
      </w:r>
    </w:p>
  </w:footnote>
  <w:footnote w:type="continuationSeparator" w:id="0">
    <w:p w14:paraId="56BB7DAA" w14:textId="77777777" w:rsidR="00FF6CB9" w:rsidRDefault="00FF6CB9" w:rsidP="00AE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509"/>
    <w:multiLevelType w:val="hybridMultilevel"/>
    <w:tmpl w:val="A5F42FAA"/>
    <w:lvl w:ilvl="0" w:tplc="04090011">
      <w:start w:val="1"/>
      <w:numFmt w:val="decimalEnclosedCircle"/>
      <w:lvlText w:val="%1"/>
      <w:lvlJc w:val="left"/>
      <w:pPr>
        <w:ind w:left="2122" w:hanging="420"/>
      </w:pPr>
    </w:lvl>
    <w:lvl w:ilvl="1" w:tplc="0A363960">
      <w:start w:val="1"/>
      <w:numFmt w:val="aiueoFullWidth"/>
      <w:lvlText w:val="%2）"/>
      <w:lvlJc w:val="left"/>
      <w:pPr>
        <w:ind w:left="2602" w:hanging="480"/>
      </w:pPr>
      <w:rPr>
        <w:rFonts w:hint="default"/>
      </w:rPr>
    </w:lvl>
    <w:lvl w:ilvl="2" w:tplc="48D8083C">
      <w:start w:val="1"/>
      <w:numFmt w:val="decimal"/>
      <w:lvlText w:val="%3."/>
      <w:lvlJc w:val="left"/>
      <w:pPr>
        <w:ind w:left="1211" w:hanging="360"/>
      </w:pPr>
      <w:rPr>
        <w:rFonts w:hint="default"/>
      </w:rPr>
    </w:lvl>
    <w:lvl w:ilvl="3" w:tplc="FCB2E846">
      <w:start w:val="11"/>
      <w:numFmt w:val="decimal"/>
      <w:lvlText w:val="（%4）"/>
      <w:lvlJc w:val="left"/>
      <w:pPr>
        <w:ind w:left="3742" w:hanging="780"/>
      </w:pPr>
      <w:rPr>
        <w:rFonts w:hint="default"/>
        <w:b/>
      </w:r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start w:val="1"/>
      <w:numFmt w:val="decimal"/>
      <w:lvlText w:val="%7."/>
      <w:lvlJc w:val="left"/>
      <w:pPr>
        <w:ind w:left="4642" w:hanging="420"/>
      </w:pPr>
    </w:lvl>
    <w:lvl w:ilvl="7" w:tplc="04090017">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 w15:restartNumberingAfterBreak="0">
    <w:nsid w:val="024E09E1"/>
    <w:multiLevelType w:val="hybridMultilevel"/>
    <w:tmpl w:val="D4A45576"/>
    <w:lvl w:ilvl="0" w:tplc="7BE4629C">
      <w:start w:val="1"/>
      <w:numFmt w:val="decimal"/>
      <w:lvlText w:val="(%1)"/>
      <w:lvlJc w:val="left"/>
      <w:pPr>
        <w:ind w:left="1778" w:hanging="360"/>
      </w:pPr>
      <w:rPr>
        <w:rFonts w:hint="default"/>
        <w:b/>
      </w:rPr>
    </w:lvl>
    <w:lvl w:ilvl="1" w:tplc="04090017">
      <w:start w:val="1"/>
      <w:numFmt w:val="aiueoFullWidth"/>
      <w:lvlText w:val="(%2)"/>
      <w:lvlJc w:val="left"/>
      <w:pPr>
        <w:ind w:left="1266" w:hanging="420"/>
      </w:pPr>
    </w:lvl>
    <w:lvl w:ilvl="2" w:tplc="FC8416AA">
      <w:start w:val="1"/>
      <w:numFmt w:val="decimalEnclosedCircle"/>
      <w:lvlText w:val="%3"/>
      <w:lvlJc w:val="left"/>
      <w:pPr>
        <w:ind w:left="2405" w:hanging="420"/>
      </w:pPr>
      <w:rPr>
        <w:b w:val="0"/>
      </w:rPr>
    </w:lvl>
    <w:lvl w:ilvl="3" w:tplc="0409000F">
      <w:start w:val="1"/>
      <w:numFmt w:val="decimal"/>
      <w:lvlText w:val="%4."/>
      <w:lvlJc w:val="left"/>
      <w:pPr>
        <w:ind w:left="2106" w:hanging="420"/>
      </w:pPr>
    </w:lvl>
    <w:lvl w:ilvl="4" w:tplc="6B121F38">
      <w:start w:val="1"/>
      <w:numFmt w:val="decimalEnclosedCircle"/>
      <w:lvlText w:val="%5"/>
      <w:lvlJc w:val="left"/>
      <w:pPr>
        <w:ind w:left="2526" w:hanging="420"/>
      </w:pPr>
      <w:rPr>
        <w:rFonts w:asciiTheme="minorHAnsi" w:eastAsiaTheme="minorEastAsia" w:hAnsiTheme="minorHAnsi" w:cstheme="minorBidi"/>
      </w:rPr>
    </w:lvl>
    <w:lvl w:ilvl="5" w:tplc="04090011">
      <w:start w:val="1"/>
      <w:numFmt w:val="decimalEnclosedCircle"/>
      <w:lvlText w:val="%6"/>
      <w:lvlJc w:val="left"/>
      <w:pPr>
        <w:ind w:left="2946" w:hanging="420"/>
      </w:pPr>
    </w:lvl>
    <w:lvl w:ilvl="6" w:tplc="84D8F95C">
      <w:start w:val="10"/>
      <w:numFmt w:val="decimal"/>
      <w:lvlText w:val="（%7）"/>
      <w:lvlJc w:val="left"/>
      <w:pPr>
        <w:ind w:left="1363" w:hanging="795"/>
      </w:pPr>
      <w:rPr>
        <w:rFonts w:hint="default"/>
        <w:b/>
      </w:rPr>
    </w:lvl>
    <w:lvl w:ilvl="7" w:tplc="220473CC">
      <w:start w:val="11"/>
      <w:numFmt w:val="bullet"/>
      <w:lvlText w:val="・"/>
      <w:lvlJc w:val="left"/>
      <w:pPr>
        <w:ind w:left="1637" w:hanging="360"/>
      </w:pPr>
      <w:rPr>
        <w:rFonts w:ascii="ＭＳ 明朝" w:eastAsia="ＭＳ 明朝" w:hAnsi="ＭＳ 明朝" w:cstheme="minorBidi" w:hint="eastAsia"/>
      </w:rPr>
    </w:lvl>
    <w:lvl w:ilvl="8" w:tplc="04090011" w:tentative="1">
      <w:start w:val="1"/>
      <w:numFmt w:val="decimalEnclosedCircle"/>
      <w:lvlText w:val="%9"/>
      <w:lvlJc w:val="left"/>
      <w:pPr>
        <w:ind w:left="4206" w:hanging="420"/>
      </w:pPr>
    </w:lvl>
  </w:abstractNum>
  <w:abstractNum w:abstractNumId="2" w15:restartNumberingAfterBreak="0">
    <w:nsid w:val="048B09BD"/>
    <w:multiLevelType w:val="hybridMultilevel"/>
    <w:tmpl w:val="3CE45A88"/>
    <w:lvl w:ilvl="0" w:tplc="24C2A9F2">
      <w:start w:val="1"/>
      <w:numFmt w:val="decimal"/>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0CD218C8"/>
    <w:multiLevelType w:val="hybridMultilevel"/>
    <w:tmpl w:val="C6487286"/>
    <w:lvl w:ilvl="0" w:tplc="04090011">
      <w:start w:val="1"/>
      <w:numFmt w:val="decimalEnclosedCircle"/>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4" w15:restartNumberingAfterBreak="0">
    <w:nsid w:val="0EF63121"/>
    <w:multiLevelType w:val="hybridMultilevel"/>
    <w:tmpl w:val="2B024F74"/>
    <w:lvl w:ilvl="0" w:tplc="0409000B">
      <w:start w:val="1"/>
      <w:numFmt w:val="bullet"/>
      <w:lvlText w:val=""/>
      <w:lvlJc w:val="left"/>
      <w:pPr>
        <w:ind w:left="2430" w:hanging="420"/>
      </w:pPr>
      <w:rPr>
        <w:rFonts w:ascii="Wingdings" w:hAnsi="Wingdings" w:hint="default"/>
      </w:rPr>
    </w:lvl>
    <w:lvl w:ilvl="1" w:tplc="0409000B" w:tentative="1">
      <w:start w:val="1"/>
      <w:numFmt w:val="bullet"/>
      <w:lvlText w:val=""/>
      <w:lvlJc w:val="left"/>
      <w:pPr>
        <w:ind w:left="2850" w:hanging="420"/>
      </w:pPr>
      <w:rPr>
        <w:rFonts w:ascii="Wingdings" w:hAnsi="Wingdings" w:hint="default"/>
      </w:rPr>
    </w:lvl>
    <w:lvl w:ilvl="2" w:tplc="0409000D" w:tentative="1">
      <w:start w:val="1"/>
      <w:numFmt w:val="bullet"/>
      <w:lvlText w:val=""/>
      <w:lvlJc w:val="left"/>
      <w:pPr>
        <w:ind w:left="3270" w:hanging="420"/>
      </w:pPr>
      <w:rPr>
        <w:rFonts w:ascii="Wingdings" w:hAnsi="Wingdings" w:hint="default"/>
      </w:rPr>
    </w:lvl>
    <w:lvl w:ilvl="3" w:tplc="04090001" w:tentative="1">
      <w:start w:val="1"/>
      <w:numFmt w:val="bullet"/>
      <w:lvlText w:val=""/>
      <w:lvlJc w:val="left"/>
      <w:pPr>
        <w:ind w:left="3690" w:hanging="420"/>
      </w:pPr>
      <w:rPr>
        <w:rFonts w:ascii="Wingdings" w:hAnsi="Wingdings" w:hint="default"/>
      </w:rPr>
    </w:lvl>
    <w:lvl w:ilvl="4" w:tplc="0409000B" w:tentative="1">
      <w:start w:val="1"/>
      <w:numFmt w:val="bullet"/>
      <w:lvlText w:val=""/>
      <w:lvlJc w:val="left"/>
      <w:pPr>
        <w:ind w:left="4110" w:hanging="420"/>
      </w:pPr>
      <w:rPr>
        <w:rFonts w:ascii="Wingdings" w:hAnsi="Wingdings" w:hint="default"/>
      </w:rPr>
    </w:lvl>
    <w:lvl w:ilvl="5" w:tplc="0409000D" w:tentative="1">
      <w:start w:val="1"/>
      <w:numFmt w:val="bullet"/>
      <w:lvlText w:val=""/>
      <w:lvlJc w:val="left"/>
      <w:pPr>
        <w:ind w:left="4530" w:hanging="420"/>
      </w:pPr>
      <w:rPr>
        <w:rFonts w:ascii="Wingdings" w:hAnsi="Wingdings" w:hint="default"/>
      </w:rPr>
    </w:lvl>
    <w:lvl w:ilvl="6" w:tplc="04090001" w:tentative="1">
      <w:start w:val="1"/>
      <w:numFmt w:val="bullet"/>
      <w:lvlText w:val=""/>
      <w:lvlJc w:val="left"/>
      <w:pPr>
        <w:ind w:left="4950" w:hanging="420"/>
      </w:pPr>
      <w:rPr>
        <w:rFonts w:ascii="Wingdings" w:hAnsi="Wingdings" w:hint="default"/>
      </w:rPr>
    </w:lvl>
    <w:lvl w:ilvl="7" w:tplc="0409000B" w:tentative="1">
      <w:start w:val="1"/>
      <w:numFmt w:val="bullet"/>
      <w:lvlText w:val=""/>
      <w:lvlJc w:val="left"/>
      <w:pPr>
        <w:ind w:left="5370" w:hanging="420"/>
      </w:pPr>
      <w:rPr>
        <w:rFonts w:ascii="Wingdings" w:hAnsi="Wingdings" w:hint="default"/>
      </w:rPr>
    </w:lvl>
    <w:lvl w:ilvl="8" w:tplc="0409000D" w:tentative="1">
      <w:start w:val="1"/>
      <w:numFmt w:val="bullet"/>
      <w:lvlText w:val=""/>
      <w:lvlJc w:val="left"/>
      <w:pPr>
        <w:ind w:left="5790" w:hanging="420"/>
      </w:pPr>
      <w:rPr>
        <w:rFonts w:ascii="Wingdings" w:hAnsi="Wingdings" w:hint="default"/>
      </w:rPr>
    </w:lvl>
  </w:abstractNum>
  <w:abstractNum w:abstractNumId="5" w15:restartNumberingAfterBreak="0">
    <w:nsid w:val="155504DF"/>
    <w:multiLevelType w:val="hybridMultilevel"/>
    <w:tmpl w:val="EF04FB70"/>
    <w:lvl w:ilvl="0" w:tplc="D6503D24">
      <w:start w:val="1"/>
      <w:numFmt w:val="decimalEnclosedCircle"/>
      <w:lvlText w:val="%1"/>
      <w:lvlJc w:val="left"/>
      <w:pPr>
        <w:ind w:left="2405" w:hanging="420"/>
      </w:pPr>
      <w:rPr>
        <w:b w:val="0"/>
      </w:rPr>
    </w:lvl>
    <w:lvl w:ilvl="1" w:tplc="805CDDAC">
      <w:start w:val="3"/>
      <w:numFmt w:val="decimal"/>
      <w:lvlText w:val="（%2）"/>
      <w:lvlJc w:val="left"/>
      <w:pPr>
        <w:ind w:left="1505" w:hanging="720"/>
      </w:pPr>
      <w:rPr>
        <w:rFonts w:hint="default"/>
        <w:b/>
        <w:sz w:val="24"/>
      </w:rPr>
    </w:lvl>
    <w:lvl w:ilvl="2" w:tplc="04090011">
      <w:start w:val="1"/>
      <w:numFmt w:val="decimalEnclosedCircle"/>
      <w:lvlText w:val="%3"/>
      <w:lvlJc w:val="left"/>
      <w:pPr>
        <w:ind w:left="2405" w:hanging="420"/>
      </w:pPr>
    </w:lvl>
    <w:lvl w:ilvl="3" w:tplc="0409000F">
      <w:start w:val="1"/>
      <w:numFmt w:val="decimal"/>
      <w:lvlText w:val="%4."/>
      <w:lvlJc w:val="left"/>
      <w:pPr>
        <w:ind w:left="3665" w:hanging="420"/>
      </w:pPr>
    </w:lvl>
    <w:lvl w:ilvl="4" w:tplc="04090017">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start w:val="1"/>
      <w:numFmt w:val="decimal"/>
      <w:lvlText w:val="%7."/>
      <w:lvlJc w:val="left"/>
      <w:pPr>
        <w:ind w:left="4925" w:hanging="420"/>
      </w:pPr>
    </w:lvl>
    <w:lvl w:ilvl="7" w:tplc="04090017">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6" w15:restartNumberingAfterBreak="0">
    <w:nsid w:val="173467F8"/>
    <w:multiLevelType w:val="hybridMultilevel"/>
    <w:tmpl w:val="88F81986"/>
    <w:lvl w:ilvl="0" w:tplc="CC7418E4">
      <w:start w:val="1"/>
      <w:numFmt w:val="decimal"/>
      <w:lvlText w:val="%1."/>
      <w:lvlJc w:val="left"/>
      <w:pPr>
        <w:ind w:left="1215" w:hanging="360"/>
      </w:pPr>
      <w:rPr>
        <w:rFonts w:hint="default"/>
        <w:b/>
      </w:rPr>
    </w:lvl>
    <w:lvl w:ilvl="1" w:tplc="FD6CB89C">
      <w:start w:val="1"/>
      <w:numFmt w:val="decimal"/>
      <w:lvlText w:val="(%2)"/>
      <w:lvlJc w:val="left"/>
      <w:pPr>
        <w:ind w:left="1635" w:hanging="360"/>
      </w:pPr>
      <w:rPr>
        <w:rFonts w:hint="default"/>
        <w:b w:val="0"/>
      </w:rPr>
    </w:lvl>
    <w:lvl w:ilvl="2" w:tplc="D99A6ADA">
      <w:start w:val="1"/>
      <w:numFmt w:val="decimalEnclosedCircle"/>
      <w:lvlText w:val="%3"/>
      <w:lvlJc w:val="left"/>
      <w:pPr>
        <w:ind w:left="1778" w:hanging="360"/>
      </w:pPr>
      <w:rPr>
        <w:rFonts w:hint="default"/>
        <w:b w:val="0"/>
      </w:rPr>
    </w:lvl>
    <w:lvl w:ilvl="3" w:tplc="9C0C0FF4">
      <w:start w:val="1"/>
      <w:numFmt w:val="bullet"/>
      <w:lvlText w:val="※"/>
      <w:lvlJc w:val="left"/>
      <w:pPr>
        <w:ind w:left="3196" w:hanging="360"/>
      </w:pPr>
      <w:rPr>
        <w:rFonts w:ascii="ＭＳ 明朝" w:eastAsia="ＭＳ 明朝" w:hAnsi="ＭＳ 明朝" w:cstheme="minorBidi" w:hint="eastAsia"/>
        <w:lang w:val="en-US"/>
      </w:rPr>
    </w:lvl>
    <w:lvl w:ilvl="4" w:tplc="04090017">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start w:val="1"/>
      <w:numFmt w:val="decimal"/>
      <w:lvlText w:val="%7."/>
      <w:lvlJc w:val="left"/>
      <w:pPr>
        <w:ind w:left="3795" w:hanging="420"/>
      </w:pPr>
    </w:lvl>
    <w:lvl w:ilvl="7" w:tplc="04090017">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7" w15:restartNumberingAfterBreak="0">
    <w:nsid w:val="188B3BDA"/>
    <w:multiLevelType w:val="hybridMultilevel"/>
    <w:tmpl w:val="D6029E76"/>
    <w:lvl w:ilvl="0" w:tplc="04090015">
      <w:start w:val="1"/>
      <w:numFmt w:val="upperLetter"/>
      <w:lvlText w:val="%1)"/>
      <w:lvlJc w:val="left"/>
      <w:pPr>
        <w:ind w:left="2330" w:hanging="420"/>
      </w:pPr>
    </w:lvl>
    <w:lvl w:ilvl="1" w:tplc="04090017" w:tentative="1">
      <w:start w:val="1"/>
      <w:numFmt w:val="aiueoFullWidth"/>
      <w:lvlText w:val="(%2)"/>
      <w:lvlJc w:val="left"/>
      <w:pPr>
        <w:ind w:left="2750" w:hanging="420"/>
      </w:pPr>
    </w:lvl>
    <w:lvl w:ilvl="2" w:tplc="04090011" w:tentative="1">
      <w:start w:val="1"/>
      <w:numFmt w:val="decimalEnclosedCircle"/>
      <w:lvlText w:val="%3"/>
      <w:lvlJc w:val="left"/>
      <w:pPr>
        <w:ind w:left="3170" w:hanging="420"/>
      </w:pPr>
    </w:lvl>
    <w:lvl w:ilvl="3" w:tplc="0409000F" w:tentative="1">
      <w:start w:val="1"/>
      <w:numFmt w:val="decimal"/>
      <w:lvlText w:val="%4."/>
      <w:lvlJc w:val="left"/>
      <w:pPr>
        <w:ind w:left="3590" w:hanging="420"/>
      </w:pPr>
    </w:lvl>
    <w:lvl w:ilvl="4" w:tplc="04090017" w:tentative="1">
      <w:start w:val="1"/>
      <w:numFmt w:val="aiueoFullWidth"/>
      <w:lvlText w:val="(%5)"/>
      <w:lvlJc w:val="left"/>
      <w:pPr>
        <w:ind w:left="4010" w:hanging="420"/>
      </w:pPr>
    </w:lvl>
    <w:lvl w:ilvl="5" w:tplc="04090011" w:tentative="1">
      <w:start w:val="1"/>
      <w:numFmt w:val="decimalEnclosedCircle"/>
      <w:lvlText w:val="%6"/>
      <w:lvlJc w:val="left"/>
      <w:pPr>
        <w:ind w:left="4430" w:hanging="420"/>
      </w:pPr>
    </w:lvl>
    <w:lvl w:ilvl="6" w:tplc="0409000F" w:tentative="1">
      <w:start w:val="1"/>
      <w:numFmt w:val="decimal"/>
      <w:lvlText w:val="%7."/>
      <w:lvlJc w:val="left"/>
      <w:pPr>
        <w:ind w:left="4850" w:hanging="420"/>
      </w:pPr>
    </w:lvl>
    <w:lvl w:ilvl="7" w:tplc="04090017" w:tentative="1">
      <w:start w:val="1"/>
      <w:numFmt w:val="aiueoFullWidth"/>
      <w:lvlText w:val="(%8)"/>
      <w:lvlJc w:val="left"/>
      <w:pPr>
        <w:ind w:left="5270" w:hanging="420"/>
      </w:pPr>
    </w:lvl>
    <w:lvl w:ilvl="8" w:tplc="04090011" w:tentative="1">
      <w:start w:val="1"/>
      <w:numFmt w:val="decimalEnclosedCircle"/>
      <w:lvlText w:val="%9"/>
      <w:lvlJc w:val="left"/>
      <w:pPr>
        <w:ind w:left="5690" w:hanging="420"/>
      </w:pPr>
    </w:lvl>
  </w:abstractNum>
  <w:abstractNum w:abstractNumId="8" w15:restartNumberingAfterBreak="0">
    <w:nsid w:val="1BE016BE"/>
    <w:multiLevelType w:val="hybridMultilevel"/>
    <w:tmpl w:val="1464BDCC"/>
    <w:lvl w:ilvl="0" w:tplc="E3A4979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1E5D16EF"/>
    <w:multiLevelType w:val="hybridMultilevel"/>
    <w:tmpl w:val="0C5EF1A6"/>
    <w:lvl w:ilvl="0" w:tplc="04090011">
      <w:start w:val="1"/>
      <w:numFmt w:val="decimalEnclosedCircle"/>
      <w:lvlText w:val="%1"/>
      <w:lvlJc w:val="left"/>
      <w:pPr>
        <w:ind w:left="2058" w:hanging="420"/>
      </w:pPr>
    </w:lvl>
    <w:lvl w:ilvl="1" w:tplc="04090017" w:tentative="1">
      <w:start w:val="1"/>
      <w:numFmt w:val="aiueoFullWidth"/>
      <w:lvlText w:val="(%2)"/>
      <w:lvlJc w:val="left"/>
      <w:pPr>
        <w:ind w:left="2478" w:hanging="420"/>
      </w:pPr>
    </w:lvl>
    <w:lvl w:ilvl="2" w:tplc="04090011" w:tentative="1">
      <w:start w:val="1"/>
      <w:numFmt w:val="decimalEnclosedCircle"/>
      <w:lvlText w:val="%3"/>
      <w:lvlJc w:val="left"/>
      <w:pPr>
        <w:ind w:left="2898" w:hanging="420"/>
      </w:pPr>
    </w:lvl>
    <w:lvl w:ilvl="3" w:tplc="0409000F">
      <w:start w:val="1"/>
      <w:numFmt w:val="decimal"/>
      <w:lvlText w:val="%4."/>
      <w:lvlJc w:val="left"/>
      <w:pPr>
        <w:ind w:left="3318" w:hanging="420"/>
      </w:pPr>
    </w:lvl>
    <w:lvl w:ilvl="4" w:tplc="04090017" w:tentative="1">
      <w:start w:val="1"/>
      <w:numFmt w:val="aiueoFullWidth"/>
      <w:lvlText w:val="(%5)"/>
      <w:lvlJc w:val="left"/>
      <w:pPr>
        <w:ind w:left="3738" w:hanging="420"/>
      </w:pPr>
    </w:lvl>
    <w:lvl w:ilvl="5" w:tplc="04090011" w:tentative="1">
      <w:start w:val="1"/>
      <w:numFmt w:val="decimalEnclosedCircle"/>
      <w:lvlText w:val="%6"/>
      <w:lvlJc w:val="left"/>
      <w:pPr>
        <w:ind w:left="4158" w:hanging="420"/>
      </w:pPr>
    </w:lvl>
    <w:lvl w:ilvl="6" w:tplc="0409000F" w:tentative="1">
      <w:start w:val="1"/>
      <w:numFmt w:val="decimal"/>
      <w:lvlText w:val="%7."/>
      <w:lvlJc w:val="left"/>
      <w:pPr>
        <w:ind w:left="4578" w:hanging="420"/>
      </w:pPr>
    </w:lvl>
    <w:lvl w:ilvl="7" w:tplc="04090017" w:tentative="1">
      <w:start w:val="1"/>
      <w:numFmt w:val="aiueoFullWidth"/>
      <w:lvlText w:val="(%8)"/>
      <w:lvlJc w:val="left"/>
      <w:pPr>
        <w:ind w:left="4998" w:hanging="420"/>
      </w:pPr>
    </w:lvl>
    <w:lvl w:ilvl="8" w:tplc="04090011" w:tentative="1">
      <w:start w:val="1"/>
      <w:numFmt w:val="decimalEnclosedCircle"/>
      <w:lvlText w:val="%9"/>
      <w:lvlJc w:val="left"/>
      <w:pPr>
        <w:ind w:left="5418" w:hanging="420"/>
      </w:pPr>
    </w:lvl>
  </w:abstractNum>
  <w:abstractNum w:abstractNumId="10" w15:restartNumberingAfterBreak="0">
    <w:nsid w:val="230F1FE4"/>
    <w:multiLevelType w:val="hybridMultilevel"/>
    <w:tmpl w:val="508A45EE"/>
    <w:lvl w:ilvl="0" w:tplc="12C8DBB6">
      <w:start w:val="1"/>
      <w:numFmt w:val="decimal"/>
      <w:lvlText w:val="(%1)"/>
      <w:lvlJc w:val="left"/>
      <w:pPr>
        <w:ind w:left="1495" w:hanging="360"/>
      </w:pPr>
      <w:rPr>
        <w:rFonts w:hint="default"/>
        <w:b/>
        <w:strike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946B48"/>
    <w:multiLevelType w:val="hybridMultilevel"/>
    <w:tmpl w:val="85DE3CFA"/>
    <w:lvl w:ilvl="0" w:tplc="04090015">
      <w:start w:val="1"/>
      <w:numFmt w:val="upperLetter"/>
      <w:lvlText w:val="%1)"/>
      <w:lvlJc w:val="left"/>
      <w:pPr>
        <w:ind w:left="2122" w:hanging="420"/>
      </w:p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2" w15:restartNumberingAfterBreak="0">
    <w:nsid w:val="294B50E8"/>
    <w:multiLevelType w:val="hybridMultilevel"/>
    <w:tmpl w:val="3A5EB8A6"/>
    <w:lvl w:ilvl="0" w:tplc="6A6AFC26">
      <w:start w:val="1"/>
      <w:numFmt w:val="decimalEnclosedCircle"/>
      <w:lvlText w:val="%1"/>
      <w:lvlJc w:val="left"/>
      <w:pPr>
        <w:ind w:left="2100" w:hanging="420"/>
      </w:pPr>
      <w:rPr>
        <w:rFonts w:asciiTheme="minorHAnsi" w:eastAsiaTheme="minorEastAsia" w:hAnsiTheme="minorHAnsi" w:cstheme="minorBidi"/>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3" w15:restartNumberingAfterBreak="0">
    <w:nsid w:val="2B1B753D"/>
    <w:multiLevelType w:val="hybridMultilevel"/>
    <w:tmpl w:val="E4D2CFA6"/>
    <w:lvl w:ilvl="0" w:tplc="220473CC">
      <w:start w:val="11"/>
      <w:numFmt w:val="bullet"/>
      <w:lvlText w:val="・"/>
      <w:lvlJc w:val="left"/>
      <w:pPr>
        <w:ind w:left="2620" w:hanging="420"/>
      </w:pPr>
      <w:rPr>
        <w:rFonts w:ascii="ＭＳ 明朝" w:eastAsia="ＭＳ 明朝" w:hAnsi="ＭＳ 明朝" w:cstheme="minorBidi"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4" w15:restartNumberingAfterBreak="0">
    <w:nsid w:val="3C780449"/>
    <w:multiLevelType w:val="hybridMultilevel"/>
    <w:tmpl w:val="0CA8D2D8"/>
    <w:lvl w:ilvl="0" w:tplc="71985408">
      <w:start w:val="1"/>
      <w:numFmt w:val="decimal"/>
      <w:lvlText w:val="%1."/>
      <w:lvlJc w:val="left"/>
      <w:pPr>
        <w:ind w:left="360" w:hanging="360"/>
      </w:pPr>
      <w:rPr>
        <w:rFonts w:hint="eastAsia"/>
        <w:b/>
        <w:color w:val="auto"/>
        <w:sz w:val="24"/>
        <w:szCs w:val="24"/>
      </w:rPr>
    </w:lvl>
    <w:lvl w:ilvl="1" w:tplc="251A9CD2">
      <w:start w:val="1"/>
      <w:numFmt w:val="decimal"/>
      <w:lvlText w:val="%2）"/>
      <w:lvlJc w:val="left"/>
      <w:pPr>
        <w:ind w:left="1140" w:hanging="720"/>
      </w:pPr>
      <w:rPr>
        <w:rFonts w:hint="eastAsia"/>
      </w:rPr>
    </w:lvl>
    <w:lvl w:ilvl="2" w:tplc="12C8DBB6">
      <w:start w:val="1"/>
      <w:numFmt w:val="decimal"/>
      <w:lvlText w:val="(%3)"/>
      <w:lvlJc w:val="left"/>
      <w:pPr>
        <w:ind w:left="1495" w:hanging="360"/>
      </w:pPr>
      <w:rPr>
        <w:rFonts w:hint="default"/>
        <w:b/>
        <w:strike w:val="0"/>
        <w:sz w:val="22"/>
        <w:szCs w:val="22"/>
      </w:rPr>
    </w:lvl>
    <w:lvl w:ilvl="3" w:tplc="66A2B09A">
      <w:start w:val="1"/>
      <w:numFmt w:val="bullet"/>
      <w:lvlText w:val="・"/>
      <w:lvlJc w:val="left"/>
      <w:pPr>
        <w:ind w:left="2345" w:hanging="360"/>
      </w:pPr>
      <w:rPr>
        <w:rFonts w:ascii="ＭＳ 明朝" w:eastAsia="ＭＳ 明朝" w:hAnsi="ＭＳ 明朝" w:cstheme="minorBidi" w:hint="eastAsia"/>
        <w:b w:val="0"/>
        <w:lang w:val="en-US"/>
      </w:rPr>
    </w:lvl>
    <w:lvl w:ilvl="4" w:tplc="FE6C078A">
      <w:start w:val="1"/>
      <w:numFmt w:val="upperLetter"/>
      <w:lvlText w:val="%5)"/>
      <w:lvlJc w:val="left"/>
      <w:pPr>
        <w:ind w:left="2040" w:hanging="360"/>
      </w:pPr>
      <w:rPr>
        <w:rFonts w:hint="eastAsia"/>
      </w:rPr>
    </w:lvl>
    <w:lvl w:ilvl="5" w:tplc="31D29180">
      <w:start w:val="1"/>
      <w:numFmt w:val="decimal"/>
      <w:lvlText w:val="(%6)"/>
      <w:lvlJc w:val="left"/>
      <w:pPr>
        <w:ind w:left="1353" w:hanging="360"/>
      </w:pPr>
      <w:rPr>
        <w:rFonts w:hint="default"/>
        <w:b/>
      </w:r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41E9E"/>
    <w:multiLevelType w:val="hybridMultilevel"/>
    <w:tmpl w:val="A7D2A604"/>
    <w:lvl w:ilvl="0" w:tplc="04090011">
      <w:start w:val="1"/>
      <w:numFmt w:val="decimalEnclosedCircle"/>
      <w:lvlText w:val="%1"/>
      <w:lvlJc w:val="left"/>
      <w:pPr>
        <w:ind w:left="1960" w:hanging="420"/>
      </w:p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6" w15:restartNumberingAfterBreak="0">
    <w:nsid w:val="51131C8B"/>
    <w:multiLevelType w:val="hybridMultilevel"/>
    <w:tmpl w:val="56CE9148"/>
    <w:lvl w:ilvl="0" w:tplc="EBC47216">
      <w:start w:val="1"/>
      <w:numFmt w:val="bullet"/>
      <w:lvlText w:val="※"/>
      <w:lvlJc w:val="left"/>
      <w:pPr>
        <w:ind w:left="1531" w:hanging="360"/>
      </w:pPr>
      <w:rPr>
        <w:rFonts w:ascii="ＭＳ 明朝" w:eastAsia="ＭＳ 明朝" w:hAnsi="ＭＳ 明朝" w:cs="ＭＳ Ｐゴシック" w:hint="eastAsia"/>
      </w:rPr>
    </w:lvl>
    <w:lvl w:ilvl="1" w:tplc="0409000B" w:tentative="1">
      <w:start w:val="1"/>
      <w:numFmt w:val="bullet"/>
      <w:lvlText w:val=""/>
      <w:lvlJc w:val="left"/>
      <w:pPr>
        <w:ind w:left="2011" w:hanging="420"/>
      </w:pPr>
      <w:rPr>
        <w:rFonts w:ascii="Wingdings" w:hAnsi="Wingdings" w:hint="default"/>
      </w:rPr>
    </w:lvl>
    <w:lvl w:ilvl="2" w:tplc="0409000D" w:tentative="1">
      <w:start w:val="1"/>
      <w:numFmt w:val="bullet"/>
      <w:lvlText w:val=""/>
      <w:lvlJc w:val="left"/>
      <w:pPr>
        <w:ind w:left="2431" w:hanging="420"/>
      </w:pPr>
      <w:rPr>
        <w:rFonts w:ascii="Wingdings" w:hAnsi="Wingdings" w:hint="default"/>
      </w:rPr>
    </w:lvl>
    <w:lvl w:ilvl="3" w:tplc="04090001" w:tentative="1">
      <w:start w:val="1"/>
      <w:numFmt w:val="bullet"/>
      <w:lvlText w:val=""/>
      <w:lvlJc w:val="left"/>
      <w:pPr>
        <w:ind w:left="2851" w:hanging="420"/>
      </w:pPr>
      <w:rPr>
        <w:rFonts w:ascii="Wingdings" w:hAnsi="Wingdings" w:hint="default"/>
      </w:rPr>
    </w:lvl>
    <w:lvl w:ilvl="4" w:tplc="0409000B" w:tentative="1">
      <w:start w:val="1"/>
      <w:numFmt w:val="bullet"/>
      <w:lvlText w:val=""/>
      <w:lvlJc w:val="left"/>
      <w:pPr>
        <w:ind w:left="3271" w:hanging="420"/>
      </w:pPr>
      <w:rPr>
        <w:rFonts w:ascii="Wingdings" w:hAnsi="Wingdings" w:hint="default"/>
      </w:rPr>
    </w:lvl>
    <w:lvl w:ilvl="5" w:tplc="0409000D" w:tentative="1">
      <w:start w:val="1"/>
      <w:numFmt w:val="bullet"/>
      <w:lvlText w:val=""/>
      <w:lvlJc w:val="left"/>
      <w:pPr>
        <w:ind w:left="3691" w:hanging="420"/>
      </w:pPr>
      <w:rPr>
        <w:rFonts w:ascii="Wingdings" w:hAnsi="Wingdings" w:hint="default"/>
      </w:rPr>
    </w:lvl>
    <w:lvl w:ilvl="6" w:tplc="04090001" w:tentative="1">
      <w:start w:val="1"/>
      <w:numFmt w:val="bullet"/>
      <w:lvlText w:val=""/>
      <w:lvlJc w:val="left"/>
      <w:pPr>
        <w:ind w:left="4111" w:hanging="420"/>
      </w:pPr>
      <w:rPr>
        <w:rFonts w:ascii="Wingdings" w:hAnsi="Wingdings" w:hint="default"/>
      </w:rPr>
    </w:lvl>
    <w:lvl w:ilvl="7" w:tplc="0409000B" w:tentative="1">
      <w:start w:val="1"/>
      <w:numFmt w:val="bullet"/>
      <w:lvlText w:val=""/>
      <w:lvlJc w:val="left"/>
      <w:pPr>
        <w:ind w:left="4531" w:hanging="420"/>
      </w:pPr>
      <w:rPr>
        <w:rFonts w:ascii="Wingdings" w:hAnsi="Wingdings" w:hint="default"/>
      </w:rPr>
    </w:lvl>
    <w:lvl w:ilvl="8" w:tplc="0409000D" w:tentative="1">
      <w:start w:val="1"/>
      <w:numFmt w:val="bullet"/>
      <w:lvlText w:val=""/>
      <w:lvlJc w:val="left"/>
      <w:pPr>
        <w:ind w:left="4951" w:hanging="420"/>
      </w:pPr>
      <w:rPr>
        <w:rFonts w:ascii="Wingdings" w:hAnsi="Wingdings" w:hint="default"/>
      </w:rPr>
    </w:lvl>
  </w:abstractNum>
  <w:abstractNum w:abstractNumId="17" w15:restartNumberingAfterBreak="0">
    <w:nsid w:val="51A01EC1"/>
    <w:multiLevelType w:val="hybridMultilevel"/>
    <w:tmpl w:val="C2C22444"/>
    <w:lvl w:ilvl="0" w:tplc="C8E6B65C">
      <w:start w:val="1"/>
      <w:numFmt w:val="decimalEnclosedCircle"/>
      <w:lvlText w:val="%1"/>
      <w:lvlJc w:val="left"/>
      <w:pPr>
        <w:ind w:left="1838" w:hanging="420"/>
      </w:pPr>
      <w:rPr>
        <w:b w:val="0"/>
      </w:rPr>
    </w:lvl>
    <w:lvl w:ilvl="1" w:tplc="04090017" w:tentative="1">
      <w:start w:val="1"/>
      <w:numFmt w:val="aiueoFullWidth"/>
      <w:lvlText w:val="(%2)"/>
      <w:lvlJc w:val="left"/>
      <w:pPr>
        <w:ind w:left="2390" w:hanging="420"/>
      </w:pPr>
    </w:lvl>
    <w:lvl w:ilvl="2" w:tplc="04090011" w:tentative="1">
      <w:start w:val="1"/>
      <w:numFmt w:val="decimalEnclosedCircle"/>
      <w:lvlText w:val="%3"/>
      <w:lvlJc w:val="left"/>
      <w:pPr>
        <w:ind w:left="2810" w:hanging="420"/>
      </w:pPr>
    </w:lvl>
    <w:lvl w:ilvl="3" w:tplc="0409000F" w:tentative="1">
      <w:start w:val="1"/>
      <w:numFmt w:val="decimal"/>
      <w:lvlText w:val="%4."/>
      <w:lvlJc w:val="left"/>
      <w:pPr>
        <w:ind w:left="3230" w:hanging="420"/>
      </w:pPr>
    </w:lvl>
    <w:lvl w:ilvl="4" w:tplc="04090017" w:tentative="1">
      <w:start w:val="1"/>
      <w:numFmt w:val="aiueoFullWidth"/>
      <w:lvlText w:val="(%5)"/>
      <w:lvlJc w:val="left"/>
      <w:pPr>
        <w:ind w:left="3650" w:hanging="420"/>
      </w:pPr>
    </w:lvl>
    <w:lvl w:ilvl="5" w:tplc="04090011" w:tentative="1">
      <w:start w:val="1"/>
      <w:numFmt w:val="decimalEnclosedCircle"/>
      <w:lvlText w:val="%6"/>
      <w:lvlJc w:val="left"/>
      <w:pPr>
        <w:ind w:left="4070" w:hanging="420"/>
      </w:pPr>
    </w:lvl>
    <w:lvl w:ilvl="6" w:tplc="0409000F" w:tentative="1">
      <w:start w:val="1"/>
      <w:numFmt w:val="decimal"/>
      <w:lvlText w:val="%7."/>
      <w:lvlJc w:val="left"/>
      <w:pPr>
        <w:ind w:left="4490" w:hanging="420"/>
      </w:pPr>
    </w:lvl>
    <w:lvl w:ilvl="7" w:tplc="04090017" w:tentative="1">
      <w:start w:val="1"/>
      <w:numFmt w:val="aiueoFullWidth"/>
      <w:lvlText w:val="(%8)"/>
      <w:lvlJc w:val="left"/>
      <w:pPr>
        <w:ind w:left="4910" w:hanging="420"/>
      </w:pPr>
    </w:lvl>
    <w:lvl w:ilvl="8" w:tplc="04090011" w:tentative="1">
      <w:start w:val="1"/>
      <w:numFmt w:val="decimalEnclosedCircle"/>
      <w:lvlText w:val="%9"/>
      <w:lvlJc w:val="left"/>
      <w:pPr>
        <w:ind w:left="5330" w:hanging="420"/>
      </w:pPr>
    </w:lvl>
  </w:abstractNum>
  <w:abstractNum w:abstractNumId="18" w15:restartNumberingAfterBreak="0">
    <w:nsid w:val="520A07CC"/>
    <w:multiLevelType w:val="hybridMultilevel"/>
    <w:tmpl w:val="47D648CC"/>
    <w:lvl w:ilvl="0" w:tplc="FC1C86D6">
      <w:start w:val="1"/>
      <w:numFmt w:val="decimal"/>
      <w:lvlText w:val="%1)"/>
      <w:lvlJc w:val="left"/>
      <w:pPr>
        <w:ind w:left="644" w:hanging="360"/>
      </w:pPr>
      <w:rPr>
        <w:rFonts w:asciiTheme="minorHAnsi" w:eastAsiaTheme="minorEastAsia" w:hAnsiTheme="minorHAnsi" w:cstheme="minorBidi"/>
        <w:b/>
        <w:sz w:val="24"/>
        <w:szCs w:val="24"/>
      </w:rPr>
    </w:lvl>
    <w:lvl w:ilvl="1" w:tplc="31D29180">
      <w:start w:val="1"/>
      <w:numFmt w:val="decimal"/>
      <w:lvlText w:val="(%2)"/>
      <w:lvlJc w:val="left"/>
      <w:pPr>
        <w:ind w:left="1638" w:hanging="360"/>
      </w:pPr>
      <w:rPr>
        <w:rFonts w:hint="default"/>
        <w:b/>
      </w:rPr>
    </w:lvl>
    <w:lvl w:ilvl="2" w:tplc="FB4AF694">
      <w:start w:val="1"/>
      <w:numFmt w:val="bullet"/>
      <w:lvlText w:val="※"/>
      <w:lvlJc w:val="left"/>
      <w:pPr>
        <w:ind w:left="3338" w:hanging="360"/>
      </w:pPr>
      <w:rPr>
        <w:rFonts w:ascii="ＭＳ 明朝" w:eastAsia="ＭＳ 明朝" w:hAnsi="ＭＳ 明朝" w:cstheme="minorBidi" w:hint="eastAsia"/>
      </w:rPr>
    </w:lvl>
    <w:lvl w:ilvl="3" w:tplc="6A6AFC26">
      <w:start w:val="1"/>
      <w:numFmt w:val="decimalEnclosedCircle"/>
      <w:lvlText w:val="%4"/>
      <w:lvlJc w:val="left"/>
      <w:pPr>
        <w:ind w:left="2345" w:hanging="360"/>
      </w:pPr>
      <w:rPr>
        <w:rFonts w:asciiTheme="minorHAnsi" w:eastAsiaTheme="minorEastAsia" w:hAnsiTheme="minorHAnsi" w:cstheme="minorBidi"/>
      </w:rPr>
    </w:lvl>
    <w:lvl w:ilvl="4" w:tplc="53DCA0BE">
      <w:start w:val="1"/>
      <w:numFmt w:val="decimalEnclosedCircle"/>
      <w:lvlText w:val="%5"/>
      <w:lvlJc w:val="left"/>
      <w:pPr>
        <w:ind w:left="1495" w:hanging="360"/>
      </w:pPr>
      <w:rPr>
        <w:rFonts w:asciiTheme="minorHAnsi" w:eastAsiaTheme="minorEastAsia" w:hAnsiTheme="minorHAnsi" w:cstheme="minorBidi"/>
      </w:rPr>
    </w:lvl>
    <w:lvl w:ilvl="5" w:tplc="2008292C">
      <w:start w:val="1"/>
      <w:numFmt w:val="upperLetter"/>
      <w:lvlText w:val="%6)"/>
      <w:lvlJc w:val="left"/>
      <w:pPr>
        <w:ind w:left="2062" w:hanging="360"/>
      </w:pPr>
      <w:rPr>
        <w:rFonts w:hint="default"/>
      </w:rPr>
    </w:lvl>
    <w:lvl w:ilvl="6" w:tplc="9BFC9CC4">
      <w:start w:val="1"/>
      <w:numFmt w:val="aiueoFullWidth"/>
      <w:lvlText w:val="%7．"/>
      <w:lvlJc w:val="left"/>
      <w:pPr>
        <w:ind w:left="2324" w:hanging="480"/>
      </w:pPr>
      <w:rPr>
        <w:rFonts w:hint="default"/>
      </w:rPr>
    </w:lvl>
    <w:lvl w:ilvl="7" w:tplc="04090017">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9" w15:restartNumberingAfterBreak="0">
    <w:nsid w:val="54201B9A"/>
    <w:multiLevelType w:val="hybridMultilevel"/>
    <w:tmpl w:val="730AE09E"/>
    <w:lvl w:ilvl="0" w:tplc="04090011">
      <w:start w:val="1"/>
      <w:numFmt w:val="decimalEnclosedCircle"/>
      <w:lvlText w:val="%1"/>
      <w:lvlJc w:val="left"/>
      <w:pPr>
        <w:ind w:left="2405" w:hanging="420"/>
      </w:pPr>
    </w:lvl>
    <w:lvl w:ilvl="1" w:tplc="00840B80">
      <w:start w:val="8"/>
      <w:numFmt w:val="decimal"/>
      <w:lvlText w:val="%2)"/>
      <w:lvlJc w:val="left"/>
      <w:pPr>
        <w:ind w:left="786" w:hanging="360"/>
      </w:pPr>
      <w:rPr>
        <w:rFonts w:hint="eastAsia"/>
      </w:rPr>
    </w:lvl>
    <w:lvl w:ilvl="2" w:tplc="A6A48D3E">
      <w:start w:val="1"/>
      <w:numFmt w:val="decimal"/>
      <w:lvlText w:val="(%3)"/>
      <w:lvlJc w:val="left"/>
      <w:pPr>
        <w:ind w:left="1495" w:hanging="360"/>
      </w:pPr>
      <w:rPr>
        <w:rFonts w:hint="eastAsia"/>
      </w:rPr>
    </w:lvl>
    <w:lvl w:ilvl="3" w:tplc="0409000F">
      <w:start w:val="1"/>
      <w:numFmt w:val="decimal"/>
      <w:lvlText w:val="%4."/>
      <w:lvlJc w:val="left"/>
      <w:pPr>
        <w:ind w:left="3665" w:hanging="420"/>
      </w:pPr>
    </w:lvl>
    <w:lvl w:ilvl="4" w:tplc="04090017">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20" w15:restartNumberingAfterBreak="0">
    <w:nsid w:val="554F7463"/>
    <w:multiLevelType w:val="hybridMultilevel"/>
    <w:tmpl w:val="8772AA30"/>
    <w:lvl w:ilvl="0" w:tplc="46627A50">
      <w:start w:val="1"/>
      <w:numFmt w:val="decimal"/>
      <w:lvlText w:val="(%1)"/>
      <w:lvlJc w:val="left"/>
      <w:pPr>
        <w:ind w:left="1495" w:hanging="360"/>
      </w:pPr>
      <w:rPr>
        <w:rFonts w:asciiTheme="minorHAnsi" w:hAnsiTheme="minorHAnsi" w:hint="default"/>
        <w:b/>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EC1C46"/>
    <w:multiLevelType w:val="hybridMultilevel"/>
    <w:tmpl w:val="9A16D1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2405"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4B05EC"/>
    <w:multiLevelType w:val="hybridMultilevel"/>
    <w:tmpl w:val="CA8007A4"/>
    <w:lvl w:ilvl="0" w:tplc="D39A4CC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C876637"/>
    <w:multiLevelType w:val="hybridMultilevel"/>
    <w:tmpl w:val="4EF6A7A2"/>
    <w:lvl w:ilvl="0" w:tplc="04090011">
      <w:start w:val="1"/>
      <w:numFmt w:val="decimalEnclosedCircle"/>
      <w:lvlText w:val="%1"/>
      <w:lvlJc w:val="left"/>
      <w:pPr>
        <w:ind w:left="2405" w:hanging="420"/>
      </w:pPr>
    </w:lvl>
    <w:lvl w:ilvl="1" w:tplc="6ABADA1A">
      <w:start w:val="1"/>
      <w:numFmt w:val="bullet"/>
      <w:lvlText w:val="※"/>
      <w:lvlJc w:val="left"/>
      <w:pPr>
        <w:ind w:left="2765" w:hanging="360"/>
      </w:pPr>
      <w:rPr>
        <w:rFonts w:ascii="ＭＳ 明朝" w:eastAsia="ＭＳ 明朝" w:hAnsi="ＭＳ 明朝" w:cstheme="minorBidi" w:hint="eastAsia"/>
      </w:r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24" w15:restartNumberingAfterBreak="0">
    <w:nsid w:val="6A8D6E47"/>
    <w:multiLevelType w:val="hybridMultilevel"/>
    <w:tmpl w:val="0EC2A3B2"/>
    <w:lvl w:ilvl="0" w:tplc="C5BE7D1E">
      <w:start w:val="1"/>
      <w:numFmt w:val="decimal"/>
      <w:lvlText w:val="%1."/>
      <w:lvlJc w:val="left"/>
      <w:pPr>
        <w:ind w:left="786" w:hanging="360"/>
      </w:pPr>
      <w:rPr>
        <w:rFonts w:hint="default"/>
        <w:b/>
      </w:rPr>
    </w:lvl>
    <w:lvl w:ilvl="1" w:tplc="6D7A6112">
      <w:start w:val="1"/>
      <w:numFmt w:val="decimal"/>
      <w:lvlText w:val="(%2)"/>
      <w:lvlJc w:val="left"/>
      <w:pPr>
        <w:ind w:left="1353" w:hanging="360"/>
      </w:pPr>
      <w:rPr>
        <w:rFonts w:hint="default"/>
        <w:sz w:val="22"/>
        <w:szCs w:val="22"/>
      </w:rPr>
    </w:lvl>
    <w:lvl w:ilvl="2" w:tplc="ABA4636A">
      <w:start w:val="1"/>
      <w:numFmt w:val="decimalEnclosedCircle"/>
      <w:lvlText w:val="%3"/>
      <w:lvlJc w:val="left"/>
      <w:pPr>
        <w:ind w:left="2062" w:hanging="360"/>
      </w:pPr>
      <w:rPr>
        <w:rFonts w:hint="eastAsia"/>
      </w:rPr>
    </w:lvl>
    <w:lvl w:ilvl="3" w:tplc="A100E7EC">
      <w:start w:val="1"/>
      <w:numFmt w:val="upperLetter"/>
      <w:lvlText w:val="%4)"/>
      <w:lvlJc w:val="left"/>
      <w:pPr>
        <w:ind w:left="2912" w:hanging="360"/>
      </w:pPr>
      <w:rPr>
        <w:rFonts w:hint="default"/>
      </w:rPr>
    </w:lvl>
    <w:lvl w:ilvl="4" w:tplc="47504CBA">
      <w:start w:val="1"/>
      <w:numFmt w:val="bullet"/>
      <w:lvlText w:val="・"/>
      <w:lvlJc w:val="left"/>
      <w:pPr>
        <w:ind w:left="2466" w:hanging="360"/>
      </w:pPr>
      <w:rPr>
        <w:rFonts w:ascii="ＭＳ 明朝" w:eastAsia="ＭＳ 明朝" w:hAnsi="ＭＳ 明朝" w:cstheme="minorBidi" w:hint="eastAsia"/>
      </w:rPr>
    </w:lvl>
    <w:lvl w:ilvl="5" w:tplc="94C4902E">
      <w:start w:val="1"/>
      <w:numFmt w:val="bullet"/>
      <w:lvlText w:val="※"/>
      <w:lvlJc w:val="left"/>
      <w:pPr>
        <w:ind w:left="3054" w:hanging="360"/>
      </w:pPr>
      <w:rPr>
        <w:rFonts w:ascii="ＭＳ 明朝" w:eastAsia="ＭＳ 明朝" w:hAnsi="ＭＳ 明朝" w:cstheme="minorBidi" w:hint="eastAsia"/>
      </w:r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7555013B"/>
    <w:multiLevelType w:val="hybridMultilevel"/>
    <w:tmpl w:val="06AE8A94"/>
    <w:lvl w:ilvl="0" w:tplc="EB407A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B6747F"/>
    <w:multiLevelType w:val="hybridMultilevel"/>
    <w:tmpl w:val="C46C1E66"/>
    <w:lvl w:ilvl="0" w:tplc="B01A46FA">
      <w:start w:val="1"/>
      <w:numFmt w:val="decimal"/>
      <w:lvlText w:val="%1."/>
      <w:lvlJc w:val="left"/>
      <w:pPr>
        <w:ind w:left="360" w:hanging="360"/>
      </w:pPr>
      <w:rPr>
        <w:rFonts w:hint="eastAsia"/>
        <w:b/>
      </w:rPr>
    </w:lvl>
    <w:lvl w:ilvl="1" w:tplc="27E25A9E">
      <w:start w:val="1"/>
      <w:numFmt w:val="decimal"/>
      <w:lvlText w:val="(%2)"/>
      <w:lvlJc w:val="left"/>
      <w:pPr>
        <w:ind w:left="1211" w:hanging="360"/>
      </w:pPr>
      <w:rPr>
        <w:rFonts w:hint="eastAsia"/>
        <w:b/>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B58C7022">
      <w:start w:val="1"/>
      <w:numFmt w:val="upperLetter"/>
      <w:lvlText w:val="%5)"/>
      <w:lvlJc w:val="left"/>
      <w:pPr>
        <w:ind w:left="1920" w:hanging="360"/>
      </w:pPr>
      <w:rPr>
        <w:rFonts w:hint="eastAsia"/>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0B6A36"/>
    <w:multiLevelType w:val="hybridMultilevel"/>
    <w:tmpl w:val="E49A6BDE"/>
    <w:lvl w:ilvl="0" w:tplc="E48C58C6">
      <w:start w:val="1"/>
      <w:numFmt w:val="decimal"/>
      <w:lvlText w:val="%1."/>
      <w:lvlJc w:val="left"/>
      <w:pPr>
        <w:ind w:left="644" w:hanging="360"/>
      </w:pPr>
      <w:rPr>
        <w:rFonts w:hint="default"/>
        <w:b/>
        <w:color w:val="auto"/>
        <w:sz w:val="24"/>
        <w:szCs w:val="24"/>
      </w:rPr>
    </w:lvl>
    <w:lvl w:ilvl="1" w:tplc="CAC69A7E">
      <w:start w:val="1"/>
      <w:numFmt w:val="decimal"/>
      <w:lvlText w:val="（%2）"/>
      <w:lvlJc w:val="left"/>
      <w:pPr>
        <w:ind w:left="1850" w:hanging="720"/>
      </w:pPr>
      <w:rPr>
        <w:rFonts w:hint="default"/>
        <w:sz w:val="22"/>
        <w:szCs w:val="22"/>
      </w:rPr>
    </w:lvl>
    <w:lvl w:ilvl="2" w:tplc="46627A50">
      <w:start w:val="1"/>
      <w:numFmt w:val="decimal"/>
      <w:lvlText w:val="(%3)"/>
      <w:lvlJc w:val="left"/>
      <w:pPr>
        <w:ind w:left="1495" w:hanging="360"/>
      </w:pPr>
      <w:rPr>
        <w:rFonts w:asciiTheme="minorHAnsi" w:hAnsiTheme="minorHAnsi" w:hint="default"/>
        <w:b/>
        <w:sz w:val="22"/>
        <w:szCs w:val="22"/>
      </w:rPr>
    </w:lvl>
    <w:lvl w:ilvl="3" w:tplc="8F78653A">
      <w:start w:val="1"/>
      <w:numFmt w:val="upperLetter"/>
      <w:lvlText w:val="%4)"/>
      <w:lvlJc w:val="left"/>
      <w:pPr>
        <w:ind w:left="2062" w:hanging="360"/>
      </w:pPr>
      <w:rPr>
        <w:rFonts w:hint="default"/>
        <w:b w:val="0"/>
        <w:color w:val="auto"/>
      </w:rPr>
    </w:lvl>
    <w:lvl w:ilvl="4" w:tplc="DF1840A4">
      <w:start w:val="1"/>
      <w:numFmt w:val="decimalEnclosedCircle"/>
      <w:lvlText w:val="%5"/>
      <w:lvlJc w:val="left"/>
      <w:pPr>
        <w:ind w:left="2345" w:hanging="360"/>
      </w:pPr>
      <w:rPr>
        <w:rFonts w:hint="default"/>
      </w:r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7E514045"/>
    <w:multiLevelType w:val="hybridMultilevel"/>
    <w:tmpl w:val="A276F10E"/>
    <w:lvl w:ilvl="0" w:tplc="04090001">
      <w:start w:val="1"/>
      <w:numFmt w:val="bullet"/>
      <w:lvlText w:val=""/>
      <w:lvlJc w:val="left"/>
      <w:pPr>
        <w:ind w:left="2510" w:hanging="420"/>
      </w:pPr>
      <w:rPr>
        <w:rFonts w:ascii="Wingdings" w:hAnsi="Wingdings" w:hint="default"/>
      </w:rPr>
    </w:lvl>
    <w:lvl w:ilvl="1" w:tplc="0409000B" w:tentative="1">
      <w:start w:val="1"/>
      <w:numFmt w:val="bullet"/>
      <w:lvlText w:val=""/>
      <w:lvlJc w:val="left"/>
      <w:pPr>
        <w:ind w:left="2930" w:hanging="420"/>
      </w:pPr>
      <w:rPr>
        <w:rFonts w:ascii="Wingdings" w:hAnsi="Wingdings" w:hint="default"/>
      </w:rPr>
    </w:lvl>
    <w:lvl w:ilvl="2" w:tplc="0409000D" w:tentative="1">
      <w:start w:val="1"/>
      <w:numFmt w:val="bullet"/>
      <w:lvlText w:val=""/>
      <w:lvlJc w:val="left"/>
      <w:pPr>
        <w:ind w:left="3350" w:hanging="420"/>
      </w:pPr>
      <w:rPr>
        <w:rFonts w:ascii="Wingdings" w:hAnsi="Wingdings" w:hint="default"/>
      </w:rPr>
    </w:lvl>
    <w:lvl w:ilvl="3" w:tplc="04090001" w:tentative="1">
      <w:start w:val="1"/>
      <w:numFmt w:val="bullet"/>
      <w:lvlText w:val=""/>
      <w:lvlJc w:val="left"/>
      <w:pPr>
        <w:ind w:left="3770" w:hanging="420"/>
      </w:pPr>
      <w:rPr>
        <w:rFonts w:ascii="Wingdings" w:hAnsi="Wingdings" w:hint="default"/>
      </w:rPr>
    </w:lvl>
    <w:lvl w:ilvl="4" w:tplc="0409000B" w:tentative="1">
      <w:start w:val="1"/>
      <w:numFmt w:val="bullet"/>
      <w:lvlText w:val=""/>
      <w:lvlJc w:val="left"/>
      <w:pPr>
        <w:ind w:left="4190" w:hanging="420"/>
      </w:pPr>
      <w:rPr>
        <w:rFonts w:ascii="Wingdings" w:hAnsi="Wingdings" w:hint="default"/>
      </w:rPr>
    </w:lvl>
    <w:lvl w:ilvl="5" w:tplc="0409000D" w:tentative="1">
      <w:start w:val="1"/>
      <w:numFmt w:val="bullet"/>
      <w:lvlText w:val=""/>
      <w:lvlJc w:val="left"/>
      <w:pPr>
        <w:ind w:left="4610" w:hanging="420"/>
      </w:pPr>
      <w:rPr>
        <w:rFonts w:ascii="Wingdings" w:hAnsi="Wingdings" w:hint="default"/>
      </w:rPr>
    </w:lvl>
    <w:lvl w:ilvl="6" w:tplc="04090001" w:tentative="1">
      <w:start w:val="1"/>
      <w:numFmt w:val="bullet"/>
      <w:lvlText w:val=""/>
      <w:lvlJc w:val="left"/>
      <w:pPr>
        <w:ind w:left="5030" w:hanging="420"/>
      </w:pPr>
      <w:rPr>
        <w:rFonts w:ascii="Wingdings" w:hAnsi="Wingdings" w:hint="default"/>
      </w:rPr>
    </w:lvl>
    <w:lvl w:ilvl="7" w:tplc="0409000B" w:tentative="1">
      <w:start w:val="1"/>
      <w:numFmt w:val="bullet"/>
      <w:lvlText w:val=""/>
      <w:lvlJc w:val="left"/>
      <w:pPr>
        <w:ind w:left="5450" w:hanging="420"/>
      </w:pPr>
      <w:rPr>
        <w:rFonts w:ascii="Wingdings" w:hAnsi="Wingdings" w:hint="default"/>
      </w:rPr>
    </w:lvl>
    <w:lvl w:ilvl="8" w:tplc="0409000D" w:tentative="1">
      <w:start w:val="1"/>
      <w:numFmt w:val="bullet"/>
      <w:lvlText w:val=""/>
      <w:lvlJc w:val="left"/>
      <w:pPr>
        <w:ind w:left="5870" w:hanging="420"/>
      </w:pPr>
      <w:rPr>
        <w:rFonts w:ascii="Wingdings" w:hAnsi="Wingdings" w:hint="default"/>
      </w:rPr>
    </w:lvl>
  </w:abstractNum>
  <w:num w:numId="1">
    <w:abstractNumId w:val="18"/>
  </w:num>
  <w:num w:numId="2">
    <w:abstractNumId w:val="6"/>
  </w:num>
  <w:num w:numId="3">
    <w:abstractNumId w:val="24"/>
  </w:num>
  <w:num w:numId="4">
    <w:abstractNumId w:val="15"/>
  </w:num>
  <w:num w:numId="5">
    <w:abstractNumId w:val="27"/>
  </w:num>
  <w:num w:numId="6">
    <w:abstractNumId w:val="2"/>
  </w:num>
  <w:num w:numId="7">
    <w:abstractNumId w:val="19"/>
  </w:num>
  <w:num w:numId="8">
    <w:abstractNumId w:val="16"/>
  </w:num>
  <w:num w:numId="9">
    <w:abstractNumId w:val="7"/>
  </w:num>
  <w:num w:numId="10">
    <w:abstractNumId w:val="11"/>
  </w:num>
  <w:num w:numId="11">
    <w:abstractNumId w:val="5"/>
  </w:num>
  <w:num w:numId="12">
    <w:abstractNumId w:val="17"/>
  </w:num>
  <w:num w:numId="13">
    <w:abstractNumId w:val="9"/>
  </w:num>
  <w:num w:numId="14">
    <w:abstractNumId w:val="0"/>
  </w:num>
  <w:num w:numId="15">
    <w:abstractNumId w:val="1"/>
  </w:num>
  <w:num w:numId="16">
    <w:abstractNumId w:val="21"/>
  </w:num>
  <w:num w:numId="17">
    <w:abstractNumId w:val="3"/>
  </w:num>
  <w:num w:numId="18">
    <w:abstractNumId w:val="26"/>
  </w:num>
  <w:num w:numId="19">
    <w:abstractNumId w:val="14"/>
  </w:num>
  <w:num w:numId="20">
    <w:abstractNumId w:val="12"/>
  </w:num>
  <w:num w:numId="21">
    <w:abstractNumId w:val="23"/>
  </w:num>
  <w:num w:numId="22">
    <w:abstractNumId w:val="4"/>
  </w:num>
  <w:num w:numId="23">
    <w:abstractNumId w:val="22"/>
  </w:num>
  <w:num w:numId="24">
    <w:abstractNumId w:val="20"/>
  </w:num>
  <w:num w:numId="25">
    <w:abstractNumId w:val="13"/>
  </w:num>
  <w:num w:numId="26">
    <w:abstractNumId w:val="28"/>
  </w:num>
  <w:num w:numId="27">
    <w:abstractNumId w:val="10"/>
  </w:num>
  <w:num w:numId="28">
    <w:abstractNumId w:val="2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A1D"/>
    <w:rsid w:val="00000A3E"/>
    <w:rsid w:val="00001F1A"/>
    <w:rsid w:val="000035EC"/>
    <w:rsid w:val="0000432D"/>
    <w:rsid w:val="00005B8F"/>
    <w:rsid w:val="0001063E"/>
    <w:rsid w:val="0001179C"/>
    <w:rsid w:val="00020613"/>
    <w:rsid w:val="000224B5"/>
    <w:rsid w:val="00025069"/>
    <w:rsid w:val="0002530E"/>
    <w:rsid w:val="00026EFD"/>
    <w:rsid w:val="00031467"/>
    <w:rsid w:val="0003190E"/>
    <w:rsid w:val="00031D9C"/>
    <w:rsid w:val="000337CB"/>
    <w:rsid w:val="000349C4"/>
    <w:rsid w:val="0003627E"/>
    <w:rsid w:val="00036E69"/>
    <w:rsid w:val="00037DF2"/>
    <w:rsid w:val="0004008F"/>
    <w:rsid w:val="000446FD"/>
    <w:rsid w:val="000468F2"/>
    <w:rsid w:val="00047E16"/>
    <w:rsid w:val="00052F0C"/>
    <w:rsid w:val="000548F9"/>
    <w:rsid w:val="00060C24"/>
    <w:rsid w:val="000624CF"/>
    <w:rsid w:val="00062DEC"/>
    <w:rsid w:val="00065D5B"/>
    <w:rsid w:val="00066708"/>
    <w:rsid w:val="00070871"/>
    <w:rsid w:val="00073EF7"/>
    <w:rsid w:val="000805A6"/>
    <w:rsid w:val="0008247E"/>
    <w:rsid w:val="00085935"/>
    <w:rsid w:val="00086326"/>
    <w:rsid w:val="00086E6E"/>
    <w:rsid w:val="000916B8"/>
    <w:rsid w:val="00092E54"/>
    <w:rsid w:val="000947FE"/>
    <w:rsid w:val="000A166D"/>
    <w:rsid w:val="000A1693"/>
    <w:rsid w:val="000A2C72"/>
    <w:rsid w:val="000A5943"/>
    <w:rsid w:val="000A6641"/>
    <w:rsid w:val="000A686F"/>
    <w:rsid w:val="000B066E"/>
    <w:rsid w:val="000B2434"/>
    <w:rsid w:val="000B296A"/>
    <w:rsid w:val="000B2C21"/>
    <w:rsid w:val="000B5F01"/>
    <w:rsid w:val="000B642D"/>
    <w:rsid w:val="000B686E"/>
    <w:rsid w:val="000B6BE3"/>
    <w:rsid w:val="000C75E9"/>
    <w:rsid w:val="000D1BAE"/>
    <w:rsid w:val="000D46AD"/>
    <w:rsid w:val="000D6A45"/>
    <w:rsid w:val="000D7DC4"/>
    <w:rsid w:val="000E09D3"/>
    <w:rsid w:val="000E1E09"/>
    <w:rsid w:val="000E64FC"/>
    <w:rsid w:val="000F31F9"/>
    <w:rsid w:val="000F3A9D"/>
    <w:rsid w:val="00101396"/>
    <w:rsid w:val="00102FE9"/>
    <w:rsid w:val="00104B62"/>
    <w:rsid w:val="0010609A"/>
    <w:rsid w:val="001070EC"/>
    <w:rsid w:val="00111FDA"/>
    <w:rsid w:val="001133C5"/>
    <w:rsid w:val="0011483F"/>
    <w:rsid w:val="00114AB9"/>
    <w:rsid w:val="001165B9"/>
    <w:rsid w:val="00116DFA"/>
    <w:rsid w:val="00122952"/>
    <w:rsid w:val="00125A60"/>
    <w:rsid w:val="00125B10"/>
    <w:rsid w:val="00127F12"/>
    <w:rsid w:val="0013160B"/>
    <w:rsid w:val="001415B3"/>
    <w:rsid w:val="00145B6A"/>
    <w:rsid w:val="00145EAB"/>
    <w:rsid w:val="00150083"/>
    <w:rsid w:val="00151F08"/>
    <w:rsid w:val="001525A5"/>
    <w:rsid w:val="0015489F"/>
    <w:rsid w:val="00165471"/>
    <w:rsid w:val="00166475"/>
    <w:rsid w:val="00175507"/>
    <w:rsid w:val="0017628C"/>
    <w:rsid w:val="001835EF"/>
    <w:rsid w:val="0018471A"/>
    <w:rsid w:val="00191896"/>
    <w:rsid w:val="00195EA9"/>
    <w:rsid w:val="00195F87"/>
    <w:rsid w:val="001A1850"/>
    <w:rsid w:val="001A2F0A"/>
    <w:rsid w:val="001A363D"/>
    <w:rsid w:val="001A3662"/>
    <w:rsid w:val="001A63F8"/>
    <w:rsid w:val="001A76FF"/>
    <w:rsid w:val="001B2658"/>
    <w:rsid w:val="001B33CA"/>
    <w:rsid w:val="001B52AC"/>
    <w:rsid w:val="001B56FB"/>
    <w:rsid w:val="001B5D74"/>
    <w:rsid w:val="001B6953"/>
    <w:rsid w:val="001C05EB"/>
    <w:rsid w:val="001C0B8D"/>
    <w:rsid w:val="001C41FA"/>
    <w:rsid w:val="001C438B"/>
    <w:rsid w:val="001C6D1F"/>
    <w:rsid w:val="001C6F0C"/>
    <w:rsid w:val="001D0655"/>
    <w:rsid w:val="001D157B"/>
    <w:rsid w:val="001D2BF4"/>
    <w:rsid w:val="001D38F3"/>
    <w:rsid w:val="001D528F"/>
    <w:rsid w:val="001E0AAB"/>
    <w:rsid w:val="001E4B04"/>
    <w:rsid w:val="001E5855"/>
    <w:rsid w:val="001E590C"/>
    <w:rsid w:val="001E78AA"/>
    <w:rsid w:val="001F04E9"/>
    <w:rsid w:val="001F0C94"/>
    <w:rsid w:val="001F0EF1"/>
    <w:rsid w:val="001F5BA9"/>
    <w:rsid w:val="001F61DD"/>
    <w:rsid w:val="00201A4C"/>
    <w:rsid w:val="0020557B"/>
    <w:rsid w:val="00205B9F"/>
    <w:rsid w:val="00205C08"/>
    <w:rsid w:val="00207302"/>
    <w:rsid w:val="00210441"/>
    <w:rsid w:val="00210C8F"/>
    <w:rsid w:val="00212DD7"/>
    <w:rsid w:val="00220B04"/>
    <w:rsid w:val="002221BE"/>
    <w:rsid w:val="00222FD6"/>
    <w:rsid w:val="00227A32"/>
    <w:rsid w:val="00230C35"/>
    <w:rsid w:val="00233656"/>
    <w:rsid w:val="00234C49"/>
    <w:rsid w:val="002369E6"/>
    <w:rsid w:val="00240990"/>
    <w:rsid w:val="00243FAE"/>
    <w:rsid w:val="00245FE7"/>
    <w:rsid w:val="00252002"/>
    <w:rsid w:val="00252544"/>
    <w:rsid w:val="002566D2"/>
    <w:rsid w:val="00260594"/>
    <w:rsid w:val="00262D9E"/>
    <w:rsid w:val="0026329B"/>
    <w:rsid w:val="00263802"/>
    <w:rsid w:val="00264747"/>
    <w:rsid w:val="00266AB0"/>
    <w:rsid w:val="002678C6"/>
    <w:rsid w:val="002710CE"/>
    <w:rsid w:val="00271266"/>
    <w:rsid w:val="0027163D"/>
    <w:rsid w:val="00271701"/>
    <w:rsid w:val="00274557"/>
    <w:rsid w:val="00275146"/>
    <w:rsid w:val="002772CA"/>
    <w:rsid w:val="002800A8"/>
    <w:rsid w:val="002805C1"/>
    <w:rsid w:val="002832BC"/>
    <w:rsid w:val="00283AE0"/>
    <w:rsid w:val="00283F0D"/>
    <w:rsid w:val="00284DAE"/>
    <w:rsid w:val="002873A4"/>
    <w:rsid w:val="00291CBB"/>
    <w:rsid w:val="00293939"/>
    <w:rsid w:val="0029466C"/>
    <w:rsid w:val="002952C0"/>
    <w:rsid w:val="00295C76"/>
    <w:rsid w:val="00296FED"/>
    <w:rsid w:val="002A1644"/>
    <w:rsid w:val="002A1A9B"/>
    <w:rsid w:val="002A355C"/>
    <w:rsid w:val="002A4E29"/>
    <w:rsid w:val="002A5F84"/>
    <w:rsid w:val="002A7672"/>
    <w:rsid w:val="002B00F1"/>
    <w:rsid w:val="002B1E0F"/>
    <w:rsid w:val="002B35A0"/>
    <w:rsid w:val="002B4A32"/>
    <w:rsid w:val="002B4B79"/>
    <w:rsid w:val="002C02B3"/>
    <w:rsid w:val="002C0899"/>
    <w:rsid w:val="002C54F2"/>
    <w:rsid w:val="002C5634"/>
    <w:rsid w:val="002C69C7"/>
    <w:rsid w:val="002D1071"/>
    <w:rsid w:val="002D18FA"/>
    <w:rsid w:val="002D2AF9"/>
    <w:rsid w:val="002E1647"/>
    <w:rsid w:val="002E2384"/>
    <w:rsid w:val="002E50F5"/>
    <w:rsid w:val="002E55B2"/>
    <w:rsid w:val="002E56DE"/>
    <w:rsid w:val="002F23FA"/>
    <w:rsid w:val="002F4437"/>
    <w:rsid w:val="002F5DBD"/>
    <w:rsid w:val="002F5FC1"/>
    <w:rsid w:val="002F7ECC"/>
    <w:rsid w:val="00300F87"/>
    <w:rsid w:val="0030449B"/>
    <w:rsid w:val="00304DE8"/>
    <w:rsid w:val="00305970"/>
    <w:rsid w:val="003150C2"/>
    <w:rsid w:val="003166E9"/>
    <w:rsid w:val="00317B63"/>
    <w:rsid w:val="00320D19"/>
    <w:rsid w:val="003220C2"/>
    <w:rsid w:val="003230DF"/>
    <w:rsid w:val="00324083"/>
    <w:rsid w:val="0032712D"/>
    <w:rsid w:val="00332407"/>
    <w:rsid w:val="00334D3F"/>
    <w:rsid w:val="00334E93"/>
    <w:rsid w:val="0033528E"/>
    <w:rsid w:val="00335DBD"/>
    <w:rsid w:val="00336985"/>
    <w:rsid w:val="00337F14"/>
    <w:rsid w:val="00341C71"/>
    <w:rsid w:val="00342B98"/>
    <w:rsid w:val="00342E30"/>
    <w:rsid w:val="0034698D"/>
    <w:rsid w:val="00346B09"/>
    <w:rsid w:val="003515FD"/>
    <w:rsid w:val="003547EE"/>
    <w:rsid w:val="00360296"/>
    <w:rsid w:val="003604A4"/>
    <w:rsid w:val="00367165"/>
    <w:rsid w:val="00372334"/>
    <w:rsid w:val="00382BD9"/>
    <w:rsid w:val="00385420"/>
    <w:rsid w:val="00385A02"/>
    <w:rsid w:val="00385B9E"/>
    <w:rsid w:val="00386863"/>
    <w:rsid w:val="00387702"/>
    <w:rsid w:val="00387876"/>
    <w:rsid w:val="00390B40"/>
    <w:rsid w:val="003A21B5"/>
    <w:rsid w:val="003A275B"/>
    <w:rsid w:val="003A360B"/>
    <w:rsid w:val="003A4627"/>
    <w:rsid w:val="003A54B2"/>
    <w:rsid w:val="003B1F5A"/>
    <w:rsid w:val="003B4B20"/>
    <w:rsid w:val="003C0601"/>
    <w:rsid w:val="003C1307"/>
    <w:rsid w:val="003C6E8E"/>
    <w:rsid w:val="003C73E5"/>
    <w:rsid w:val="003D2785"/>
    <w:rsid w:val="003D353E"/>
    <w:rsid w:val="003D415A"/>
    <w:rsid w:val="003D44E3"/>
    <w:rsid w:val="003D72AD"/>
    <w:rsid w:val="003E14CC"/>
    <w:rsid w:val="003E21BF"/>
    <w:rsid w:val="003E2C13"/>
    <w:rsid w:val="003E3711"/>
    <w:rsid w:val="003E45AA"/>
    <w:rsid w:val="003E5007"/>
    <w:rsid w:val="003F2A0C"/>
    <w:rsid w:val="003F3A3D"/>
    <w:rsid w:val="003F5B41"/>
    <w:rsid w:val="003F5FB6"/>
    <w:rsid w:val="0040158A"/>
    <w:rsid w:val="00403CED"/>
    <w:rsid w:val="004054F6"/>
    <w:rsid w:val="00405A0C"/>
    <w:rsid w:val="00406513"/>
    <w:rsid w:val="004075C6"/>
    <w:rsid w:val="00413768"/>
    <w:rsid w:val="00416B7C"/>
    <w:rsid w:val="00416B96"/>
    <w:rsid w:val="00416E04"/>
    <w:rsid w:val="004175A5"/>
    <w:rsid w:val="004179A8"/>
    <w:rsid w:val="00417C45"/>
    <w:rsid w:val="00420D68"/>
    <w:rsid w:val="00420FFD"/>
    <w:rsid w:val="00422D58"/>
    <w:rsid w:val="00432054"/>
    <w:rsid w:val="00433191"/>
    <w:rsid w:val="0043397C"/>
    <w:rsid w:val="004345F8"/>
    <w:rsid w:val="004357E2"/>
    <w:rsid w:val="00435FBC"/>
    <w:rsid w:val="00440881"/>
    <w:rsid w:val="004420BA"/>
    <w:rsid w:val="0044365D"/>
    <w:rsid w:val="00444B88"/>
    <w:rsid w:val="00444E4A"/>
    <w:rsid w:val="00446626"/>
    <w:rsid w:val="004467E2"/>
    <w:rsid w:val="00446C65"/>
    <w:rsid w:val="00450BC3"/>
    <w:rsid w:val="0045358E"/>
    <w:rsid w:val="00454422"/>
    <w:rsid w:val="004556DF"/>
    <w:rsid w:val="00457508"/>
    <w:rsid w:val="0046182F"/>
    <w:rsid w:val="004636E1"/>
    <w:rsid w:val="00463B38"/>
    <w:rsid w:val="004640EA"/>
    <w:rsid w:val="00464210"/>
    <w:rsid w:val="00464377"/>
    <w:rsid w:val="00465A1D"/>
    <w:rsid w:val="00473A14"/>
    <w:rsid w:val="0047480A"/>
    <w:rsid w:val="0047587B"/>
    <w:rsid w:val="00476216"/>
    <w:rsid w:val="004846E5"/>
    <w:rsid w:val="00484CA3"/>
    <w:rsid w:val="00484E17"/>
    <w:rsid w:val="004907B3"/>
    <w:rsid w:val="004927E9"/>
    <w:rsid w:val="0049451B"/>
    <w:rsid w:val="0049494F"/>
    <w:rsid w:val="0049714D"/>
    <w:rsid w:val="0049795F"/>
    <w:rsid w:val="004A3491"/>
    <w:rsid w:val="004A49F5"/>
    <w:rsid w:val="004B1AD3"/>
    <w:rsid w:val="004B59E5"/>
    <w:rsid w:val="004B72DC"/>
    <w:rsid w:val="004B7D79"/>
    <w:rsid w:val="004C0430"/>
    <w:rsid w:val="004C080A"/>
    <w:rsid w:val="004C2E23"/>
    <w:rsid w:val="004C5E75"/>
    <w:rsid w:val="004C67B0"/>
    <w:rsid w:val="004C756A"/>
    <w:rsid w:val="004C7B62"/>
    <w:rsid w:val="004D1D6F"/>
    <w:rsid w:val="004D33E8"/>
    <w:rsid w:val="004D4361"/>
    <w:rsid w:val="004E213B"/>
    <w:rsid w:val="004E2A52"/>
    <w:rsid w:val="004E3768"/>
    <w:rsid w:val="004E39C8"/>
    <w:rsid w:val="004F08DF"/>
    <w:rsid w:val="004F0B37"/>
    <w:rsid w:val="004F4A40"/>
    <w:rsid w:val="00500689"/>
    <w:rsid w:val="0050156D"/>
    <w:rsid w:val="005028E9"/>
    <w:rsid w:val="00503DF5"/>
    <w:rsid w:val="005057EB"/>
    <w:rsid w:val="00510A67"/>
    <w:rsid w:val="00511793"/>
    <w:rsid w:val="005119CF"/>
    <w:rsid w:val="0051240D"/>
    <w:rsid w:val="00512694"/>
    <w:rsid w:val="00513EB6"/>
    <w:rsid w:val="005168ED"/>
    <w:rsid w:val="00524AFB"/>
    <w:rsid w:val="00524BC1"/>
    <w:rsid w:val="005267C2"/>
    <w:rsid w:val="00530A85"/>
    <w:rsid w:val="005321B6"/>
    <w:rsid w:val="00533293"/>
    <w:rsid w:val="005366AF"/>
    <w:rsid w:val="00540B70"/>
    <w:rsid w:val="00540C46"/>
    <w:rsid w:val="00541216"/>
    <w:rsid w:val="00542168"/>
    <w:rsid w:val="00543F99"/>
    <w:rsid w:val="00546567"/>
    <w:rsid w:val="005473EC"/>
    <w:rsid w:val="005527B2"/>
    <w:rsid w:val="00555B49"/>
    <w:rsid w:val="00556779"/>
    <w:rsid w:val="00560757"/>
    <w:rsid w:val="0056288F"/>
    <w:rsid w:val="005737E0"/>
    <w:rsid w:val="0057562B"/>
    <w:rsid w:val="00576415"/>
    <w:rsid w:val="00576D0F"/>
    <w:rsid w:val="00577881"/>
    <w:rsid w:val="005805E6"/>
    <w:rsid w:val="005838E8"/>
    <w:rsid w:val="00584178"/>
    <w:rsid w:val="005844A0"/>
    <w:rsid w:val="0058471A"/>
    <w:rsid w:val="00584E55"/>
    <w:rsid w:val="005876C4"/>
    <w:rsid w:val="005904B8"/>
    <w:rsid w:val="00591567"/>
    <w:rsid w:val="005932A2"/>
    <w:rsid w:val="00593F1F"/>
    <w:rsid w:val="00594D2E"/>
    <w:rsid w:val="00596E88"/>
    <w:rsid w:val="005A03BD"/>
    <w:rsid w:val="005A1DCB"/>
    <w:rsid w:val="005A260D"/>
    <w:rsid w:val="005A4914"/>
    <w:rsid w:val="005B112F"/>
    <w:rsid w:val="005B4F20"/>
    <w:rsid w:val="005B5F64"/>
    <w:rsid w:val="005B64E3"/>
    <w:rsid w:val="005B6B06"/>
    <w:rsid w:val="005B75BA"/>
    <w:rsid w:val="005B7609"/>
    <w:rsid w:val="005C0441"/>
    <w:rsid w:val="005C284B"/>
    <w:rsid w:val="005C4AD6"/>
    <w:rsid w:val="005C57E1"/>
    <w:rsid w:val="005C589F"/>
    <w:rsid w:val="005C65F8"/>
    <w:rsid w:val="005D2498"/>
    <w:rsid w:val="005D2B82"/>
    <w:rsid w:val="005D305A"/>
    <w:rsid w:val="005D4D4B"/>
    <w:rsid w:val="005D7806"/>
    <w:rsid w:val="005E04B1"/>
    <w:rsid w:val="005E0F46"/>
    <w:rsid w:val="005E2422"/>
    <w:rsid w:val="005E2822"/>
    <w:rsid w:val="005E2F12"/>
    <w:rsid w:val="005E3117"/>
    <w:rsid w:val="005E3A22"/>
    <w:rsid w:val="005E74B3"/>
    <w:rsid w:val="005E75FE"/>
    <w:rsid w:val="005F24D3"/>
    <w:rsid w:val="005F3CB9"/>
    <w:rsid w:val="005F7675"/>
    <w:rsid w:val="00601D00"/>
    <w:rsid w:val="006040A3"/>
    <w:rsid w:val="006053A3"/>
    <w:rsid w:val="00606774"/>
    <w:rsid w:val="00607733"/>
    <w:rsid w:val="006116D2"/>
    <w:rsid w:val="00612A54"/>
    <w:rsid w:val="00614D2B"/>
    <w:rsid w:val="006151D1"/>
    <w:rsid w:val="006159E8"/>
    <w:rsid w:val="006172EE"/>
    <w:rsid w:val="006200AD"/>
    <w:rsid w:val="006221AF"/>
    <w:rsid w:val="00622AE3"/>
    <w:rsid w:val="00624B9B"/>
    <w:rsid w:val="0062669F"/>
    <w:rsid w:val="00627843"/>
    <w:rsid w:val="00627CC1"/>
    <w:rsid w:val="00630E6F"/>
    <w:rsid w:val="00631387"/>
    <w:rsid w:val="00631DC9"/>
    <w:rsid w:val="00633A1B"/>
    <w:rsid w:val="00634968"/>
    <w:rsid w:val="00635851"/>
    <w:rsid w:val="00636470"/>
    <w:rsid w:val="00637353"/>
    <w:rsid w:val="00640590"/>
    <w:rsid w:val="00642713"/>
    <w:rsid w:val="0064361E"/>
    <w:rsid w:val="00643D0C"/>
    <w:rsid w:val="00644124"/>
    <w:rsid w:val="00650FE6"/>
    <w:rsid w:val="0065482C"/>
    <w:rsid w:val="006549C7"/>
    <w:rsid w:val="00655CF5"/>
    <w:rsid w:val="0066064C"/>
    <w:rsid w:val="00663EB4"/>
    <w:rsid w:val="00664A3A"/>
    <w:rsid w:val="00665BF5"/>
    <w:rsid w:val="00667482"/>
    <w:rsid w:val="0067202E"/>
    <w:rsid w:val="00673C40"/>
    <w:rsid w:val="00681284"/>
    <w:rsid w:val="00681D40"/>
    <w:rsid w:val="00682F2C"/>
    <w:rsid w:val="0068462C"/>
    <w:rsid w:val="00684DBC"/>
    <w:rsid w:val="00690DDA"/>
    <w:rsid w:val="00692AAD"/>
    <w:rsid w:val="0069357C"/>
    <w:rsid w:val="00693DF6"/>
    <w:rsid w:val="00694185"/>
    <w:rsid w:val="00695FD5"/>
    <w:rsid w:val="006A3B02"/>
    <w:rsid w:val="006A71D0"/>
    <w:rsid w:val="006B03ED"/>
    <w:rsid w:val="006B0F54"/>
    <w:rsid w:val="006B65FA"/>
    <w:rsid w:val="006C335F"/>
    <w:rsid w:val="006C3BEA"/>
    <w:rsid w:val="006C5928"/>
    <w:rsid w:val="006C5F57"/>
    <w:rsid w:val="006C61FA"/>
    <w:rsid w:val="006C6C8D"/>
    <w:rsid w:val="006D0559"/>
    <w:rsid w:val="006D1C4D"/>
    <w:rsid w:val="006D4F1A"/>
    <w:rsid w:val="006E0D96"/>
    <w:rsid w:val="006E2A82"/>
    <w:rsid w:val="006E697D"/>
    <w:rsid w:val="00700F9D"/>
    <w:rsid w:val="0070145F"/>
    <w:rsid w:val="0070189D"/>
    <w:rsid w:val="00704090"/>
    <w:rsid w:val="0070537D"/>
    <w:rsid w:val="007061F6"/>
    <w:rsid w:val="00706752"/>
    <w:rsid w:val="007069B3"/>
    <w:rsid w:val="007076D6"/>
    <w:rsid w:val="00712D4B"/>
    <w:rsid w:val="00714F7E"/>
    <w:rsid w:val="00720193"/>
    <w:rsid w:val="0072126F"/>
    <w:rsid w:val="0072131C"/>
    <w:rsid w:val="00722702"/>
    <w:rsid w:val="00723E4A"/>
    <w:rsid w:val="00724D51"/>
    <w:rsid w:val="00725807"/>
    <w:rsid w:val="00725BC0"/>
    <w:rsid w:val="0073213B"/>
    <w:rsid w:val="007327A4"/>
    <w:rsid w:val="00733F51"/>
    <w:rsid w:val="00734558"/>
    <w:rsid w:val="007363E0"/>
    <w:rsid w:val="007372A5"/>
    <w:rsid w:val="00737441"/>
    <w:rsid w:val="00740FB8"/>
    <w:rsid w:val="00741B3B"/>
    <w:rsid w:val="007425B8"/>
    <w:rsid w:val="00744464"/>
    <w:rsid w:val="00745B9F"/>
    <w:rsid w:val="00746436"/>
    <w:rsid w:val="00751B8A"/>
    <w:rsid w:val="0075314B"/>
    <w:rsid w:val="007543A7"/>
    <w:rsid w:val="00755746"/>
    <w:rsid w:val="0076051E"/>
    <w:rsid w:val="00761918"/>
    <w:rsid w:val="00762465"/>
    <w:rsid w:val="00763CA5"/>
    <w:rsid w:val="00765133"/>
    <w:rsid w:val="007714E9"/>
    <w:rsid w:val="0077162D"/>
    <w:rsid w:val="00772F9C"/>
    <w:rsid w:val="007749F3"/>
    <w:rsid w:val="00774FDD"/>
    <w:rsid w:val="00781379"/>
    <w:rsid w:val="007821E4"/>
    <w:rsid w:val="00782522"/>
    <w:rsid w:val="0078413B"/>
    <w:rsid w:val="00785140"/>
    <w:rsid w:val="00786CE5"/>
    <w:rsid w:val="007937A3"/>
    <w:rsid w:val="007963C0"/>
    <w:rsid w:val="007A1C76"/>
    <w:rsid w:val="007A2E6B"/>
    <w:rsid w:val="007B20D6"/>
    <w:rsid w:val="007B4089"/>
    <w:rsid w:val="007B4338"/>
    <w:rsid w:val="007B6A6D"/>
    <w:rsid w:val="007C0286"/>
    <w:rsid w:val="007C11B8"/>
    <w:rsid w:val="007C20F0"/>
    <w:rsid w:val="007C3FC8"/>
    <w:rsid w:val="007C5402"/>
    <w:rsid w:val="007D0001"/>
    <w:rsid w:val="007D045B"/>
    <w:rsid w:val="007D5EFB"/>
    <w:rsid w:val="007D6389"/>
    <w:rsid w:val="007D7CD6"/>
    <w:rsid w:val="007E388F"/>
    <w:rsid w:val="007E4880"/>
    <w:rsid w:val="007F0508"/>
    <w:rsid w:val="007F09D6"/>
    <w:rsid w:val="007F170E"/>
    <w:rsid w:val="007F2623"/>
    <w:rsid w:val="007F61E1"/>
    <w:rsid w:val="0080294B"/>
    <w:rsid w:val="00804BDE"/>
    <w:rsid w:val="00805EE8"/>
    <w:rsid w:val="00806136"/>
    <w:rsid w:val="00810F8C"/>
    <w:rsid w:val="0081195A"/>
    <w:rsid w:val="008158D7"/>
    <w:rsid w:val="00816630"/>
    <w:rsid w:val="008169CF"/>
    <w:rsid w:val="008172B9"/>
    <w:rsid w:val="00821D03"/>
    <w:rsid w:val="008221F3"/>
    <w:rsid w:val="00824001"/>
    <w:rsid w:val="00826DDC"/>
    <w:rsid w:val="00827F29"/>
    <w:rsid w:val="00831139"/>
    <w:rsid w:val="008337E6"/>
    <w:rsid w:val="0083410F"/>
    <w:rsid w:val="00834351"/>
    <w:rsid w:val="00835F32"/>
    <w:rsid w:val="008413C1"/>
    <w:rsid w:val="00841863"/>
    <w:rsid w:val="00841DA7"/>
    <w:rsid w:val="0084213C"/>
    <w:rsid w:val="00843D1A"/>
    <w:rsid w:val="008454A4"/>
    <w:rsid w:val="00846B7D"/>
    <w:rsid w:val="00851E88"/>
    <w:rsid w:val="0085307B"/>
    <w:rsid w:val="0085340F"/>
    <w:rsid w:val="008537E1"/>
    <w:rsid w:val="008537FF"/>
    <w:rsid w:val="008607C7"/>
    <w:rsid w:val="00865E29"/>
    <w:rsid w:val="008711F2"/>
    <w:rsid w:val="00873B14"/>
    <w:rsid w:val="008742F4"/>
    <w:rsid w:val="00874886"/>
    <w:rsid w:val="00875236"/>
    <w:rsid w:val="008766C7"/>
    <w:rsid w:val="0087760E"/>
    <w:rsid w:val="0087781D"/>
    <w:rsid w:val="00877A02"/>
    <w:rsid w:val="00880188"/>
    <w:rsid w:val="0088025D"/>
    <w:rsid w:val="00880AB2"/>
    <w:rsid w:val="00884939"/>
    <w:rsid w:val="00885460"/>
    <w:rsid w:val="00885A2A"/>
    <w:rsid w:val="008870BD"/>
    <w:rsid w:val="0089578D"/>
    <w:rsid w:val="0089653F"/>
    <w:rsid w:val="008A4B7D"/>
    <w:rsid w:val="008A546B"/>
    <w:rsid w:val="008A7096"/>
    <w:rsid w:val="008B0AAB"/>
    <w:rsid w:val="008B0DAC"/>
    <w:rsid w:val="008B562F"/>
    <w:rsid w:val="008B5BAC"/>
    <w:rsid w:val="008B7414"/>
    <w:rsid w:val="008C0738"/>
    <w:rsid w:val="008C1A47"/>
    <w:rsid w:val="008C32A2"/>
    <w:rsid w:val="008C5499"/>
    <w:rsid w:val="008C602E"/>
    <w:rsid w:val="008D3AA1"/>
    <w:rsid w:val="008D443F"/>
    <w:rsid w:val="008D4C0B"/>
    <w:rsid w:val="008D7FFB"/>
    <w:rsid w:val="008E0740"/>
    <w:rsid w:val="008E627A"/>
    <w:rsid w:val="008F1A0F"/>
    <w:rsid w:val="00901735"/>
    <w:rsid w:val="009022F1"/>
    <w:rsid w:val="009042C4"/>
    <w:rsid w:val="009061E6"/>
    <w:rsid w:val="00906D5F"/>
    <w:rsid w:val="00910F10"/>
    <w:rsid w:val="00913118"/>
    <w:rsid w:val="0091404C"/>
    <w:rsid w:val="00914E14"/>
    <w:rsid w:val="0091657C"/>
    <w:rsid w:val="0091659D"/>
    <w:rsid w:val="00917087"/>
    <w:rsid w:val="00920FBE"/>
    <w:rsid w:val="009233DE"/>
    <w:rsid w:val="00925CBB"/>
    <w:rsid w:val="00933020"/>
    <w:rsid w:val="0093313E"/>
    <w:rsid w:val="009356D4"/>
    <w:rsid w:val="009406C7"/>
    <w:rsid w:val="009426C4"/>
    <w:rsid w:val="00942E3A"/>
    <w:rsid w:val="009500F3"/>
    <w:rsid w:val="00951601"/>
    <w:rsid w:val="00961E81"/>
    <w:rsid w:val="009661FF"/>
    <w:rsid w:val="00970A3B"/>
    <w:rsid w:val="009730D5"/>
    <w:rsid w:val="00976FAC"/>
    <w:rsid w:val="0098149B"/>
    <w:rsid w:val="009827D2"/>
    <w:rsid w:val="00982C1F"/>
    <w:rsid w:val="0099068E"/>
    <w:rsid w:val="00991951"/>
    <w:rsid w:val="00993381"/>
    <w:rsid w:val="00995673"/>
    <w:rsid w:val="00997652"/>
    <w:rsid w:val="009A1B7B"/>
    <w:rsid w:val="009A254C"/>
    <w:rsid w:val="009A3823"/>
    <w:rsid w:val="009A48E9"/>
    <w:rsid w:val="009A4A26"/>
    <w:rsid w:val="009B0EE1"/>
    <w:rsid w:val="009B1EED"/>
    <w:rsid w:val="009B35AE"/>
    <w:rsid w:val="009C12D4"/>
    <w:rsid w:val="009C1E10"/>
    <w:rsid w:val="009C27F5"/>
    <w:rsid w:val="009C4F77"/>
    <w:rsid w:val="009C557B"/>
    <w:rsid w:val="009C5954"/>
    <w:rsid w:val="009C5CB3"/>
    <w:rsid w:val="009D26BC"/>
    <w:rsid w:val="009D2C14"/>
    <w:rsid w:val="009D4B21"/>
    <w:rsid w:val="009D59B5"/>
    <w:rsid w:val="009D5BA0"/>
    <w:rsid w:val="009D5FA3"/>
    <w:rsid w:val="009D7801"/>
    <w:rsid w:val="009E087B"/>
    <w:rsid w:val="009E2159"/>
    <w:rsid w:val="009E4AF4"/>
    <w:rsid w:val="009F129B"/>
    <w:rsid w:val="009F18A8"/>
    <w:rsid w:val="009F3161"/>
    <w:rsid w:val="009F43D4"/>
    <w:rsid w:val="009F44A6"/>
    <w:rsid w:val="00A00BE1"/>
    <w:rsid w:val="00A00EB7"/>
    <w:rsid w:val="00A01172"/>
    <w:rsid w:val="00A02FCF"/>
    <w:rsid w:val="00A03B8A"/>
    <w:rsid w:val="00A04491"/>
    <w:rsid w:val="00A046E4"/>
    <w:rsid w:val="00A04EF9"/>
    <w:rsid w:val="00A05B3C"/>
    <w:rsid w:val="00A077B4"/>
    <w:rsid w:val="00A10586"/>
    <w:rsid w:val="00A149CE"/>
    <w:rsid w:val="00A14F52"/>
    <w:rsid w:val="00A163F7"/>
    <w:rsid w:val="00A179A5"/>
    <w:rsid w:val="00A21810"/>
    <w:rsid w:val="00A23671"/>
    <w:rsid w:val="00A2466C"/>
    <w:rsid w:val="00A24976"/>
    <w:rsid w:val="00A26D06"/>
    <w:rsid w:val="00A30653"/>
    <w:rsid w:val="00A319F7"/>
    <w:rsid w:val="00A436C3"/>
    <w:rsid w:val="00A51899"/>
    <w:rsid w:val="00A523E8"/>
    <w:rsid w:val="00A5502B"/>
    <w:rsid w:val="00A5568C"/>
    <w:rsid w:val="00A55962"/>
    <w:rsid w:val="00A60E68"/>
    <w:rsid w:val="00A60E8A"/>
    <w:rsid w:val="00A61BE1"/>
    <w:rsid w:val="00A62549"/>
    <w:rsid w:val="00A63D1E"/>
    <w:rsid w:val="00A63EBE"/>
    <w:rsid w:val="00A64416"/>
    <w:rsid w:val="00A725E7"/>
    <w:rsid w:val="00A72A3C"/>
    <w:rsid w:val="00A72D25"/>
    <w:rsid w:val="00A735FD"/>
    <w:rsid w:val="00A74A8F"/>
    <w:rsid w:val="00A7502B"/>
    <w:rsid w:val="00A75E88"/>
    <w:rsid w:val="00A76BAE"/>
    <w:rsid w:val="00A77A5C"/>
    <w:rsid w:val="00A80651"/>
    <w:rsid w:val="00A82FFE"/>
    <w:rsid w:val="00A84CC9"/>
    <w:rsid w:val="00A84F0E"/>
    <w:rsid w:val="00A877F7"/>
    <w:rsid w:val="00A905AE"/>
    <w:rsid w:val="00A93C7D"/>
    <w:rsid w:val="00A93E24"/>
    <w:rsid w:val="00A94241"/>
    <w:rsid w:val="00A96715"/>
    <w:rsid w:val="00A97771"/>
    <w:rsid w:val="00A978AB"/>
    <w:rsid w:val="00AA1107"/>
    <w:rsid w:val="00AA1560"/>
    <w:rsid w:val="00AA2E1B"/>
    <w:rsid w:val="00AA4134"/>
    <w:rsid w:val="00AB0488"/>
    <w:rsid w:val="00AB057F"/>
    <w:rsid w:val="00AB07D0"/>
    <w:rsid w:val="00AB1E69"/>
    <w:rsid w:val="00AB3A00"/>
    <w:rsid w:val="00AB3FA2"/>
    <w:rsid w:val="00AB78BC"/>
    <w:rsid w:val="00AB7E8F"/>
    <w:rsid w:val="00AC1D2C"/>
    <w:rsid w:val="00AC2B26"/>
    <w:rsid w:val="00AD073C"/>
    <w:rsid w:val="00AD2F87"/>
    <w:rsid w:val="00AD5EE1"/>
    <w:rsid w:val="00AD63F4"/>
    <w:rsid w:val="00AD7413"/>
    <w:rsid w:val="00AE07B6"/>
    <w:rsid w:val="00AE2516"/>
    <w:rsid w:val="00AE34D9"/>
    <w:rsid w:val="00AE6A80"/>
    <w:rsid w:val="00AF2B3B"/>
    <w:rsid w:val="00AF35CB"/>
    <w:rsid w:val="00AF6917"/>
    <w:rsid w:val="00AF6CA5"/>
    <w:rsid w:val="00B01F5F"/>
    <w:rsid w:val="00B028F8"/>
    <w:rsid w:val="00B03C8D"/>
    <w:rsid w:val="00B04C29"/>
    <w:rsid w:val="00B0719C"/>
    <w:rsid w:val="00B07D11"/>
    <w:rsid w:val="00B07DE7"/>
    <w:rsid w:val="00B10795"/>
    <w:rsid w:val="00B10B96"/>
    <w:rsid w:val="00B11A3E"/>
    <w:rsid w:val="00B142E8"/>
    <w:rsid w:val="00B158B4"/>
    <w:rsid w:val="00B16973"/>
    <w:rsid w:val="00B2311B"/>
    <w:rsid w:val="00B23D8E"/>
    <w:rsid w:val="00B25585"/>
    <w:rsid w:val="00B36A7B"/>
    <w:rsid w:val="00B40D65"/>
    <w:rsid w:val="00B4148C"/>
    <w:rsid w:val="00B4238F"/>
    <w:rsid w:val="00B43885"/>
    <w:rsid w:val="00B451B8"/>
    <w:rsid w:val="00B47FC0"/>
    <w:rsid w:val="00B50DFB"/>
    <w:rsid w:val="00B5157A"/>
    <w:rsid w:val="00B51E24"/>
    <w:rsid w:val="00B520CA"/>
    <w:rsid w:val="00B53CE8"/>
    <w:rsid w:val="00B53EBE"/>
    <w:rsid w:val="00B57667"/>
    <w:rsid w:val="00B57A62"/>
    <w:rsid w:val="00B6293F"/>
    <w:rsid w:val="00B6312A"/>
    <w:rsid w:val="00B63657"/>
    <w:rsid w:val="00B63C02"/>
    <w:rsid w:val="00B70A28"/>
    <w:rsid w:val="00B71CFC"/>
    <w:rsid w:val="00B71EC0"/>
    <w:rsid w:val="00B725D8"/>
    <w:rsid w:val="00B72C9E"/>
    <w:rsid w:val="00B7316F"/>
    <w:rsid w:val="00B73F0A"/>
    <w:rsid w:val="00B74AC1"/>
    <w:rsid w:val="00B81487"/>
    <w:rsid w:val="00B81607"/>
    <w:rsid w:val="00B83B54"/>
    <w:rsid w:val="00B84D36"/>
    <w:rsid w:val="00B863F1"/>
    <w:rsid w:val="00B8695D"/>
    <w:rsid w:val="00B90407"/>
    <w:rsid w:val="00B90E51"/>
    <w:rsid w:val="00B939E3"/>
    <w:rsid w:val="00B9622E"/>
    <w:rsid w:val="00B96500"/>
    <w:rsid w:val="00BA21DC"/>
    <w:rsid w:val="00BA64F4"/>
    <w:rsid w:val="00BB1DC9"/>
    <w:rsid w:val="00BB32BD"/>
    <w:rsid w:val="00BB5200"/>
    <w:rsid w:val="00BC0200"/>
    <w:rsid w:val="00BC2A69"/>
    <w:rsid w:val="00BC2E68"/>
    <w:rsid w:val="00BC4F83"/>
    <w:rsid w:val="00BD10EE"/>
    <w:rsid w:val="00BD416A"/>
    <w:rsid w:val="00BD5032"/>
    <w:rsid w:val="00BD5BF1"/>
    <w:rsid w:val="00BE0948"/>
    <w:rsid w:val="00BE6E28"/>
    <w:rsid w:val="00BE77A0"/>
    <w:rsid w:val="00BF1FE2"/>
    <w:rsid w:val="00BF25C8"/>
    <w:rsid w:val="00BF3152"/>
    <w:rsid w:val="00BF494D"/>
    <w:rsid w:val="00C02017"/>
    <w:rsid w:val="00C06011"/>
    <w:rsid w:val="00C06328"/>
    <w:rsid w:val="00C0647C"/>
    <w:rsid w:val="00C07892"/>
    <w:rsid w:val="00C1038D"/>
    <w:rsid w:val="00C11280"/>
    <w:rsid w:val="00C16454"/>
    <w:rsid w:val="00C17374"/>
    <w:rsid w:val="00C21267"/>
    <w:rsid w:val="00C238A2"/>
    <w:rsid w:val="00C27D16"/>
    <w:rsid w:val="00C3594B"/>
    <w:rsid w:val="00C36FF6"/>
    <w:rsid w:val="00C37374"/>
    <w:rsid w:val="00C43F26"/>
    <w:rsid w:val="00C4443B"/>
    <w:rsid w:val="00C46581"/>
    <w:rsid w:val="00C5289E"/>
    <w:rsid w:val="00C5329E"/>
    <w:rsid w:val="00C53473"/>
    <w:rsid w:val="00C542F8"/>
    <w:rsid w:val="00C55363"/>
    <w:rsid w:val="00C56DDE"/>
    <w:rsid w:val="00C6009B"/>
    <w:rsid w:val="00C6203D"/>
    <w:rsid w:val="00C62301"/>
    <w:rsid w:val="00C623D8"/>
    <w:rsid w:val="00C632E4"/>
    <w:rsid w:val="00C64865"/>
    <w:rsid w:val="00C65E81"/>
    <w:rsid w:val="00C6691B"/>
    <w:rsid w:val="00C72B82"/>
    <w:rsid w:val="00C72D29"/>
    <w:rsid w:val="00C7763D"/>
    <w:rsid w:val="00C77B83"/>
    <w:rsid w:val="00C80948"/>
    <w:rsid w:val="00C82735"/>
    <w:rsid w:val="00C840A5"/>
    <w:rsid w:val="00C84F7B"/>
    <w:rsid w:val="00C8557A"/>
    <w:rsid w:val="00C87F90"/>
    <w:rsid w:val="00C94CBC"/>
    <w:rsid w:val="00C95A10"/>
    <w:rsid w:val="00C96AFB"/>
    <w:rsid w:val="00C96F0F"/>
    <w:rsid w:val="00C9707A"/>
    <w:rsid w:val="00C97EE0"/>
    <w:rsid w:val="00CA0154"/>
    <w:rsid w:val="00CA0DBA"/>
    <w:rsid w:val="00CA41EB"/>
    <w:rsid w:val="00CA69F0"/>
    <w:rsid w:val="00CA6A8C"/>
    <w:rsid w:val="00CA6FE2"/>
    <w:rsid w:val="00CB0248"/>
    <w:rsid w:val="00CB0731"/>
    <w:rsid w:val="00CB1461"/>
    <w:rsid w:val="00CB508B"/>
    <w:rsid w:val="00CB5711"/>
    <w:rsid w:val="00CB686D"/>
    <w:rsid w:val="00CB7160"/>
    <w:rsid w:val="00CC07C8"/>
    <w:rsid w:val="00CC234E"/>
    <w:rsid w:val="00CC3CB1"/>
    <w:rsid w:val="00CC797A"/>
    <w:rsid w:val="00CD58BB"/>
    <w:rsid w:val="00CD5F62"/>
    <w:rsid w:val="00CD67D0"/>
    <w:rsid w:val="00CD6B44"/>
    <w:rsid w:val="00CE0E1D"/>
    <w:rsid w:val="00CE0EB0"/>
    <w:rsid w:val="00CE48AB"/>
    <w:rsid w:val="00CF11CD"/>
    <w:rsid w:val="00CF2D2B"/>
    <w:rsid w:val="00CF333D"/>
    <w:rsid w:val="00CF35D2"/>
    <w:rsid w:val="00CF5D36"/>
    <w:rsid w:val="00D000F8"/>
    <w:rsid w:val="00D019AB"/>
    <w:rsid w:val="00D02730"/>
    <w:rsid w:val="00D04D5B"/>
    <w:rsid w:val="00D06603"/>
    <w:rsid w:val="00D13161"/>
    <w:rsid w:val="00D150C2"/>
    <w:rsid w:val="00D15938"/>
    <w:rsid w:val="00D15D28"/>
    <w:rsid w:val="00D16C28"/>
    <w:rsid w:val="00D17FFC"/>
    <w:rsid w:val="00D21CEA"/>
    <w:rsid w:val="00D226F7"/>
    <w:rsid w:val="00D22C45"/>
    <w:rsid w:val="00D2351B"/>
    <w:rsid w:val="00D311F6"/>
    <w:rsid w:val="00D3188F"/>
    <w:rsid w:val="00D32C11"/>
    <w:rsid w:val="00D34732"/>
    <w:rsid w:val="00D35C41"/>
    <w:rsid w:val="00D35CCA"/>
    <w:rsid w:val="00D37CAD"/>
    <w:rsid w:val="00D45CF3"/>
    <w:rsid w:val="00D47015"/>
    <w:rsid w:val="00D504A1"/>
    <w:rsid w:val="00D53CE4"/>
    <w:rsid w:val="00D60987"/>
    <w:rsid w:val="00D60B15"/>
    <w:rsid w:val="00D61587"/>
    <w:rsid w:val="00D628BA"/>
    <w:rsid w:val="00D63A50"/>
    <w:rsid w:val="00D66112"/>
    <w:rsid w:val="00D73F73"/>
    <w:rsid w:val="00D74D45"/>
    <w:rsid w:val="00D7618A"/>
    <w:rsid w:val="00D77C85"/>
    <w:rsid w:val="00D80E67"/>
    <w:rsid w:val="00D82905"/>
    <w:rsid w:val="00D84649"/>
    <w:rsid w:val="00D858C5"/>
    <w:rsid w:val="00D85F44"/>
    <w:rsid w:val="00D86D02"/>
    <w:rsid w:val="00D90DCF"/>
    <w:rsid w:val="00D9127C"/>
    <w:rsid w:val="00D97208"/>
    <w:rsid w:val="00DA0360"/>
    <w:rsid w:val="00DA0E69"/>
    <w:rsid w:val="00DA0F9C"/>
    <w:rsid w:val="00DA681C"/>
    <w:rsid w:val="00DA6940"/>
    <w:rsid w:val="00DB1097"/>
    <w:rsid w:val="00DB61A7"/>
    <w:rsid w:val="00DC0092"/>
    <w:rsid w:val="00DC2E23"/>
    <w:rsid w:val="00DC3A55"/>
    <w:rsid w:val="00DC5E50"/>
    <w:rsid w:val="00DC6E67"/>
    <w:rsid w:val="00DC7ACE"/>
    <w:rsid w:val="00DD02EA"/>
    <w:rsid w:val="00DD11B0"/>
    <w:rsid w:val="00DD1899"/>
    <w:rsid w:val="00DD2708"/>
    <w:rsid w:val="00DD3EB0"/>
    <w:rsid w:val="00DD3F9D"/>
    <w:rsid w:val="00DD66E9"/>
    <w:rsid w:val="00DE375C"/>
    <w:rsid w:val="00DE5EE4"/>
    <w:rsid w:val="00DE6E7F"/>
    <w:rsid w:val="00DF12CC"/>
    <w:rsid w:val="00DF1CC8"/>
    <w:rsid w:val="00DF201B"/>
    <w:rsid w:val="00DF39FC"/>
    <w:rsid w:val="00DF79D1"/>
    <w:rsid w:val="00E00C6E"/>
    <w:rsid w:val="00E0142E"/>
    <w:rsid w:val="00E019C8"/>
    <w:rsid w:val="00E028D5"/>
    <w:rsid w:val="00E03E31"/>
    <w:rsid w:val="00E04F6A"/>
    <w:rsid w:val="00E077E6"/>
    <w:rsid w:val="00E07F29"/>
    <w:rsid w:val="00E127FF"/>
    <w:rsid w:val="00E12F24"/>
    <w:rsid w:val="00E13CE8"/>
    <w:rsid w:val="00E15258"/>
    <w:rsid w:val="00E1589A"/>
    <w:rsid w:val="00E15EE5"/>
    <w:rsid w:val="00E1617D"/>
    <w:rsid w:val="00E20E3A"/>
    <w:rsid w:val="00E219AD"/>
    <w:rsid w:val="00E254A9"/>
    <w:rsid w:val="00E26AC8"/>
    <w:rsid w:val="00E27F9F"/>
    <w:rsid w:val="00E31083"/>
    <w:rsid w:val="00E312BE"/>
    <w:rsid w:val="00E316DB"/>
    <w:rsid w:val="00E31ABB"/>
    <w:rsid w:val="00E3227E"/>
    <w:rsid w:val="00E3360A"/>
    <w:rsid w:val="00E3384B"/>
    <w:rsid w:val="00E34E09"/>
    <w:rsid w:val="00E360D1"/>
    <w:rsid w:val="00E369B8"/>
    <w:rsid w:val="00E369C5"/>
    <w:rsid w:val="00E374DF"/>
    <w:rsid w:val="00E3753E"/>
    <w:rsid w:val="00E40938"/>
    <w:rsid w:val="00E42E01"/>
    <w:rsid w:val="00E4370A"/>
    <w:rsid w:val="00E448B4"/>
    <w:rsid w:val="00E5022B"/>
    <w:rsid w:val="00E531E3"/>
    <w:rsid w:val="00E5418F"/>
    <w:rsid w:val="00E55984"/>
    <w:rsid w:val="00E56E4B"/>
    <w:rsid w:val="00E61633"/>
    <w:rsid w:val="00E63280"/>
    <w:rsid w:val="00E72CE7"/>
    <w:rsid w:val="00E7327A"/>
    <w:rsid w:val="00E74817"/>
    <w:rsid w:val="00E80AA6"/>
    <w:rsid w:val="00E80B79"/>
    <w:rsid w:val="00E81A1C"/>
    <w:rsid w:val="00E820EF"/>
    <w:rsid w:val="00E82FE6"/>
    <w:rsid w:val="00E8356F"/>
    <w:rsid w:val="00E91198"/>
    <w:rsid w:val="00E926C3"/>
    <w:rsid w:val="00E93218"/>
    <w:rsid w:val="00E9323A"/>
    <w:rsid w:val="00EA1297"/>
    <w:rsid w:val="00EA21D9"/>
    <w:rsid w:val="00EA3465"/>
    <w:rsid w:val="00EA7E0B"/>
    <w:rsid w:val="00EB6E52"/>
    <w:rsid w:val="00EB6EB4"/>
    <w:rsid w:val="00EC3BC5"/>
    <w:rsid w:val="00EC74C3"/>
    <w:rsid w:val="00ED1992"/>
    <w:rsid w:val="00ED1D04"/>
    <w:rsid w:val="00ED6338"/>
    <w:rsid w:val="00EE076D"/>
    <w:rsid w:val="00EE2707"/>
    <w:rsid w:val="00EE3057"/>
    <w:rsid w:val="00EE3842"/>
    <w:rsid w:val="00EE46F2"/>
    <w:rsid w:val="00EE5BA5"/>
    <w:rsid w:val="00EE65E0"/>
    <w:rsid w:val="00EE69DB"/>
    <w:rsid w:val="00EF0BB4"/>
    <w:rsid w:val="00EF286F"/>
    <w:rsid w:val="00EF3B78"/>
    <w:rsid w:val="00EF553D"/>
    <w:rsid w:val="00EF7615"/>
    <w:rsid w:val="00EF7815"/>
    <w:rsid w:val="00EF78E3"/>
    <w:rsid w:val="00EF79B4"/>
    <w:rsid w:val="00EF7A95"/>
    <w:rsid w:val="00F006E8"/>
    <w:rsid w:val="00F016E3"/>
    <w:rsid w:val="00F03A26"/>
    <w:rsid w:val="00F115B3"/>
    <w:rsid w:val="00F143B9"/>
    <w:rsid w:val="00F165BE"/>
    <w:rsid w:val="00F16C85"/>
    <w:rsid w:val="00F1792E"/>
    <w:rsid w:val="00F17F26"/>
    <w:rsid w:val="00F21EAD"/>
    <w:rsid w:val="00F2265E"/>
    <w:rsid w:val="00F249AB"/>
    <w:rsid w:val="00F24A54"/>
    <w:rsid w:val="00F25EA4"/>
    <w:rsid w:val="00F26E67"/>
    <w:rsid w:val="00F27378"/>
    <w:rsid w:val="00F315F8"/>
    <w:rsid w:val="00F31E01"/>
    <w:rsid w:val="00F32F38"/>
    <w:rsid w:val="00F35398"/>
    <w:rsid w:val="00F356BA"/>
    <w:rsid w:val="00F3676C"/>
    <w:rsid w:val="00F36911"/>
    <w:rsid w:val="00F45730"/>
    <w:rsid w:val="00F54BCB"/>
    <w:rsid w:val="00F555B0"/>
    <w:rsid w:val="00F5619A"/>
    <w:rsid w:val="00F57C92"/>
    <w:rsid w:val="00F61AFC"/>
    <w:rsid w:val="00F62CDD"/>
    <w:rsid w:val="00F638F2"/>
    <w:rsid w:val="00F7084E"/>
    <w:rsid w:val="00F726DB"/>
    <w:rsid w:val="00F74CAE"/>
    <w:rsid w:val="00F76B24"/>
    <w:rsid w:val="00F76F23"/>
    <w:rsid w:val="00F83A12"/>
    <w:rsid w:val="00F8503B"/>
    <w:rsid w:val="00F85291"/>
    <w:rsid w:val="00F8717C"/>
    <w:rsid w:val="00F874AE"/>
    <w:rsid w:val="00F900F4"/>
    <w:rsid w:val="00F91EE7"/>
    <w:rsid w:val="00F93F9A"/>
    <w:rsid w:val="00F9472D"/>
    <w:rsid w:val="00F95DA3"/>
    <w:rsid w:val="00F97187"/>
    <w:rsid w:val="00FA0AD1"/>
    <w:rsid w:val="00FA1644"/>
    <w:rsid w:val="00FA2A50"/>
    <w:rsid w:val="00FA3136"/>
    <w:rsid w:val="00FA4442"/>
    <w:rsid w:val="00FA538F"/>
    <w:rsid w:val="00FA5AB3"/>
    <w:rsid w:val="00FA71AE"/>
    <w:rsid w:val="00FA772C"/>
    <w:rsid w:val="00FA7738"/>
    <w:rsid w:val="00FA7BE9"/>
    <w:rsid w:val="00FB04FC"/>
    <w:rsid w:val="00FB27C7"/>
    <w:rsid w:val="00FB2C5D"/>
    <w:rsid w:val="00FB3BFD"/>
    <w:rsid w:val="00FB5115"/>
    <w:rsid w:val="00FC36C5"/>
    <w:rsid w:val="00FC4A47"/>
    <w:rsid w:val="00FC4BD2"/>
    <w:rsid w:val="00FC645C"/>
    <w:rsid w:val="00FC7598"/>
    <w:rsid w:val="00FE18A8"/>
    <w:rsid w:val="00FE19DD"/>
    <w:rsid w:val="00FE2628"/>
    <w:rsid w:val="00FE3BC4"/>
    <w:rsid w:val="00FE579B"/>
    <w:rsid w:val="00FE5BCC"/>
    <w:rsid w:val="00FE7BF0"/>
    <w:rsid w:val="00FF1E55"/>
    <w:rsid w:val="00FF237A"/>
    <w:rsid w:val="00FF370D"/>
    <w:rsid w:val="00FF3CEB"/>
    <w:rsid w:val="00FF3D57"/>
    <w:rsid w:val="00FF44C2"/>
    <w:rsid w:val="00FF4A2F"/>
    <w:rsid w:val="00FF6CB9"/>
    <w:rsid w:val="00FF6F55"/>
    <w:rsid w:val="00FF7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8DF4DF5"/>
  <w15:docId w15:val="{35088135-26BE-4CF3-A37E-11E02129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2CC"/>
    <w:pPr>
      <w:ind w:leftChars="400" w:left="840"/>
    </w:pPr>
  </w:style>
  <w:style w:type="character" w:styleId="a4">
    <w:name w:val="line number"/>
    <w:basedOn w:val="a0"/>
    <w:uiPriority w:val="99"/>
    <w:semiHidden/>
    <w:unhideWhenUsed/>
    <w:rsid w:val="00AE6A80"/>
  </w:style>
  <w:style w:type="paragraph" w:styleId="a5">
    <w:name w:val="header"/>
    <w:basedOn w:val="a"/>
    <w:link w:val="a6"/>
    <w:uiPriority w:val="99"/>
    <w:unhideWhenUsed/>
    <w:rsid w:val="00AE6A80"/>
    <w:pPr>
      <w:tabs>
        <w:tab w:val="center" w:pos="4252"/>
        <w:tab w:val="right" w:pos="8504"/>
      </w:tabs>
      <w:snapToGrid w:val="0"/>
    </w:pPr>
  </w:style>
  <w:style w:type="character" w:customStyle="1" w:styleId="a6">
    <w:name w:val="ヘッダー (文字)"/>
    <w:basedOn w:val="a0"/>
    <w:link w:val="a5"/>
    <w:uiPriority w:val="99"/>
    <w:rsid w:val="00AE6A80"/>
  </w:style>
  <w:style w:type="paragraph" w:styleId="a7">
    <w:name w:val="footer"/>
    <w:basedOn w:val="a"/>
    <w:link w:val="a8"/>
    <w:uiPriority w:val="99"/>
    <w:unhideWhenUsed/>
    <w:rsid w:val="00AE6A80"/>
    <w:pPr>
      <w:tabs>
        <w:tab w:val="center" w:pos="4252"/>
        <w:tab w:val="right" w:pos="8504"/>
      </w:tabs>
      <w:snapToGrid w:val="0"/>
    </w:pPr>
  </w:style>
  <w:style w:type="character" w:customStyle="1" w:styleId="a8">
    <w:name w:val="フッター (文字)"/>
    <w:basedOn w:val="a0"/>
    <w:link w:val="a7"/>
    <w:uiPriority w:val="99"/>
    <w:rsid w:val="00AE6A80"/>
  </w:style>
  <w:style w:type="paragraph" w:styleId="a9">
    <w:name w:val="Balloon Text"/>
    <w:basedOn w:val="a"/>
    <w:link w:val="aa"/>
    <w:uiPriority w:val="99"/>
    <w:semiHidden/>
    <w:unhideWhenUsed/>
    <w:rsid w:val="003C73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73E5"/>
    <w:rPr>
      <w:rFonts w:asciiTheme="majorHAnsi" w:eastAsiaTheme="majorEastAsia" w:hAnsiTheme="majorHAnsi" w:cstheme="majorBidi"/>
      <w:sz w:val="18"/>
      <w:szCs w:val="18"/>
    </w:rPr>
  </w:style>
  <w:style w:type="character" w:styleId="2">
    <w:name w:val="Intense Reference"/>
    <w:basedOn w:val="a0"/>
    <w:uiPriority w:val="32"/>
    <w:qFormat/>
    <w:rsid w:val="00BA21DC"/>
    <w:rPr>
      <w:b/>
      <w:bCs/>
      <w:smallCaps/>
      <w:color w:val="C0504D" w:themeColor="accent2"/>
      <w:spacing w:val="5"/>
      <w:u w:val="single"/>
    </w:rPr>
  </w:style>
  <w:style w:type="character" w:styleId="ab">
    <w:name w:val="Hyperlink"/>
    <w:rsid w:val="009730D5"/>
    <w:rPr>
      <w:color w:val="0000FF"/>
      <w:u w:val="single"/>
    </w:rPr>
  </w:style>
  <w:style w:type="character" w:styleId="ac">
    <w:name w:val="annotation reference"/>
    <w:basedOn w:val="a0"/>
    <w:uiPriority w:val="99"/>
    <w:semiHidden/>
    <w:unhideWhenUsed/>
    <w:rsid w:val="00FF3D57"/>
    <w:rPr>
      <w:sz w:val="18"/>
      <w:szCs w:val="18"/>
    </w:rPr>
  </w:style>
  <w:style w:type="paragraph" w:styleId="ad">
    <w:name w:val="annotation text"/>
    <w:basedOn w:val="a"/>
    <w:link w:val="ae"/>
    <w:uiPriority w:val="99"/>
    <w:unhideWhenUsed/>
    <w:rsid w:val="00FF3D57"/>
    <w:pPr>
      <w:jc w:val="left"/>
    </w:pPr>
  </w:style>
  <w:style w:type="character" w:customStyle="1" w:styleId="ae">
    <w:name w:val="コメント文字列 (文字)"/>
    <w:basedOn w:val="a0"/>
    <w:link w:val="ad"/>
    <w:uiPriority w:val="99"/>
    <w:rsid w:val="00FF3D57"/>
  </w:style>
  <w:style w:type="paragraph" w:styleId="af">
    <w:name w:val="annotation subject"/>
    <w:basedOn w:val="ad"/>
    <w:next w:val="ad"/>
    <w:link w:val="af0"/>
    <w:uiPriority w:val="99"/>
    <w:semiHidden/>
    <w:unhideWhenUsed/>
    <w:rsid w:val="00FF3D57"/>
    <w:rPr>
      <w:b/>
      <w:bCs/>
    </w:rPr>
  </w:style>
  <w:style w:type="character" w:customStyle="1" w:styleId="af0">
    <w:name w:val="コメント内容 (文字)"/>
    <w:basedOn w:val="ae"/>
    <w:link w:val="af"/>
    <w:uiPriority w:val="99"/>
    <w:semiHidden/>
    <w:rsid w:val="00FF3D57"/>
    <w:rPr>
      <w:b/>
      <w:bCs/>
    </w:rPr>
  </w:style>
  <w:style w:type="table" w:styleId="af1">
    <w:name w:val="Table Grid"/>
    <w:basedOn w:val="a1"/>
    <w:uiPriority w:val="39"/>
    <w:rsid w:val="00044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444E4A"/>
  </w:style>
  <w:style w:type="character" w:customStyle="1" w:styleId="af3">
    <w:name w:val="日付 (文字)"/>
    <w:basedOn w:val="a0"/>
    <w:link w:val="af2"/>
    <w:uiPriority w:val="99"/>
    <w:semiHidden/>
    <w:rsid w:val="00444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4473">
      <w:bodyDiv w:val="1"/>
      <w:marLeft w:val="0"/>
      <w:marRight w:val="0"/>
      <w:marTop w:val="0"/>
      <w:marBottom w:val="0"/>
      <w:divBdr>
        <w:top w:val="none" w:sz="0" w:space="0" w:color="auto"/>
        <w:left w:val="none" w:sz="0" w:space="0" w:color="auto"/>
        <w:bottom w:val="none" w:sz="0" w:space="0" w:color="auto"/>
        <w:right w:val="none" w:sz="0" w:space="0" w:color="auto"/>
      </w:divBdr>
    </w:div>
    <w:div w:id="1106080431">
      <w:bodyDiv w:val="1"/>
      <w:marLeft w:val="0"/>
      <w:marRight w:val="0"/>
      <w:marTop w:val="0"/>
      <w:marBottom w:val="0"/>
      <w:divBdr>
        <w:top w:val="none" w:sz="0" w:space="0" w:color="auto"/>
        <w:left w:val="none" w:sz="0" w:space="0" w:color="auto"/>
        <w:bottom w:val="none" w:sz="0" w:space="0" w:color="auto"/>
        <w:right w:val="none" w:sz="0" w:space="0" w:color="auto"/>
      </w:divBdr>
    </w:div>
    <w:div w:id="196191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0DC81-6988-4FCB-B671-2A877040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2673</TotalTime>
  <Pages>11</Pages>
  <Words>952</Words>
  <Characters>5429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全庁ＬＡＮ利用者</dc:creator>
  <cp:lastModifiedBy>石川　響太</cp:lastModifiedBy>
  <cp:revision>121</cp:revision>
  <cp:lastPrinted>2025-04-11T03:00:00Z</cp:lastPrinted>
  <dcterms:created xsi:type="dcterms:W3CDTF">2023-05-08T06:55:00Z</dcterms:created>
  <dcterms:modified xsi:type="dcterms:W3CDTF">2025-06-13T00:20:00Z</dcterms:modified>
</cp:coreProperties>
</file>