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6B70" w14:textId="77777777" w:rsidR="00EF4F1C" w:rsidRDefault="00EF4F1C" w:rsidP="002F0717">
      <w:pPr>
        <w:spacing w:line="0" w:lineRule="atLeast"/>
        <w:jc w:val="center"/>
        <w:rPr>
          <w:kern w:val="0"/>
        </w:rPr>
      </w:pPr>
      <w:r>
        <w:rPr>
          <w:rFonts w:hint="eastAsia"/>
          <w:kern w:val="0"/>
        </w:rPr>
        <w:t>地域活動支援センターⅠ型運営補助事業に係る</w:t>
      </w:r>
    </w:p>
    <w:p w14:paraId="6C7F8007" w14:textId="3FDB8C43" w:rsidR="00EF4F1C" w:rsidRDefault="00EF4F1C" w:rsidP="002F0717">
      <w:pPr>
        <w:spacing w:line="0" w:lineRule="atLeast"/>
        <w:jc w:val="center"/>
      </w:pPr>
      <w:r>
        <w:rPr>
          <w:rFonts w:hint="eastAsia"/>
          <w:kern w:val="0"/>
        </w:rPr>
        <w:t>公募型プロポーザル実施</w:t>
      </w:r>
      <w:r>
        <w:rPr>
          <w:rFonts w:hint="eastAsia"/>
        </w:rPr>
        <w:t>募集</w:t>
      </w:r>
      <w:r w:rsidR="00FA3204">
        <w:rPr>
          <w:rFonts w:hint="eastAsia"/>
        </w:rPr>
        <w:t>要項</w:t>
      </w:r>
    </w:p>
    <w:p w14:paraId="72D3096C" w14:textId="77777777" w:rsidR="00DE2DEE" w:rsidRPr="00574D15" w:rsidRDefault="00DE2DEE" w:rsidP="002F0717">
      <w:pPr>
        <w:spacing w:line="0" w:lineRule="atLeast"/>
        <w:rPr>
          <w:b/>
          <w:sz w:val="24"/>
          <w:szCs w:val="24"/>
        </w:rPr>
      </w:pPr>
      <w:r w:rsidRPr="00574D15">
        <w:rPr>
          <w:rFonts w:hint="eastAsia"/>
          <w:b/>
          <w:sz w:val="24"/>
          <w:szCs w:val="24"/>
        </w:rPr>
        <w:t>１</w:t>
      </w:r>
      <w:r w:rsidRPr="00574D15">
        <w:rPr>
          <w:b/>
          <w:sz w:val="24"/>
          <w:szCs w:val="24"/>
        </w:rPr>
        <w:t xml:space="preserve"> 募集の趣旨</w:t>
      </w:r>
    </w:p>
    <w:p w14:paraId="251D7809" w14:textId="4AEEDDB6" w:rsidR="006F41EF" w:rsidRDefault="00DE2DEE" w:rsidP="002F0717">
      <w:pPr>
        <w:spacing w:line="0" w:lineRule="atLeast"/>
        <w:ind w:leftChars="135" w:left="283" w:firstLineChars="100" w:firstLine="210"/>
        <w:rPr>
          <w:color w:val="000000" w:themeColor="text1"/>
        </w:rPr>
      </w:pPr>
      <w:r w:rsidRPr="00D6361E">
        <w:rPr>
          <w:rFonts w:hint="eastAsia"/>
          <w:color w:val="000000" w:themeColor="text1"/>
        </w:rPr>
        <w:t>「地域活動支援センター</w:t>
      </w:r>
      <w:r w:rsidR="009B1B7E" w:rsidRPr="00D6361E">
        <w:rPr>
          <w:rFonts w:hint="eastAsia"/>
          <w:color w:val="000000" w:themeColor="text1"/>
        </w:rPr>
        <w:t>Ⅰ型</w:t>
      </w:r>
      <w:r w:rsidRPr="00D6361E">
        <w:rPr>
          <w:rFonts w:hint="eastAsia"/>
          <w:color w:val="000000" w:themeColor="text1"/>
        </w:rPr>
        <w:t>」</w:t>
      </w:r>
      <w:r w:rsidR="00EF70CB" w:rsidRPr="00D6361E">
        <w:rPr>
          <w:rFonts w:hint="eastAsia"/>
          <w:color w:val="000000" w:themeColor="text1"/>
        </w:rPr>
        <w:t>（</w:t>
      </w:r>
      <w:r w:rsidR="00C91AF5" w:rsidRPr="00C91AF5">
        <w:rPr>
          <w:rFonts w:hint="eastAsia"/>
          <w:color w:val="000000" w:themeColor="text1"/>
        </w:rPr>
        <w:t>障害者の日常生活及び社会生活を総合的に支援するための法律</w:t>
      </w:r>
      <w:r w:rsidR="00EF70CB" w:rsidRPr="00D6361E">
        <w:rPr>
          <w:rFonts w:hint="eastAsia"/>
          <w:color w:val="000000" w:themeColor="text1"/>
        </w:rPr>
        <w:t>）</w:t>
      </w:r>
      <w:r w:rsidR="00476614">
        <w:rPr>
          <w:rFonts w:hint="eastAsia"/>
          <w:color w:val="000000" w:themeColor="text1"/>
        </w:rPr>
        <w:t>の</w:t>
      </w:r>
      <w:r w:rsidR="00D95BAD">
        <w:rPr>
          <w:rFonts w:hint="eastAsia"/>
          <w:color w:val="000000" w:themeColor="text1"/>
        </w:rPr>
        <w:t>運営を行う、</w:t>
      </w:r>
      <w:r w:rsidRPr="00D6361E">
        <w:rPr>
          <w:rFonts w:hint="eastAsia"/>
          <w:color w:val="000000" w:themeColor="text1"/>
        </w:rPr>
        <w:t>民間事業者を募集します。</w:t>
      </w:r>
      <w:r w:rsidR="00B71485" w:rsidRPr="00D6361E">
        <w:rPr>
          <w:rFonts w:hint="eastAsia"/>
          <w:color w:val="000000" w:themeColor="text1"/>
        </w:rPr>
        <w:t>運</w:t>
      </w:r>
      <w:r w:rsidR="009B1B7E" w:rsidRPr="00D6361E">
        <w:rPr>
          <w:rFonts w:hint="eastAsia"/>
          <w:color w:val="000000" w:themeColor="text1"/>
        </w:rPr>
        <w:t>営費については江戸川区地域活動支援センターⅠ型運営補助要綱に基づき補助します。</w:t>
      </w:r>
      <w:r w:rsidRPr="00D6361E">
        <w:rPr>
          <w:rFonts w:hint="eastAsia"/>
          <w:color w:val="000000" w:themeColor="text1"/>
        </w:rPr>
        <w:t>応募される方は、この公募</w:t>
      </w:r>
      <w:r w:rsidR="00715A7A">
        <w:rPr>
          <w:rFonts w:hint="eastAsia"/>
          <w:color w:val="000000" w:themeColor="text1"/>
        </w:rPr>
        <w:t>の</w:t>
      </w:r>
      <w:r w:rsidRPr="00D6361E">
        <w:rPr>
          <w:rFonts w:hint="eastAsia"/>
          <w:color w:val="000000" w:themeColor="text1"/>
        </w:rPr>
        <w:t>要項をよく読み、内容を十分把握したうえで、ご応募ください。</w:t>
      </w:r>
    </w:p>
    <w:p w14:paraId="7692B839" w14:textId="77777777" w:rsidR="00B71485" w:rsidRPr="00D6361E" w:rsidRDefault="00B71485" w:rsidP="002F0717">
      <w:pPr>
        <w:spacing w:line="0" w:lineRule="atLeast"/>
        <w:rPr>
          <w:b/>
          <w:color w:val="000000" w:themeColor="text1"/>
          <w:sz w:val="22"/>
        </w:rPr>
      </w:pPr>
      <w:r w:rsidRPr="00D6361E">
        <w:rPr>
          <w:rFonts w:hint="eastAsia"/>
          <w:b/>
          <w:sz w:val="22"/>
        </w:rPr>
        <w:t>（１）事業目的</w:t>
      </w:r>
    </w:p>
    <w:p w14:paraId="75B2636E" w14:textId="148CCCD4" w:rsidR="00B71485" w:rsidRDefault="00B71485" w:rsidP="002F0717">
      <w:pPr>
        <w:spacing w:line="0" w:lineRule="atLeast"/>
        <w:ind w:leftChars="135" w:left="283" w:firstLineChars="100" w:firstLine="210"/>
      </w:pPr>
      <w:r w:rsidRPr="00D6361E">
        <w:rPr>
          <w:rFonts w:hint="eastAsia"/>
        </w:rPr>
        <w:t>障害者等に創作的活動又は生産活動の機会を提供し、社会との交流の促進等の便宜を供与することにより、障害者の自立と社会参加の促進を図ることを目的とします。</w:t>
      </w:r>
    </w:p>
    <w:p w14:paraId="579D758F" w14:textId="77777777" w:rsidR="00B71485" w:rsidRPr="00D6361E" w:rsidRDefault="00B71485" w:rsidP="002F0717">
      <w:pPr>
        <w:spacing w:line="0" w:lineRule="atLeast"/>
        <w:rPr>
          <w:b/>
          <w:sz w:val="22"/>
        </w:rPr>
      </w:pPr>
      <w:r w:rsidRPr="00D6361E">
        <w:rPr>
          <w:rFonts w:hint="eastAsia"/>
          <w:b/>
          <w:sz w:val="22"/>
        </w:rPr>
        <w:t>（２）事業実施方法</w:t>
      </w:r>
    </w:p>
    <w:p w14:paraId="4EB3DFDE" w14:textId="605E937E" w:rsidR="00330A2D" w:rsidRDefault="00330A2D" w:rsidP="002F0717">
      <w:pPr>
        <w:spacing w:line="0" w:lineRule="atLeast"/>
        <w:ind w:leftChars="135" w:left="283" w:firstLineChars="100" w:firstLine="210"/>
      </w:pPr>
      <w:r w:rsidRPr="00D6361E">
        <w:rPr>
          <w:rFonts w:hint="eastAsia"/>
        </w:rPr>
        <w:t>江戸川区地域活動支援センターⅠ型補助要綱に基づき、</w:t>
      </w:r>
      <w:r w:rsidR="00476614" w:rsidRPr="00D6361E">
        <w:rPr>
          <w:rFonts w:hint="eastAsia"/>
        </w:rPr>
        <w:t>区が示す事業目的や内容で実施し</w:t>
      </w:r>
      <w:r w:rsidR="00476614">
        <w:rPr>
          <w:rFonts w:hint="eastAsia"/>
        </w:rPr>
        <w:t>、</w:t>
      </w:r>
      <w:r w:rsidRPr="00D6361E">
        <w:rPr>
          <w:rFonts w:hint="eastAsia"/>
        </w:rPr>
        <w:t>区は実施主体に対して補助金を交付します。</w:t>
      </w:r>
    </w:p>
    <w:p w14:paraId="65A01738" w14:textId="4562D913" w:rsidR="00330A2D" w:rsidRDefault="00330A2D" w:rsidP="002F0717">
      <w:pPr>
        <w:spacing w:line="0" w:lineRule="atLeast"/>
        <w:rPr>
          <w:b/>
          <w:color w:val="000000" w:themeColor="text1"/>
          <w:sz w:val="22"/>
        </w:rPr>
      </w:pPr>
      <w:r w:rsidRPr="00D6361E">
        <w:rPr>
          <w:rFonts w:hint="eastAsia"/>
          <w:b/>
          <w:color w:val="000000" w:themeColor="text1"/>
          <w:sz w:val="22"/>
        </w:rPr>
        <w:t>（３）</w:t>
      </w:r>
      <w:r w:rsidR="00054235">
        <w:rPr>
          <w:rFonts w:hint="eastAsia"/>
          <w:b/>
          <w:color w:val="000000" w:themeColor="text1"/>
          <w:sz w:val="22"/>
        </w:rPr>
        <w:t>実施</w:t>
      </w:r>
      <w:r w:rsidRPr="00D6361E">
        <w:rPr>
          <w:rFonts w:hint="eastAsia"/>
          <w:b/>
          <w:color w:val="000000" w:themeColor="text1"/>
          <w:sz w:val="22"/>
        </w:rPr>
        <w:t>場所</w:t>
      </w:r>
    </w:p>
    <w:p w14:paraId="1085B3BB" w14:textId="304A4137" w:rsidR="00054235" w:rsidRDefault="00054235" w:rsidP="002F0717">
      <w:pPr>
        <w:spacing w:line="0" w:lineRule="atLeast"/>
        <w:ind w:leftChars="135" w:left="283" w:firstLineChars="100" w:firstLine="210"/>
      </w:pPr>
      <w:r>
        <w:rPr>
          <w:rFonts w:hint="eastAsia"/>
        </w:rPr>
        <w:t>小岩事務所所管区域（東小岩１丁目～６丁目、西小岩１丁目～５丁目、南小岩１丁目～８丁目、北小岩１丁目～８丁目）</w:t>
      </w:r>
    </w:p>
    <w:p w14:paraId="18567E35" w14:textId="77777777" w:rsidR="00902D41" w:rsidRDefault="00330A2D" w:rsidP="002F0717">
      <w:pPr>
        <w:spacing w:line="0" w:lineRule="atLeast"/>
        <w:rPr>
          <w:b/>
          <w:sz w:val="22"/>
        </w:rPr>
      </w:pPr>
      <w:r w:rsidRPr="00D6361E">
        <w:rPr>
          <w:rFonts w:hint="eastAsia"/>
          <w:b/>
          <w:sz w:val="22"/>
        </w:rPr>
        <w:t>（</w:t>
      </w:r>
      <w:r w:rsidR="00054235">
        <w:rPr>
          <w:rFonts w:hint="eastAsia"/>
          <w:b/>
          <w:sz w:val="22"/>
        </w:rPr>
        <w:t>４</w:t>
      </w:r>
      <w:r w:rsidRPr="00D6361E">
        <w:rPr>
          <w:rFonts w:hint="eastAsia"/>
          <w:b/>
          <w:sz w:val="22"/>
        </w:rPr>
        <w:t>）開所日及び開所時間</w:t>
      </w:r>
    </w:p>
    <w:p w14:paraId="5F9ED801" w14:textId="77777777" w:rsidR="00011B32" w:rsidRDefault="00902D41" w:rsidP="002F0717">
      <w:pPr>
        <w:spacing w:line="0" w:lineRule="atLeast"/>
        <w:ind w:leftChars="135" w:left="283" w:firstLineChars="100" w:firstLine="210"/>
      </w:pPr>
      <w:r w:rsidRPr="00D6361E">
        <w:rPr>
          <w:rFonts w:hint="eastAsia"/>
        </w:rPr>
        <w:t>開所日及び開所時間帯は区と決定事業者との協議にて調整します。</w:t>
      </w:r>
    </w:p>
    <w:p w14:paraId="608E7B12" w14:textId="55EDAA6E" w:rsidR="00902D41" w:rsidRDefault="00902D41" w:rsidP="002F0717">
      <w:pPr>
        <w:spacing w:line="0" w:lineRule="atLeast"/>
        <w:ind w:leftChars="135" w:left="283" w:firstLineChars="100" w:firstLine="210"/>
        <w:rPr>
          <w:color w:val="000000" w:themeColor="text1"/>
        </w:rPr>
      </w:pPr>
      <w:r w:rsidRPr="00D6361E">
        <w:rPr>
          <w:rFonts w:hint="eastAsia"/>
          <w:color w:val="000000" w:themeColor="text1"/>
        </w:rPr>
        <w:t>（概ね週５日、１日８時間以上開設を基準とします）</w:t>
      </w:r>
    </w:p>
    <w:p w14:paraId="31BF51BC" w14:textId="6DC30AF3" w:rsidR="00551B0B" w:rsidRPr="00D6361E" w:rsidRDefault="00551B0B" w:rsidP="002F0717">
      <w:pPr>
        <w:spacing w:line="0" w:lineRule="atLeast"/>
        <w:rPr>
          <w:b/>
          <w:sz w:val="22"/>
        </w:rPr>
      </w:pPr>
      <w:r w:rsidRPr="00D6361E">
        <w:rPr>
          <w:rFonts w:hint="eastAsia"/>
          <w:b/>
          <w:sz w:val="22"/>
        </w:rPr>
        <w:t>（</w:t>
      </w:r>
      <w:r w:rsidR="00054235">
        <w:rPr>
          <w:rFonts w:hint="eastAsia"/>
          <w:b/>
          <w:sz w:val="22"/>
        </w:rPr>
        <w:t>５</w:t>
      </w:r>
      <w:r w:rsidRPr="00D6361E">
        <w:rPr>
          <w:rFonts w:hint="eastAsia"/>
          <w:b/>
          <w:sz w:val="22"/>
        </w:rPr>
        <w:t>）利用対象者等</w:t>
      </w:r>
    </w:p>
    <w:p w14:paraId="13AF7995" w14:textId="77777777" w:rsidR="00D5629C" w:rsidRPr="00D6361E" w:rsidRDefault="00551B0B" w:rsidP="002F0717">
      <w:pPr>
        <w:spacing w:line="0" w:lineRule="atLeast"/>
        <w:ind w:leftChars="67" w:left="141" w:firstLineChars="100" w:firstLine="210"/>
      </w:pPr>
      <w:r w:rsidRPr="00D6361E">
        <w:rPr>
          <w:rFonts w:hint="eastAsia"/>
        </w:rPr>
        <w:t>すべての障害者及び地域住民</w:t>
      </w:r>
    </w:p>
    <w:p w14:paraId="4DD80C44" w14:textId="14349DA6" w:rsidR="00551B0B" w:rsidRPr="00D6361E" w:rsidRDefault="00551B0B" w:rsidP="002F0717">
      <w:pPr>
        <w:spacing w:line="0" w:lineRule="atLeast"/>
        <w:rPr>
          <w:b/>
          <w:sz w:val="22"/>
        </w:rPr>
      </w:pPr>
      <w:r w:rsidRPr="00D6361E">
        <w:rPr>
          <w:rFonts w:hint="eastAsia"/>
          <w:b/>
          <w:sz w:val="22"/>
        </w:rPr>
        <w:t>（</w:t>
      </w:r>
      <w:r w:rsidR="00054235">
        <w:rPr>
          <w:rFonts w:hint="eastAsia"/>
          <w:b/>
          <w:sz w:val="22"/>
        </w:rPr>
        <w:t>６</w:t>
      </w:r>
      <w:r w:rsidRPr="00D6361E">
        <w:rPr>
          <w:rFonts w:hint="eastAsia"/>
          <w:b/>
          <w:sz w:val="22"/>
        </w:rPr>
        <w:t>）事業内容</w:t>
      </w:r>
    </w:p>
    <w:p w14:paraId="745B5CF3" w14:textId="77777777" w:rsidR="00551B0B" w:rsidRPr="00D6361E" w:rsidRDefault="00551B0B" w:rsidP="002F0717">
      <w:pPr>
        <w:spacing w:line="0" w:lineRule="atLeast"/>
        <w:ind w:leftChars="202" w:left="424"/>
      </w:pPr>
      <w:r w:rsidRPr="00D6361E">
        <w:rPr>
          <w:rFonts w:hint="eastAsia"/>
        </w:rPr>
        <w:t>1）基礎的事業</w:t>
      </w:r>
    </w:p>
    <w:p w14:paraId="0BD7A129" w14:textId="71C4BC41" w:rsidR="002F0717" w:rsidRDefault="00551B0B" w:rsidP="002F0717">
      <w:pPr>
        <w:spacing w:line="0" w:lineRule="atLeast"/>
        <w:ind w:leftChars="202" w:left="424"/>
      </w:pPr>
      <w:r w:rsidRPr="00D6361E">
        <w:rPr>
          <w:rFonts w:hint="eastAsia"/>
        </w:rPr>
        <w:t xml:space="preserve">　</w:t>
      </w:r>
      <w:r w:rsidR="002F0717">
        <w:rPr>
          <w:rFonts w:hint="eastAsia"/>
        </w:rPr>
        <w:t xml:space="preserve">① </w:t>
      </w:r>
      <w:r w:rsidRPr="00D6361E">
        <w:rPr>
          <w:rFonts w:hint="eastAsia"/>
        </w:rPr>
        <w:t>交流コーナーの運営</w:t>
      </w:r>
    </w:p>
    <w:p w14:paraId="6BA59295" w14:textId="2377076C" w:rsidR="00011B32" w:rsidRDefault="00551B0B" w:rsidP="002F0717">
      <w:pPr>
        <w:spacing w:line="0" w:lineRule="atLeast"/>
        <w:ind w:leftChars="202" w:left="424" w:firstLineChars="100" w:firstLine="210"/>
      </w:pPr>
      <w:r w:rsidRPr="00D6361E">
        <w:rPr>
          <w:rFonts w:hint="eastAsia"/>
        </w:rPr>
        <w:t>②</w:t>
      </w:r>
      <w:r w:rsidR="002F0717">
        <w:rPr>
          <w:rFonts w:hint="eastAsia"/>
        </w:rPr>
        <w:t xml:space="preserve"> </w:t>
      </w:r>
      <w:r w:rsidRPr="00D6361E">
        <w:rPr>
          <w:rFonts w:hint="eastAsia"/>
        </w:rPr>
        <w:t>創作的活動、生産活動の機会の提供</w:t>
      </w:r>
    </w:p>
    <w:p w14:paraId="10613C9A" w14:textId="2864785A" w:rsidR="00011B32" w:rsidRDefault="00551B0B" w:rsidP="002F0717">
      <w:pPr>
        <w:spacing w:line="0" w:lineRule="atLeast"/>
        <w:ind w:leftChars="202" w:left="424" w:firstLineChars="100" w:firstLine="210"/>
      </w:pPr>
      <w:r w:rsidRPr="00D6361E">
        <w:rPr>
          <w:rFonts w:hint="eastAsia"/>
        </w:rPr>
        <w:t>③</w:t>
      </w:r>
      <w:r w:rsidR="002F0717">
        <w:rPr>
          <w:rFonts w:hint="eastAsia"/>
        </w:rPr>
        <w:t xml:space="preserve"> </w:t>
      </w:r>
      <w:r w:rsidRPr="00D6361E">
        <w:rPr>
          <w:rFonts w:hint="eastAsia"/>
        </w:rPr>
        <w:t>地域住民との交流の促進</w:t>
      </w:r>
    </w:p>
    <w:p w14:paraId="1038F79A" w14:textId="4BBA427E" w:rsidR="00551B0B" w:rsidRPr="00D6361E" w:rsidRDefault="00551B0B" w:rsidP="002F0717">
      <w:pPr>
        <w:spacing w:line="0" w:lineRule="atLeast"/>
        <w:ind w:leftChars="202" w:left="424" w:firstLineChars="100" w:firstLine="210"/>
      </w:pPr>
      <w:r w:rsidRPr="00D6361E">
        <w:rPr>
          <w:rFonts w:hint="eastAsia"/>
        </w:rPr>
        <w:t>④</w:t>
      </w:r>
      <w:r w:rsidR="002F0717">
        <w:rPr>
          <w:rFonts w:hint="eastAsia"/>
        </w:rPr>
        <w:t xml:space="preserve"> </w:t>
      </w:r>
      <w:r w:rsidRPr="00D6361E">
        <w:rPr>
          <w:rFonts w:hint="eastAsia"/>
        </w:rPr>
        <w:t>その他地域の実情に応じた支援</w:t>
      </w:r>
    </w:p>
    <w:p w14:paraId="747F8DF5" w14:textId="77777777" w:rsidR="00551B0B" w:rsidRPr="00D6361E" w:rsidRDefault="00551B0B" w:rsidP="002F0717">
      <w:pPr>
        <w:spacing w:line="0" w:lineRule="atLeast"/>
        <w:ind w:leftChars="135" w:left="283"/>
      </w:pPr>
      <w:r w:rsidRPr="00D6361E">
        <w:rPr>
          <w:rFonts w:hint="eastAsia"/>
        </w:rPr>
        <w:t>2）機能強化事業</w:t>
      </w:r>
    </w:p>
    <w:p w14:paraId="7007996C" w14:textId="4395AB0C" w:rsidR="00011B32" w:rsidRDefault="00551B0B" w:rsidP="002F0717">
      <w:pPr>
        <w:spacing w:line="0" w:lineRule="atLeast"/>
        <w:ind w:leftChars="202" w:left="424" w:firstLineChars="100" w:firstLine="210"/>
      </w:pPr>
      <w:r w:rsidRPr="00D6361E">
        <w:rPr>
          <w:rFonts w:hint="eastAsia"/>
        </w:rPr>
        <w:t>①</w:t>
      </w:r>
      <w:r w:rsidR="002F0717">
        <w:rPr>
          <w:rFonts w:hint="eastAsia"/>
        </w:rPr>
        <w:t xml:space="preserve"> </w:t>
      </w:r>
      <w:r w:rsidRPr="00D6361E">
        <w:rPr>
          <w:rFonts w:hint="eastAsia"/>
        </w:rPr>
        <w:t>相談支援事業</w:t>
      </w:r>
    </w:p>
    <w:p w14:paraId="6E959BA0" w14:textId="5FCFCBF1" w:rsidR="00011B32" w:rsidRDefault="00551B0B" w:rsidP="002F0717">
      <w:pPr>
        <w:spacing w:line="0" w:lineRule="atLeast"/>
        <w:ind w:leftChars="202" w:left="424" w:firstLineChars="100" w:firstLine="210"/>
      </w:pPr>
      <w:r w:rsidRPr="00D6361E">
        <w:rPr>
          <w:rFonts w:hint="eastAsia"/>
        </w:rPr>
        <w:t>②</w:t>
      </w:r>
      <w:r w:rsidR="002F0717">
        <w:rPr>
          <w:rFonts w:hint="eastAsia"/>
        </w:rPr>
        <w:t xml:space="preserve"> </w:t>
      </w:r>
      <w:r w:rsidRPr="00D6361E">
        <w:rPr>
          <w:rFonts w:hint="eastAsia"/>
        </w:rPr>
        <w:t>セルフヘルプ活動への支援</w:t>
      </w:r>
    </w:p>
    <w:p w14:paraId="0419E835" w14:textId="41CFBB8F" w:rsidR="00011B32" w:rsidRDefault="00551B0B" w:rsidP="002F0717">
      <w:pPr>
        <w:spacing w:line="0" w:lineRule="atLeast"/>
        <w:ind w:leftChars="202" w:left="424" w:firstLineChars="100" w:firstLine="210"/>
      </w:pPr>
      <w:r w:rsidRPr="00D6361E">
        <w:rPr>
          <w:rFonts w:hint="eastAsia"/>
        </w:rPr>
        <w:t>③</w:t>
      </w:r>
      <w:r w:rsidR="002F0717">
        <w:rPr>
          <w:rFonts w:hint="eastAsia"/>
        </w:rPr>
        <w:t xml:space="preserve"> </w:t>
      </w:r>
      <w:r w:rsidRPr="00D6361E">
        <w:rPr>
          <w:rFonts w:hint="eastAsia"/>
        </w:rPr>
        <w:t>医療・福祉及び地域の関係機関との連携調整及びネットワークづくり</w:t>
      </w:r>
    </w:p>
    <w:p w14:paraId="3358390B" w14:textId="595B4313" w:rsidR="00011B32" w:rsidRDefault="00551B0B" w:rsidP="002F0717">
      <w:pPr>
        <w:spacing w:line="0" w:lineRule="atLeast"/>
        <w:ind w:leftChars="202" w:left="424" w:firstLineChars="100" w:firstLine="210"/>
      </w:pPr>
      <w:r w:rsidRPr="00D6361E">
        <w:rPr>
          <w:rFonts w:hint="eastAsia"/>
        </w:rPr>
        <w:t>④</w:t>
      </w:r>
      <w:r w:rsidR="002F0717">
        <w:rPr>
          <w:rFonts w:hint="eastAsia"/>
        </w:rPr>
        <w:t xml:space="preserve"> </w:t>
      </w:r>
      <w:r w:rsidRPr="00D6361E">
        <w:rPr>
          <w:rFonts w:hint="eastAsia"/>
        </w:rPr>
        <w:t>地域ボランティアの育成及び導入</w:t>
      </w:r>
    </w:p>
    <w:p w14:paraId="6A06C8CF" w14:textId="1D291FD9" w:rsidR="00011B32" w:rsidRDefault="00551B0B" w:rsidP="002F0717">
      <w:pPr>
        <w:spacing w:line="0" w:lineRule="atLeast"/>
        <w:ind w:leftChars="202" w:left="424" w:firstLineChars="100" w:firstLine="210"/>
      </w:pPr>
      <w:r w:rsidRPr="00D6361E">
        <w:rPr>
          <w:rFonts w:hint="eastAsia"/>
        </w:rPr>
        <w:t>⑤</w:t>
      </w:r>
      <w:r w:rsidR="002F0717">
        <w:rPr>
          <w:rFonts w:hint="eastAsia"/>
        </w:rPr>
        <w:t xml:space="preserve"> </w:t>
      </w:r>
      <w:r w:rsidRPr="00D6361E">
        <w:rPr>
          <w:rFonts w:hint="eastAsia"/>
        </w:rPr>
        <w:t>障害に対する理解促進を図るための普及啓発</w:t>
      </w:r>
    </w:p>
    <w:p w14:paraId="02D61C95" w14:textId="4DB7898B" w:rsidR="00551B0B" w:rsidRDefault="00551B0B" w:rsidP="002F0717">
      <w:pPr>
        <w:spacing w:line="0" w:lineRule="atLeast"/>
        <w:ind w:leftChars="202" w:left="424" w:firstLineChars="100" w:firstLine="210"/>
      </w:pPr>
      <w:r w:rsidRPr="00D6361E">
        <w:rPr>
          <w:rFonts w:hint="eastAsia"/>
        </w:rPr>
        <w:t>⑥</w:t>
      </w:r>
      <w:r w:rsidR="002F0717">
        <w:rPr>
          <w:rFonts w:hint="eastAsia"/>
        </w:rPr>
        <w:t xml:space="preserve"> </w:t>
      </w:r>
      <w:r w:rsidRPr="00D6361E">
        <w:rPr>
          <w:rFonts w:hint="eastAsia"/>
        </w:rPr>
        <w:t>家族支援</w:t>
      </w:r>
    </w:p>
    <w:p w14:paraId="6B133A7F" w14:textId="795FBB20" w:rsidR="00551B0B" w:rsidRPr="00D6361E" w:rsidRDefault="00551B0B" w:rsidP="002F0717">
      <w:pPr>
        <w:spacing w:line="0" w:lineRule="atLeast"/>
        <w:rPr>
          <w:b/>
          <w:sz w:val="22"/>
        </w:rPr>
      </w:pPr>
      <w:r w:rsidRPr="00D6361E">
        <w:rPr>
          <w:rFonts w:hint="eastAsia"/>
          <w:b/>
          <w:sz w:val="22"/>
        </w:rPr>
        <w:t>（</w:t>
      </w:r>
      <w:r w:rsidR="00054235">
        <w:rPr>
          <w:rFonts w:hint="eastAsia"/>
          <w:b/>
          <w:sz w:val="22"/>
        </w:rPr>
        <w:t>７</w:t>
      </w:r>
      <w:r w:rsidRPr="00D6361E">
        <w:rPr>
          <w:rFonts w:hint="eastAsia"/>
          <w:b/>
          <w:sz w:val="22"/>
        </w:rPr>
        <w:t>）経費について</w:t>
      </w:r>
    </w:p>
    <w:p w14:paraId="3C7E6016" w14:textId="185DB25E" w:rsidR="00054235" w:rsidRDefault="00551B0B" w:rsidP="002F0717">
      <w:pPr>
        <w:spacing w:line="0" w:lineRule="atLeast"/>
        <w:ind w:leftChars="135" w:left="283" w:firstLineChars="100" w:firstLine="210"/>
      </w:pPr>
      <w:r w:rsidRPr="00D6361E">
        <w:rPr>
          <w:rFonts w:hint="eastAsia"/>
        </w:rPr>
        <w:t>運営に係るすべての経費及び、維持管理費用は事業者の負担とします。</w:t>
      </w:r>
      <w:r w:rsidR="00A65B7D" w:rsidRPr="00D6361E">
        <w:rPr>
          <w:rFonts w:hint="eastAsia"/>
        </w:rPr>
        <w:t xml:space="preserve">　</w:t>
      </w:r>
    </w:p>
    <w:p w14:paraId="744F4C9E" w14:textId="77777777" w:rsidR="00054235" w:rsidRDefault="00350A98" w:rsidP="002F0717">
      <w:pPr>
        <w:spacing w:line="0" w:lineRule="atLeast"/>
        <w:rPr>
          <w:b/>
          <w:sz w:val="22"/>
        </w:rPr>
      </w:pPr>
      <w:r w:rsidRPr="00D6361E">
        <w:rPr>
          <w:rFonts w:hint="eastAsia"/>
          <w:b/>
          <w:sz w:val="22"/>
        </w:rPr>
        <w:lastRenderedPageBreak/>
        <w:t>（</w:t>
      </w:r>
      <w:r w:rsidR="00054235">
        <w:rPr>
          <w:rFonts w:hint="eastAsia"/>
          <w:b/>
          <w:sz w:val="22"/>
        </w:rPr>
        <w:t>８</w:t>
      </w:r>
      <w:r w:rsidRPr="00D6361E">
        <w:rPr>
          <w:rFonts w:hint="eastAsia"/>
          <w:b/>
          <w:sz w:val="22"/>
        </w:rPr>
        <w:t>）職員配置について</w:t>
      </w:r>
    </w:p>
    <w:p w14:paraId="1C299984" w14:textId="04E8DC12" w:rsidR="00350A98" w:rsidRPr="00D6361E" w:rsidRDefault="00350A98" w:rsidP="002F0717">
      <w:pPr>
        <w:spacing w:line="0" w:lineRule="atLeast"/>
        <w:ind w:leftChars="135" w:left="283" w:firstLineChars="100" w:firstLine="210"/>
      </w:pPr>
      <w:r w:rsidRPr="00D6361E">
        <w:rPr>
          <w:rFonts w:hint="eastAsia"/>
        </w:rPr>
        <w:t>地域活動支援センターⅠ型</w:t>
      </w:r>
    </w:p>
    <w:p w14:paraId="651561FC" w14:textId="280C986C" w:rsidR="00011B32" w:rsidRPr="00011B32" w:rsidRDefault="00D5629C" w:rsidP="002F0717">
      <w:pPr>
        <w:pStyle w:val="a3"/>
        <w:numPr>
          <w:ilvl w:val="0"/>
          <w:numId w:val="23"/>
        </w:numPr>
        <w:spacing w:line="0" w:lineRule="atLeast"/>
        <w:ind w:leftChars="0"/>
      </w:pPr>
      <w:r w:rsidRPr="002F0717">
        <w:rPr>
          <w:rFonts w:hint="eastAsia"/>
          <w:spacing w:val="26"/>
          <w:kern w:val="0"/>
          <w:fitText w:val="1260" w:id="1800157953"/>
        </w:rPr>
        <w:t>基礎的事</w:t>
      </w:r>
      <w:r w:rsidRPr="002F0717">
        <w:rPr>
          <w:rFonts w:hint="eastAsia"/>
          <w:spacing w:val="1"/>
          <w:kern w:val="0"/>
          <w:fitText w:val="1260" w:id="1800157953"/>
        </w:rPr>
        <w:t>業</w:t>
      </w:r>
      <w:r w:rsidRPr="002F0717">
        <w:rPr>
          <w:rFonts w:hint="eastAsia"/>
          <w:kern w:val="0"/>
        </w:rPr>
        <w:t>：</w:t>
      </w:r>
      <w:r w:rsidR="00EB4C3D" w:rsidRPr="002F0717">
        <w:rPr>
          <w:rFonts w:hint="eastAsia"/>
          <w:kern w:val="0"/>
        </w:rPr>
        <w:t>２名以上（うち１名は専任）</w:t>
      </w:r>
    </w:p>
    <w:p w14:paraId="43230E1D" w14:textId="005CE7BA" w:rsidR="00D5629C" w:rsidRPr="00D6361E" w:rsidRDefault="00D5629C" w:rsidP="002F0717">
      <w:pPr>
        <w:pStyle w:val="a3"/>
        <w:numPr>
          <w:ilvl w:val="0"/>
          <w:numId w:val="23"/>
        </w:numPr>
        <w:spacing w:line="0" w:lineRule="atLeast"/>
        <w:ind w:leftChars="270"/>
      </w:pPr>
      <w:r w:rsidRPr="00011B32">
        <w:rPr>
          <w:rFonts w:hint="eastAsia"/>
          <w:kern w:val="0"/>
          <w:fitText w:val="1260" w:id="1800157952"/>
        </w:rPr>
        <w:t>機能強化事業</w:t>
      </w:r>
      <w:r w:rsidRPr="00011B32">
        <w:rPr>
          <w:rFonts w:hint="eastAsia"/>
          <w:kern w:val="0"/>
        </w:rPr>
        <w:t>：</w:t>
      </w:r>
      <w:r w:rsidR="00EB4C3D" w:rsidRPr="00011B32">
        <w:rPr>
          <w:rFonts w:hint="eastAsia"/>
          <w:kern w:val="0"/>
        </w:rPr>
        <w:t>１名以上</w:t>
      </w:r>
    </w:p>
    <w:p w14:paraId="32E14C20" w14:textId="52610924" w:rsidR="00EB4C3D" w:rsidRPr="00903F1C" w:rsidRDefault="00903F1C" w:rsidP="002F0717">
      <w:pPr>
        <w:pStyle w:val="a3"/>
        <w:spacing w:line="0" w:lineRule="atLeast"/>
        <w:ind w:leftChars="0" w:left="780"/>
        <w:rPr>
          <w:color w:val="000000" w:themeColor="text1"/>
        </w:rPr>
      </w:pPr>
      <w:r>
        <w:rPr>
          <w:rFonts w:hint="eastAsia"/>
          <w:color w:val="000000" w:themeColor="text1"/>
        </w:rPr>
        <w:t>①</w:t>
      </w:r>
      <w:r w:rsidR="00EB4C3D" w:rsidRPr="00903F1C">
        <w:rPr>
          <w:rFonts w:hint="eastAsia"/>
          <w:color w:val="000000" w:themeColor="text1"/>
        </w:rPr>
        <w:t>と②で、２名以上常勤</w:t>
      </w:r>
      <w:r w:rsidR="007B0FAE" w:rsidRPr="00903F1C">
        <w:rPr>
          <w:rFonts w:hint="eastAsia"/>
          <w:color w:val="000000" w:themeColor="text1"/>
        </w:rPr>
        <w:t>うち</w:t>
      </w:r>
      <w:r w:rsidR="00EB4C3D" w:rsidRPr="00903F1C">
        <w:rPr>
          <w:rFonts w:hint="eastAsia"/>
          <w:color w:val="000000" w:themeColor="text1"/>
        </w:rPr>
        <w:t>精神保健福祉士</w:t>
      </w:r>
      <w:r w:rsidRPr="00903F1C">
        <w:rPr>
          <w:rFonts w:hint="eastAsia"/>
          <w:color w:val="000000" w:themeColor="text1"/>
        </w:rPr>
        <w:t>等の</w:t>
      </w:r>
      <w:r>
        <w:rPr>
          <w:rFonts w:hint="eastAsia"/>
          <w:color w:val="000000" w:themeColor="text1"/>
        </w:rPr>
        <w:t>専門職</w:t>
      </w:r>
      <w:r w:rsidR="00EB4C3D" w:rsidRPr="00903F1C">
        <w:rPr>
          <w:rFonts w:hint="eastAsia"/>
          <w:color w:val="000000" w:themeColor="text1"/>
        </w:rPr>
        <w:t>を</w:t>
      </w:r>
      <w:r w:rsidR="005564EA" w:rsidRPr="00903F1C">
        <w:rPr>
          <w:rFonts w:hint="eastAsia"/>
          <w:color w:val="000000" w:themeColor="text1"/>
        </w:rPr>
        <w:t>1名以上</w:t>
      </w:r>
      <w:r w:rsidR="00EB4C3D" w:rsidRPr="00903F1C">
        <w:rPr>
          <w:rFonts w:hint="eastAsia"/>
          <w:color w:val="000000" w:themeColor="text1"/>
        </w:rPr>
        <w:t>配置</w:t>
      </w:r>
    </w:p>
    <w:p w14:paraId="08322D16" w14:textId="15247ECD" w:rsidR="00EB4C3D" w:rsidRPr="00D6361E" w:rsidRDefault="00EB4C3D" w:rsidP="002F0717">
      <w:pPr>
        <w:spacing w:line="0" w:lineRule="atLeast"/>
      </w:pPr>
    </w:p>
    <w:p w14:paraId="07F86715" w14:textId="77777777" w:rsidR="00082977" w:rsidRPr="00D6361E" w:rsidRDefault="00DE2DEE" w:rsidP="002F0717">
      <w:pPr>
        <w:spacing w:line="0" w:lineRule="atLeast"/>
        <w:rPr>
          <w:b/>
          <w:sz w:val="24"/>
          <w:szCs w:val="24"/>
        </w:rPr>
      </w:pPr>
      <w:r w:rsidRPr="00D6361E">
        <w:rPr>
          <w:rFonts w:hint="eastAsia"/>
          <w:b/>
          <w:sz w:val="24"/>
          <w:szCs w:val="24"/>
        </w:rPr>
        <w:t>２</w:t>
      </w:r>
      <w:r w:rsidRPr="00D6361E">
        <w:rPr>
          <w:b/>
          <w:sz w:val="24"/>
          <w:szCs w:val="24"/>
        </w:rPr>
        <w:t xml:space="preserve"> 主な募集手続の流れ</w:t>
      </w:r>
      <w:r w:rsidR="00EB4C3D" w:rsidRPr="00D6361E">
        <w:rPr>
          <w:rFonts w:hint="eastAsia"/>
          <w:b/>
          <w:sz w:val="24"/>
          <w:szCs w:val="24"/>
        </w:rPr>
        <w:t>（予定）</w:t>
      </w:r>
    </w:p>
    <w:p w14:paraId="16A9B4FA" w14:textId="4BC2C391" w:rsidR="00011B32" w:rsidRPr="00E26B06" w:rsidRDefault="00191B92" w:rsidP="002F0717">
      <w:pPr>
        <w:spacing w:line="0" w:lineRule="atLeast"/>
        <w:ind w:leftChars="135" w:left="283"/>
        <w:rPr>
          <w:color w:val="000000" w:themeColor="text1"/>
        </w:rPr>
      </w:pPr>
      <w:r w:rsidRPr="00E26B06">
        <w:rPr>
          <w:rFonts w:hint="eastAsia"/>
          <w:color w:val="000000" w:themeColor="text1"/>
        </w:rPr>
        <w:t>公募要綱の</w:t>
      </w:r>
      <w:r w:rsidR="0071476A" w:rsidRPr="00E26B06">
        <w:rPr>
          <w:rFonts w:hint="eastAsia"/>
          <w:color w:val="000000" w:themeColor="text1"/>
        </w:rPr>
        <w:t>周知</w:t>
      </w:r>
      <w:r w:rsidRPr="00E26B06">
        <w:rPr>
          <w:color w:val="000000" w:themeColor="text1"/>
        </w:rPr>
        <w:t xml:space="preserve"> </w:t>
      </w:r>
      <w:r w:rsidRPr="00E26B06">
        <w:rPr>
          <w:rFonts w:hint="eastAsia"/>
          <w:color w:val="000000" w:themeColor="text1"/>
        </w:rPr>
        <w:t xml:space="preserve">　　　　　　　　　　</w:t>
      </w:r>
      <w:r w:rsidR="00917FC3" w:rsidRPr="00E26B06">
        <w:rPr>
          <w:rFonts w:hint="eastAsia"/>
          <w:color w:val="000000" w:themeColor="text1"/>
        </w:rPr>
        <w:t>令和6</w:t>
      </w:r>
      <w:r w:rsidRPr="00E26B06">
        <w:rPr>
          <w:color w:val="000000" w:themeColor="text1"/>
        </w:rPr>
        <w:t>年</w:t>
      </w:r>
      <w:r w:rsidR="003D5DF3" w:rsidRPr="00E26B06">
        <w:rPr>
          <w:rFonts w:hint="eastAsia"/>
          <w:color w:val="000000" w:themeColor="text1"/>
        </w:rPr>
        <w:t>8</w:t>
      </w:r>
      <w:r w:rsidRPr="00E26B06">
        <w:rPr>
          <w:color w:val="000000" w:themeColor="text1"/>
        </w:rPr>
        <w:t>月</w:t>
      </w:r>
      <w:r w:rsidR="003D5DF3" w:rsidRPr="00E26B06">
        <w:rPr>
          <w:rFonts w:hint="eastAsia"/>
          <w:color w:val="000000" w:themeColor="text1"/>
        </w:rPr>
        <w:t>26</w:t>
      </w:r>
      <w:r w:rsidRPr="00E26B06">
        <w:rPr>
          <w:color w:val="000000" w:themeColor="text1"/>
        </w:rPr>
        <w:t>日（</w:t>
      </w:r>
      <w:r w:rsidR="003D5DF3" w:rsidRPr="00E26B06">
        <w:rPr>
          <w:rFonts w:hint="eastAsia"/>
          <w:color w:val="000000" w:themeColor="text1"/>
        </w:rPr>
        <w:t>月</w:t>
      </w:r>
      <w:r w:rsidR="0071476A" w:rsidRPr="00E26B06">
        <w:rPr>
          <w:rFonts w:hint="eastAsia"/>
          <w:color w:val="000000" w:themeColor="text1"/>
        </w:rPr>
        <w:t>）</w:t>
      </w:r>
    </w:p>
    <w:p w14:paraId="3BBCDDE4" w14:textId="3C6C1FFC" w:rsidR="00011B32" w:rsidRPr="00E26B06" w:rsidRDefault="00DE2DEE" w:rsidP="002F0717">
      <w:pPr>
        <w:spacing w:line="0" w:lineRule="atLeast"/>
        <w:ind w:leftChars="135" w:left="283"/>
        <w:rPr>
          <w:color w:val="000000" w:themeColor="text1"/>
        </w:rPr>
      </w:pPr>
      <w:r w:rsidRPr="00E26B06">
        <w:rPr>
          <w:rFonts w:hint="eastAsia"/>
          <w:color w:val="000000" w:themeColor="text1"/>
        </w:rPr>
        <w:t>質問受付期間</w:t>
      </w:r>
      <w:r w:rsidRPr="00E26B06">
        <w:rPr>
          <w:color w:val="000000" w:themeColor="text1"/>
        </w:rPr>
        <w:t xml:space="preserve"> </w:t>
      </w:r>
      <w:r w:rsidRPr="00E26B06">
        <w:rPr>
          <w:rFonts w:hint="eastAsia"/>
          <w:color w:val="000000" w:themeColor="text1"/>
        </w:rPr>
        <w:t xml:space="preserve">　　　　　　　　　　　</w:t>
      </w:r>
      <w:r w:rsidR="0071476A" w:rsidRPr="00E26B06">
        <w:rPr>
          <w:rFonts w:hint="eastAsia"/>
          <w:color w:val="000000" w:themeColor="text1"/>
        </w:rPr>
        <w:t>令和</w:t>
      </w:r>
      <w:r w:rsidR="00DE3F9B" w:rsidRPr="00E26B06">
        <w:rPr>
          <w:rFonts w:hint="eastAsia"/>
          <w:color w:val="000000" w:themeColor="text1"/>
        </w:rPr>
        <w:t>6</w:t>
      </w:r>
      <w:r w:rsidR="002872AB" w:rsidRPr="00E26B06">
        <w:rPr>
          <w:color w:val="000000" w:themeColor="text1"/>
        </w:rPr>
        <w:t>年</w:t>
      </w:r>
      <w:r w:rsidR="003D5DF3" w:rsidRPr="00E26B06">
        <w:rPr>
          <w:rFonts w:hint="eastAsia"/>
          <w:color w:val="000000" w:themeColor="text1"/>
        </w:rPr>
        <w:t>8</w:t>
      </w:r>
      <w:r w:rsidRPr="00E26B06">
        <w:rPr>
          <w:color w:val="000000" w:themeColor="text1"/>
        </w:rPr>
        <w:t>月</w:t>
      </w:r>
      <w:r w:rsidR="003D5DF3" w:rsidRPr="00E26B06">
        <w:rPr>
          <w:rFonts w:hint="eastAsia"/>
          <w:color w:val="000000" w:themeColor="text1"/>
        </w:rPr>
        <w:t>26</w:t>
      </w:r>
      <w:r w:rsidR="002872AB" w:rsidRPr="00E26B06">
        <w:rPr>
          <w:color w:val="000000" w:themeColor="text1"/>
        </w:rPr>
        <w:t>日（</w:t>
      </w:r>
      <w:r w:rsidR="003D5DF3" w:rsidRPr="00E26B06">
        <w:rPr>
          <w:rFonts w:hint="eastAsia"/>
          <w:color w:val="000000" w:themeColor="text1"/>
        </w:rPr>
        <w:t>月</w:t>
      </w:r>
      <w:r w:rsidR="002872AB" w:rsidRPr="00E26B06">
        <w:rPr>
          <w:color w:val="000000" w:themeColor="text1"/>
        </w:rPr>
        <w:t>）～</w:t>
      </w:r>
      <w:r w:rsidR="0002000A">
        <w:rPr>
          <w:rFonts w:hint="eastAsia"/>
          <w:color w:val="000000" w:themeColor="text1"/>
        </w:rPr>
        <w:t>８</w:t>
      </w:r>
      <w:r w:rsidR="007E3078" w:rsidRPr="00E26B06">
        <w:rPr>
          <w:color w:val="000000" w:themeColor="text1"/>
        </w:rPr>
        <w:t>月</w:t>
      </w:r>
      <w:r w:rsidR="0002000A">
        <w:rPr>
          <w:rFonts w:hint="eastAsia"/>
          <w:color w:val="000000" w:themeColor="text1"/>
        </w:rPr>
        <w:t>30</w:t>
      </w:r>
      <w:r w:rsidRPr="00E26B06">
        <w:rPr>
          <w:color w:val="000000" w:themeColor="text1"/>
        </w:rPr>
        <w:t>日（</w:t>
      </w:r>
      <w:r w:rsidR="00DE3F9B" w:rsidRPr="00E26B06">
        <w:rPr>
          <w:rFonts w:hint="eastAsia"/>
          <w:color w:val="000000" w:themeColor="text1"/>
        </w:rPr>
        <w:t>金</w:t>
      </w:r>
      <w:r w:rsidRPr="00E26B06">
        <w:rPr>
          <w:color w:val="000000" w:themeColor="text1"/>
        </w:rPr>
        <w:t>）</w:t>
      </w:r>
    </w:p>
    <w:p w14:paraId="3CBD12CE" w14:textId="11F0E7B1" w:rsidR="00011B32" w:rsidRPr="00E26B06" w:rsidRDefault="0071476A" w:rsidP="002F0717">
      <w:pPr>
        <w:spacing w:line="0" w:lineRule="atLeast"/>
        <w:ind w:leftChars="135" w:left="283"/>
        <w:rPr>
          <w:color w:val="000000" w:themeColor="text1"/>
        </w:rPr>
      </w:pPr>
      <w:r w:rsidRPr="00E26B06">
        <w:rPr>
          <w:rFonts w:hint="eastAsia"/>
          <w:color w:val="000000" w:themeColor="text1"/>
        </w:rPr>
        <w:t>質問回答　　　　　　　　　　　　　 令和6年</w:t>
      </w:r>
      <w:r w:rsidR="003D5DF3" w:rsidRPr="00E26B06">
        <w:rPr>
          <w:rFonts w:hint="eastAsia"/>
          <w:color w:val="000000" w:themeColor="text1"/>
        </w:rPr>
        <w:t>9</w:t>
      </w:r>
      <w:r w:rsidRPr="00E26B06">
        <w:rPr>
          <w:rFonts w:hint="eastAsia"/>
          <w:color w:val="000000" w:themeColor="text1"/>
        </w:rPr>
        <w:t>月</w:t>
      </w:r>
      <w:r w:rsidR="0002000A">
        <w:rPr>
          <w:rFonts w:hint="eastAsia"/>
          <w:color w:val="000000" w:themeColor="text1"/>
        </w:rPr>
        <w:t>３</w:t>
      </w:r>
      <w:r w:rsidRPr="00E26B06">
        <w:rPr>
          <w:rFonts w:hint="eastAsia"/>
          <w:color w:val="000000" w:themeColor="text1"/>
        </w:rPr>
        <w:t>日（</w:t>
      </w:r>
      <w:r w:rsidR="003D5DF3" w:rsidRPr="00E26B06">
        <w:rPr>
          <w:rFonts w:hint="eastAsia"/>
          <w:color w:val="000000" w:themeColor="text1"/>
        </w:rPr>
        <w:t>火</w:t>
      </w:r>
      <w:r w:rsidRPr="00E26B06">
        <w:rPr>
          <w:rFonts w:hint="eastAsia"/>
          <w:color w:val="000000" w:themeColor="text1"/>
        </w:rPr>
        <w:t>）</w:t>
      </w:r>
    </w:p>
    <w:p w14:paraId="669DC502" w14:textId="1EC43958" w:rsidR="00011B32" w:rsidRPr="00E26B06" w:rsidRDefault="00DE2DEE" w:rsidP="002F0717">
      <w:pPr>
        <w:spacing w:line="0" w:lineRule="atLeast"/>
        <w:ind w:leftChars="135" w:left="283"/>
        <w:rPr>
          <w:color w:val="000000" w:themeColor="text1"/>
        </w:rPr>
      </w:pPr>
      <w:r w:rsidRPr="00E26B06">
        <w:rPr>
          <w:rFonts w:hint="eastAsia"/>
          <w:color w:val="000000" w:themeColor="text1"/>
        </w:rPr>
        <w:t>審査書類受付期間</w:t>
      </w:r>
      <w:r w:rsidRPr="00E26B06">
        <w:rPr>
          <w:color w:val="000000" w:themeColor="text1"/>
        </w:rPr>
        <w:t xml:space="preserve"> </w:t>
      </w:r>
      <w:r w:rsidR="005A1BCE" w:rsidRPr="00E26B06">
        <w:rPr>
          <w:rFonts w:hint="eastAsia"/>
          <w:color w:val="000000" w:themeColor="text1"/>
        </w:rPr>
        <w:t xml:space="preserve">　　　　　　　　　</w:t>
      </w:r>
      <w:r w:rsidR="00DE3F9B" w:rsidRPr="00E26B06">
        <w:rPr>
          <w:rFonts w:hint="eastAsia"/>
          <w:color w:val="000000" w:themeColor="text1"/>
        </w:rPr>
        <w:t>令和6</w:t>
      </w:r>
      <w:r w:rsidRPr="00E26B06">
        <w:rPr>
          <w:color w:val="000000" w:themeColor="text1"/>
        </w:rPr>
        <w:t>年</w:t>
      </w:r>
      <w:r w:rsidR="003D5DF3" w:rsidRPr="00E26B06">
        <w:rPr>
          <w:rFonts w:hint="eastAsia"/>
          <w:color w:val="000000" w:themeColor="text1"/>
        </w:rPr>
        <w:t>9</w:t>
      </w:r>
      <w:r w:rsidRPr="00E26B06">
        <w:rPr>
          <w:color w:val="000000" w:themeColor="text1"/>
        </w:rPr>
        <w:t>月</w:t>
      </w:r>
      <w:r w:rsidR="0002000A">
        <w:rPr>
          <w:rFonts w:hint="eastAsia"/>
          <w:color w:val="000000" w:themeColor="text1"/>
        </w:rPr>
        <w:t>６</w:t>
      </w:r>
      <w:r w:rsidR="002872AB" w:rsidRPr="00E26B06">
        <w:rPr>
          <w:color w:val="000000" w:themeColor="text1"/>
        </w:rPr>
        <w:t>日（</w:t>
      </w:r>
      <w:r w:rsidR="003D5DF3" w:rsidRPr="00E26B06">
        <w:rPr>
          <w:rFonts w:hint="eastAsia"/>
          <w:color w:val="000000" w:themeColor="text1"/>
        </w:rPr>
        <w:t>金</w:t>
      </w:r>
      <w:r w:rsidR="002872AB" w:rsidRPr="00E26B06">
        <w:rPr>
          <w:color w:val="000000" w:themeColor="text1"/>
        </w:rPr>
        <w:t>）～</w:t>
      </w:r>
      <w:r w:rsidR="003D5DF3" w:rsidRPr="00E26B06">
        <w:rPr>
          <w:rFonts w:hint="eastAsia"/>
          <w:color w:val="000000" w:themeColor="text1"/>
        </w:rPr>
        <w:t>9</w:t>
      </w:r>
      <w:r w:rsidRPr="00E26B06">
        <w:rPr>
          <w:color w:val="000000" w:themeColor="text1"/>
        </w:rPr>
        <w:t>月</w:t>
      </w:r>
      <w:r w:rsidR="0002000A">
        <w:rPr>
          <w:rFonts w:hint="eastAsia"/>
          <w:color w:val="000000" w:themeColor="text1"/>
        </w:rPr>
        <w:t>13</w:t>
      </w:r>
      <w:r w:rsidR="0071476A" w:rsidRPr="00E26B06">
        <w:rPr>
          <w:rFonts w:hint="eastAsia"/>
          <w:color w:val="000000" w:themeColor="text1"/>
        </w:rPr>
        <w:t>日</w:t>
      </w:r>
      <w:r w:rsidRPr="00E26B06">
        <w:rPr>
          <w:color w:val="000000" w:themeColor="text1"/>
        </w:rPr>
        <w:t>（</w:t>
      </w:r>
      <w:r w:rsidR="002872AB" w:rsidRPr="00E26B06">
        <w:rPr>
          <w:rFonts w:hint="eastAsia"/>
          <w:color w:val="000000" w:themeColor="text1"/>
        </w:rPr>
        <w:t>金</w:t>
      </w:r>
      <w:r w:rsidRPr="00E26B06">
        <w:rPr>
          <w:color w:val="000000" w:themeColor="text1"/>
        </w:rPr>
        <w:t>）</w:t>
      </w:r>
    </w:p>
    <w:p w14:paraId="2F13B03D" w14:textId="130DAA78" w:rsidR="00011B32" w:rsidRPr="00E26B06" w:rsidRDefault="00DE3F9B" w:rsidP="002F0717">
      <w:pPr>
        <w:spacing w:line="0" w:lineRule="atLeast"/>
        <w:ind w:leftChars="135" w:left="283"/>
        <w:rPr>
          <w:color w:val="000000" w:themeColor="text1"/>
        </w:rPr>
      </w:pPr>
      <w:r w:rsidRPr="00E26B06">
        <w:rPr>
          <w:rFonts w:hint="eastAsia"/>
          <w:color w:val="000000" w:themeColor="text1"/>
        </w:rPr>
        <w:t>書類</w:t>
      </w:r>
      <w:r w:rsidR="00DE2DEE" w:rsidRPr="00E26B06">
        <w:rPr>
          <w:rFonts w:hint="eastAsia"/>
          <w:color w:val="000000" w:themeColor="text1"/>
        </w:rPr>
        <w:t>審査結果の通知</w:t>
      </w:r>
      <w:r w:rsidR="00DE2DEE" w:rsidRPr="00E26B06">
        <w:rPr>
          <w:color w:val="000000" w:themeColor="text1"/>
        </w:rPr>
        <w:t xml:space="preserve"> </w:t>
      </w:r>
      <w:r w:rsidR="00DE2DEE" w:rsidRPr="00E26B06">
        <w:rPr>
          <w:rFonts w:hint="eastAsia"/>
          <w:color w:val="000000" w:themeColor="text1"/>
        </w:rPr>
        <w:t xml:space="preserve">　　　</w:t>
      </w:r>
      <w:r w:rsidRPr="00E26B06">
        <w:rPr>
          <w:rFonts w:hint="eastAsia"/>
          <w:color w:val="000000" w:themeColor="text1"/>
        </w:rPr>
        <w:t xml:space="preserve"> </w:t>
      </w:r>
      <w:r w:rsidRPr="00E26B06">
        <w:rPr>
          <w:color w:val="000000" w:themeColor="text1"/>
        </w:rPr>
        <w:t xml:space="preserve"> </w:t>
      </w:r>
      <w:r w:rsidR="00DE2DEE" w:rsidRPr="00E26B06">
        <w:rPr>
          <w:rFonts w:hint="eastAsia"/>
          <w:color w:val="000000" w:themeColor="text1"/>
        </w:rPr>
        <w:t xml:space="preserve">　　</w:t>
      </w:r>
      <w:r w:rsidR="009F0356" w:rsidRPr="00E26B06">
        <w:rPr>
          <w:rFonts w:hint="eastAsia"/>
          <w:color w:val="000000" w:themeColor="text1"/>
        </w:rPr>
        <w:t xml:space="preserve">　　</w:t>
      </w:r>
      <w:r w:rsidRPr="00E26B06">
        <w:rPr>
          <w:rFonts w:hint="eastAsia"/>
          <w:color w:val="000000" w:themeColor="text1"/>
        </w:rPr>
        <w:t>令和6</w:t>
      </w:r>
      <w:r w:rsidR="002872AB" w:rsidRPr="00E26B06">
        <w:rPr>
          <w:color w:val="000000" w:themeColor="text1"/>
        </w:rPr>
        <w:t>年</w:t>
      </w:r>
      <w:r w:rsidR="009B6475" w:rsidRPr="00E26B06">
        <w:rPr>
          <w:rFonts w:hint="eastAsia"/>
          <w:color w:val="000000" w:themeColor="text1"/>
        </w:rPr>
        <w:t>９</w:t>
      </w:r>
      <w:r w:rsidR="002872AB" w:rsidRPr="00E26B06">
        <w:rPr>
          <w:color w:val="000000" w:themeColor="text1"/>
        </w:rPr>
        <w:t>月</w:t>
      </w:r>
      <w:r w:rsidR="003D5DF3" w:rsidRPr="00E26B06">
        <w:rPr>
          <w:rFonts w:hint="eastAsia"/>
          <w:color w:val="000000" w:themeColor="text1"/>
        </w:rPr>
        <w:t>下</w:t>
      </w:r>
      <w:r w:rsidR="00481EC4" w:rsidRPr="00E26B06">
        <w:rPr>
          <w:rFonts w:hint="eastAsia"/>
          <w:color w:val="000000" w:themeColor="text1"/>
        </w:rPr>
        <w:t>旬</w:t>
      </w:r>
      <w:r w:rsidR="003D5DF3" w:rsidRPr="00E26B06">
        <w:rPr>
          <w:rFonts w:hint="eastAsia"/>
          <w:color w:val="000000" w:themeColor="text1"/>
        </w:rPr>
        <w:t>～10月上旬</w:t>
      </w:r>
    </w:p>
    <w:p w14:paraId="7AE6551F" w14:textId="77777777" w:rsidR="002F0717" w:rsidRPr="00E26B06" w:rsidRDefault="00DE2DEE" w:rsidP="002F0717">
      <w:pPr>
        <w:spacing w:line="0" w:lineRule="atLeast"/>
        <w:ind w:leftChars="135" w:left="283"/>
        <w:rPr>
          <w:color w:val="000000" w:themeColor="text1"/>
        </w:rPr>
      </w:pPr>
      <w:r w:rsidRPr="00E26B06">
        <w:rPr>
          <w:rFonts w:hint="eastAsia"/>
          <w:color w:val="000000" w:themeColor="text1"/>
        </w:rPr>
        <w:t>プレゼンテーション及びヒアリング審査</w:t>
      </w:r>
    </w:p>
    <w:p w14:paraId="19C5514A" w14:textId="37FDB559" w:rsidR="002F0717" w:rsidRPr="00E26B06" w:rsidRDefault="00DE3F9B" w:rsidP="002F0717">
      <w:pPr>
        <w:spacing w:line="0" w:lineRule="atLeast"/>
        <w:ind w:leftChars="135" w:left="283" w:firstLineChars="1750" w:firstLine="3675"/>
        <w:rPr>
          <w:color w:val="000000" w:themeColor="text1"/>
        </w:rPr>
      </w:pPr>
      <w:r w:rsidRPr="00E26B06">
        <w:rPr>
          <w:rFonts w:hint="eastAsia"/>
          <w:color w:val="000000" w:themeColor="text1"/>
        </w:rPr>
        <w:t>令和6</w:t>
      </w:r>
      <w:r w:rsidR="002872AB" w:rsidRPr="00E26B06">
        <w:rPr>
          <w:rFonts w:hint="eastAsia"/>
          <w:color w:val="000000" w:themeColor="text1"/>
        </w:rPr>
        <w:t>年</w:t>
      </w:r>
      <w:r w:rsidR="003D5DF3" w:rsidRPr="00E26B06">
        <w:rPr>
          <w:rFonts w:hint="eastAsia"/>
          <w:color w:val="000000" w:themeColor="text1"/>
        </w:rPr>
        <w:t>10</w:t>
      </w:r>
      <w:r w:rsidR="009F0356" w:rsidRPr="00E26B06">
        <w:rPr>
          <w:rFonts w:hint="eastAsia"/>
          <w:color w:val="000000" w:themeColor="text1"/>
        </w:rPr>
        <w:t>月</w:t>
      </w:r>
      <w:r w:rsidR="003D5DF3" w:rsidRPr="00E26B06">
        <w:rPr>
          <w:rFonts w:hint="eastAsia"/>
          <w:color w:val="000000" w:themeColor="text1"/>
        </w:rPr>
        <w:t>中</w:t>
      </w:r>
      <w:r w:rsidR="00376C68" w:rsidRPr="00E26B06">
        <w:rPr>
          <w:rFonts w:hint="eastAsia"/>
          <w:color w:val="000000" w:themeColor="text1"/>
        </w:rPr>
        <w:t>旬</w:t>
      </w:r>
    </w:p>
    <w:p w14:paraId="725E8A16" w14:textId="77777777" w:rsidR="002F0717" w:rsidRPr="00E26B06" w:rsidRDefault="00DE2DEE" w:rsidP="002F0717">
      <w:pPr>
        <w:spacing w:line="0" w:lineRule="atLeast"/>
        <w:ind w:leftChars="135" w:left="283"/>
        <w:rPr>
          <w:color w:val="000000" w:themeColor="text1"/>
        </w:rPr>
      </w:pPr>
      <w:r w:rsidRPr="00E26B06">
        <w:rPr>
          <w:rFonts w:hint="eastAsia"/>
          <w:color w:val="000000" w:themeColor="text1"/>
        </w:rPr>
        <w:t>最優秀提案者の決定</w:t>
      </w:r>
      <w:r w:rsidRPr="00E26B06">
        <w:rPr>
          <w:color w:val="000000" w:themeColor="text1"/>
        </w:rPr>
        <w:t xml:space="preserve"> </w:t>
      </w:r>
      <w:r w:rsidRPr="00E26B06">
        <w:rPr>
          <w:rFonts w:hint="eastAsia"/>
          <w:color w:val="000000" w:themeColor="text1"/>
        </w:rPr>
        <w:t xml:space="preserve">　　　　　　　　</w:t>
      </w:r>
      <w:r w:rsidR="00DE3F9B" w:rsidRPr="00E26B06">
        <w:rPr>
          <w:rFonts w:hint="eastAsia"/>
          <w:color w:val="000000" w:themeColor="text1"/>
        </w:rPr>
        <w:t>令和6</w:t>
      </w:r>
      <w:r w:rsidR="002872AB" w:rsidRPr="00E26B06">
        <w:rPr>
          <w:color w:val="000000" w:themeColor="text1"/>
        </w:rPr>
        <w:t>年</w:t>
      </w:r>
      <w:r w:rsidR="009B6475" w:rsidRPr="00E26B06">
        <w:rPr>
          <w:rFonts w:hint="eastAsia"/>
          <w:color w:val="000000" w:themeColor="text1"/>
        </w:rPr>
        <w:t>10</w:t>
      </w:r>
      <w:r w:rsidR="002872AB" w:rsidRPr="00E26B06">
        <w:rPr>
          <w:color w:val="000000" w:themeColor="text1"/>
        </w:rPr>
        <w:t>月</w:t>
      </w:r>
      <w:r w:rsidR="00376C68" w:rsidRPr="00E26B06">
        <w:rPr>
          <w:rFonts w:hint="eastAsia"/>
          <w:color w:val="000000" w:themeColor="text1"/>
        </w:rPr>
        <w:t>下旬</w:t>
      </w:r>
    </w:p>
    <w:p w14:paraId="6EF87BF7" w14:textId="42D5B275" w:rsidR="002F0717" w:rsidRPr="00E26B06" w:rsidRDefault="00DE2DEE" w:rsidP="002F0717">
      <w:pPr>
        <w:spacing w:line="0" w:lineRule="atLeast"/>
        <w:ind w:leftChars="135" w:left="283"/>
        <w:rPr>
          <w:color w:val="000000" w:themeColor="text1"/>
        </w:rPr>
      </w:pPr>
      <w:r w:rsidRPr="00E26B06">
        <w:rPr>
          <w:rFonts w:hint="eastAsia"/>
          <w:color w:val="000000" w:themeColor="text1"/>
        </w:rPr>
        <w:t>最優秀提案者との協議・調整</w:t>
      </w:r>
      <w:r w:rsidRPr="00E26B06">
        <w:rPr>
          <w:color w:val="000000" w:themeColor="text1"/>
        </w:rPr>
        <w:t xml:space="preserve"> </w:t>
      </w:r>
      <w:r w:rsidRPr="00E26B06">
        <w:rPr>
          <w:rFonts w:hint="eastAsia"/>
          <w:color w:val="000000" w:themeColor="text1"/>
        </w:rPr>
        <w:t xml:space="preserve">　　　　</w:t>
      </w:r>
      <w:r w:rsidR="00DE3F9B" w:rsidRPr="00E26B06">
        <w:rPr>
          <w:rFonts w:hint="eastAsia"/>
          <w:color w:val="000000" w:themeColor="text1"/>
        </w:rPr>
        <w:t>令和6</w:t>
      </w:r>
      <w:r w:rsidR="002872AB" w:rsidRPr="00E26B06">
        <w:rPr>
          <w:color w:val="000000" w:themeColor="text1"/>
        </w:rPr>
        <w:t>年</w:t>
      </w:r>
      <w:r w:rsidR="009B6475" w:rsidRPr="00E26B06">
        <w:rPr>
          <w:rFonts w:hint="eastAsia"/>
          <w:color w:val="000000" w:themeColor="text1"/>
        </w:rPr>
        <w:t>11</w:t>
      </w:r>
      <w:r w:rsidR="006D3828" w:rsidRPr="00E26B06">
        <w:rPr>
          <w:color w:val="000000" w:themeColor="text1"/>
        </w:rPr>
        <w:t>月</w:t>
      </w:r>
      <w:r w:rsidR="003D5DF3" w:rsidRPr="00E26B06">
        <w:rPr>
          <w:rFonts w:hint="eastAsia"/>
          <w:color w:val="000000" w:themeColor="text1"/>
        </w:rPr>
        <w:t>上</w:t>
      </w:r>
      <w:r w:rsidR="006D3828" w:rsidRPr="00E26B06">
        <w:rPr>
          <w:color w:val="000000" w:themeColor="text1"/>
        </w:rPr>
        <w:t>旬</w:t>
      </w:r>
    </w:p>
    <w:p w14:paraId="3838A0EC" w14:textId="77777777" w:rsidR="002F0717" w:rsidRDefault="00DE2DEE" w:rsidP="002F0717">
      <w:pPr>
        <w:spacing w:line="0" w:lineRule="atLeast"/>
        <w:ind w:leftChars="135" w:left="283"/>
      </w:pPr>
      <w:r w:rsidRPr="009B6475">
        <w:rPr>
          <w:rFonts w:hint="eastAsia"/>
        </w:rPr>
        <w:t>地元説明会の実施</w:t>
      </w:r>
      <w:r w:rsidR="009B6475" w:rsidRPr="009B6475">
        <w:rPr>
          <w:rFonts w:hint="eastAsia"/>
        </w:rPr>
        <w:t xml:space="preserve">　　　　　　　　　 </w:t>
      </w:r>
      <w:r w:rsidR="00DE3F9B" w:rsidRPr="009B6475">
        <w:rPr>
          <w:rFonts w:hint="eastAsia"/>
        </w:rPr>
        <w:t>令和</w:t>
      </w:r>
      <w:r w:rsidR="009B6475" w:rsidRPr="009B6475">
        <w:rPr>
          <w:rFonts w:hint="eastAsia"/>
        </w:rPr>
        <w:t>７</w:t>
      </w:r>
      <w:r w:rsidRPr="009B6475">
        <w:rPr>
          <w:rFonts w:hint="eastAsia"/>
        </w:rPr>
        <w:t>年</w:t>
      </w:r>
      <w:r w:rsidR="009B6475" w:rsidRPr="009B6475">
        <w:rPr>
          <w:rFonts w:hint="eastAsia"/>
        </w:rPr>
        <w:t>２</w:t>
      </w:r>
      <w:r w:rsidR="00CE03E1" w:rsidRPr="009B6475">
        <w:rPr>
          <w:rFonts w:hint="eastAsia"/>
        </w:rPr>
        <w:t>月</w:t>
      </w:r>
    </w:p>
    <w:p w14:paraId="6AA2C386" w14:textId="77777777" w:rsidR="002F0717" w:rsidRDefault="001D75C3" w:rsidP="002F0717">
      <w:pPr>
        <w:spacing w:line="0" w:lineRule="atLeast"/>
        <w:ind w:leftChars="135" w:left="283"/>
      </w:pPr>
      <w:r w:rsidRPr="009B6475">
        <w:rPr>
          <w:rFonts w:hint="eastAsia"/>
        </w:rPr>
        <w:t>開設日</w:t>
      </w:r>
      <w:r w:rsidR="001A03F8" w:rsidRPr="009B6475">
        <w:rPr>
          <w:rFonts w:hint="eastAsia"/>
        </w:rPr>
        <w:t xml:space="preserve">　　　　　　　　　　　　　　</w:t>
      </w:r>
      <w:r w:rsidRPr="009B6475">
        <w:rPr>
          <w:rFonts w:hint="eastAsia"/>
        </w:rPr>
        <w:t xml:space="preserve"> </w:t>
      </w:r>
      <w:r w:rsidR="00DE3F9B" w:rsidRPr="009B6475">
        <w:rPr>
          <w:rFonts w:hint="eastAsia"/>
        </w:rPr>
        <w:t>令和</w:t>
      </w:r>
      <w:r w:rsidR="009B6475" w:rsidRPr="009B6475">
        <w:rPr>
          <w:rFonts w:hint="eastAsia"/>
        </w:rPr>
        <w:t>７</w:t>
      </w:r>
      <w:r w:rsidR="00DE2DEE" w:rsidRPr="009B6475">
        <w:t>年</w:t>
      </w:r>
      <w:r w:rsidR="009B6475" w:rsidRPr="009B6475">
        <w:rPr>
          <w:rFonts w:hint="eastAsia"/>
        </w:rPr>
        <w:t>３</w:t>
      </w:r>
      <w:r w:rsidR="00DE3F9B" w:rsidRPr="009B6475">
        <w:rPr>
          <w:rFonts w:hint="eastAsia"/>
        </w:rPr>
        <w:t>月１日</w:t>
      </w:r>
    </w:p>
    <w:p w14:paraId="6D873BB1" w14:textId="03E82E2D" w:rsidR="00DE2DEE" w:rsidRDefault="002F0717" w:rsidP="002F0717">
      <w:pPr>
        <w:spacing w:line="0" w:lineRule="atLeast"/>
        <w:ind w:leftChars="135" w:left="283"/>
      </w:pPr>
      <w:r>
        <w:rPr>
          <w:rFonts w:hint="eastAsia"/>
        </w:rPr>
        <w:t>※</w:t>
      </w:r>
      <w:r w:rsidR="00DE2DEE" w:rsidRPr="00D6361E">
        <w:rPr>
          <w:rFonts w:hint="eastAsia"/>
        </w:rPr>
        <w:t>上記スケジュールは予定であり、変更になる場合があります。</w:t>
      </w:r>
    </w:p>
    <w:p w14:paraId="7D40207A" w14:textId="77777777" w:rsidR="00DB6236" w:rsidRPr="00D6361E" w:rsidRDefault="00DB6236" w:rsidP="002F0717">
      <w:pPr>
        <w:spacing w:line="0" w:lineRule="atLeast"/>
        <w:ind w:leftChars="135" w:left="283"/>
      </w:pPr>
    </w:p>
    <w:p w14:paraId="6E0C29E7" w14:textId="78D71E09" w:rsidR="00E71F95" w:rsidRPr="00D6361E" w:rsidRDefault="00054235" w:rsidP="002F0717">
      <w:pPr>
        <w:spacing w:line="0" w:lineRule="atLeast"/>
        <w:rPr>
          <w:b/>
          <w:sz w:val="24"/>
          <w:szCs w:val="24"/>
        </w:rPr>
      </w:pPr>
      <w:r>
        <w:rPr>
          <w:rFonts w:hint="eastAsia"/>
          <w:b/>
          <w:sz w:val="24"/>
          <w:szCs w:val="24"/>
        </w:rPr>
        <w:t>３</w:t>
      </w:r>
      <w:r w:rsidR="00E71F95" w:rsidRPr="00D6361E">
        <w:rPr>
          <w:b/>
          <w:sz w:val="24"/>
          <w:szCs w:val="24"/>
        </w:rPr>
        <w:t xml:space="preserve"> 応募</w:t>
      </w:r>
    </w:p>
    <w:p w14:paraId="63B07688" w14:textId="77777777" w:rsidR="00E71F95" w:rsidRPr="00D6361E" w:rsidRDefault="00E71F95" w:rsidP="002F0717">
      <w:pPr>
        <w:spacing w:line="0" w:lineRule="atLeast"/>
        <w:rPr>
          <w:b/>
          <w:sz w:val="22"/>
        </w:rPr>
      </w:pPr>
      <w:r w:rsidRPr="00D6361E">
        <w:rPr>
          <w:rFonts w:hint="eastAsia"/>
          <w:b/>
          <w:sz w:val="22"/>
        </w:rPr>
        <w:t>（１）応募資格</w:t>
      </w:r>
    </w:p>
    <w:p w14:paraId="03C023BD" w14:textId="77777777" w:rsidR="00E71F95" w:rsidRPr="00D6361E" w:rsidRDefault="00E71F95" w:rsidP="00DB6236">
      <w:pPr>
        <w:spacing w:line="0" w:lineRule="atLeast"/>
        <w:ind w:leftChars="135" w:left="283" w:firstLineChars="100" w:firstLine="210"/>
      </w:pPr>
      <w:r w:rsidRPr="00D6361E">
        <w:rPr>
          <w:rFonts w:hint="eastAsia"/>
        </w:rPr>
        <w:t>審査への応募者は、次に掲げる資格基準を満たす法人格を有する団体とします。</w:t>
      </w:r>
    </w:p>
    <w:p w14:paraId="0F0DCB1C" w14:textId="58A45C8E" w:rsidR="00DB6236" w:rsidRPr="00DB6236" w:rsidRDefault="00101352" w:rsidP="00DB6236">
      <w:pPr>
        <w:pStyle w:val="a3"/>
        <w:numPr>
          <w:ilvl w:val="0"/>
          <w:numId w:val="24"/>
        </w:numPr>
        <w:spacing w:line="0" w:lineRule="atLeast"/>
        <w:ind w:leftChars="0"/>
        <w:rPr>
          <w:color w:val="000000" w:themeColor="text1"/>
        </w:rPr>
      </w:pPr>
      <w:r w:rsidRPr="00DB6236">
        <w:rPr>
          <w:rFonts w:hint="eastAsia"/>
          <w:color w:val="000000" w:themeColor="text1"/>
        </w:rPr>
        <w:t>「</w:t>
      </w:r>
      <w:r w:rsidR="004034AD" w:rsidRPr="00DB6236">
        <w:rPr>
          <w:rFonts w:hint="eastAsia"/>
          <w:color w:val="000000" w:themeColor="text1"/>
        </w:rPr>
        <w:t>江戸川区地域活動支援センターⅠ型運営補助要綱</w:t>
      </w:r>
      <w:r w:rsidRPr="00DB6236">
        <w:rPr>
          <w:rFonts w:hint="eastAsia"/>
          <w:color w:val="000000" w:themeColor="text1"/>
        </w:rPr>
        <w:t>」</w:t>
      </w:r>
      <w:r w:rsidR="004034AD" w:rsidRPr="00DB6236">
        <w:rPr>
          <w:rFonts w:hint="eastAsia"/>
          <w:color w:val="000000" w:themeColor="text1"/>
        </w:rPr>
        <w:t>第１条及び第２条に基づく法人であること。</w:t>
      </w:r>
    </w:p>
    <w:p w14:paraId="2EDFF5DC" w14:textId="258606A8" w:rsidR="00DB6236" w:rsidRPr="00DB6236" w:rsidRDefault="00E71F95" w:rsidP="00DB6236">
      <w:pPr>
        <w:pStyle w:val="a3"/>
        <w:numPr>
          <w:ilvl w:val="0"/>
          <w:numId w:val="24"/>
        </w:numPr>
        <w:spacing w:line="0" w:lineRule="atLeast"/>
        <w:ind w:leftChars="0"/>
        <w:rPr>
          <w:color w:val="000000" w:themeColor="text1"/>
        </w:rPr>
      </w:pPr>
      <w:r w:rsidRPr="00DB6236">
        <w:rPr>
          <w:color w:val="000000" w:themeColor="text1"/>
        </w:rPr>
        <w:t>地方自治法施行令（昭和</w:t>
      </w:r>
      <w:r w:rsidR="003D6833" w:rsidRPr="00DB6236">
        <w:rPr>
          <w:rFonts w:hint="eastAsia"/>
          <w:color w:val="000000" w:themeColor="text1"/>
        </w:rPr>
        <w:t>22</w:t>
      </w:r>
      <w:r w:rsidRPr="00DB6236">
        <w:rPr>
          <w:color w:val="000000" w:themeColor="text1"/>
        </w:rPr>
        <w:t>年政令第</w:t>
      </w:r>
      <w:r w:rsidR="003D6833" w:rsidRPr="00DB6236">
        <w:rPr>
          <w:rFonts w:hint="eastAsia"/>
          <w:color w:val="000000" w:themeColor="text1"/>
        </w:rPr>
        <w:t>16</w:t>
      </w:r>
      <w:r w:rsidRPr="00DB6236">
        <w:rPr>
          <w:color w:val="000000" w:themeColor="text1"/>
        </w:rPr>
        <w:t>号）第１６７条の４で規定する一般</w:t>
      </w:r>
      <w:r w:rsidRPr="00DB6236">
        <w:rPr>
          <w:rFonts w:hint="eastAsia"/>
          <w:color w:val="000000" w:themeColor="text1"/>
        </w:rPr>
        <w:t>競争入札</w:t>
      </w:r>
      <w:r w:rsidR="00C91AF5" w:rsidRPr="00DB6236">
        <w:rPr>
          <w:rFonts w:hint="eastAsia"/>
          <w:color w:val="000000" w:themeColor="text1"/>
        </w:rPr>
        <w:t>に係る契約を締結する能力を有しない者及び破産者で復権を得ない者</w:t>
      </w:r>
      <w:r w:rsidRPr="00DB6236">
        <w:rPr>
          <w:rFonts w:hint="eastAsia"/>
          <w:color w:val="000000" w:themeColor="text1"/>
        </w:rPr>
        <w:t>でないこと。</w:t>
      </w:r>
    </w:p>
    <w:p w14:paraId="4EFDA57B" w14:textId="779CCD49" w:rsidR="00DB6236" w:rsidRPr="00DB6236" w:rsidRDefault="002A1697" w:rsidP="00DB6236">
      <w:pPr>
        <w:pStyle w:val="a3"/>
        <w:numPr>
          <w:ilvl w:val="0"/>
          <w:numId w:val="24"/>
        </w:numPr>
        <w:spacing w:line="0" w:lineRule="atLeast"/>
        <w:ind w:leftChars="0"/>
        <w:rPr>
          <w:color w:val="000000" w:themeColor="text1"/>
        </w:rPr>
      </w:pPr>
      <w:r w:rsidRPr="00DB6236">
        <w:rPr>
          <w:color w:val="000000" w:themeColor="text1"/>
        </w:rPr>
        <w:t>参加申込書の提出期限日現在において、「江戸川区競争入札参加有資格者指名停止措</w:t>
      </w:r>
      <w:r w:rsidRPr="00DB6236">
        <w:rPr>
          <w:rFonts w:hint="eastAsia"/>
          <w:color w:val="000000" w:themeColor="text1"/>
        </w:rPr>
        <w:t>置要綱」に基づく指名停止を受けている事業者でないこと。</w:t>
      </w:r>
      <w:r w:rsidRPr="00DB6236">
        <w:rPr>
          <w:color w:val="000000" w:themeColor="text1"/>
        </w:rPr>
        <w:t>公租公課を滞納していないこと</w:t>
      </w:r>
      <w:r w:rsidRPr="00DB6236">
        <w:rPr>
          <w:rFonts w:hint="eastAsia"/>
          <w:color w:val="000000" w:themeColor="text1"/>
        </w:rPr>
        <w:t>。</w:t>
      </w:r>
    </w:p>
    <w:p w14:paraId="30BF7F1E" w14:textId="398D1A1D" w:rsidR="002A1697" w:rsidRPr="00DB6236" w:rsidRDefault="003D6833" w:rsidP="00DB6236">
      <w:pPr>
        <w:pStyle w:val="a3"/>
        <w:numPr>
          <w:ilvl w:val="0"/>
          <w:numId w:val="24"/>
        </w:numPr>
        <w:spacing w:line="0" w:lineRule="atLeast"/>
        <w:ind w:leftChars="0"/>
        <w:rPr>
          <w:color w:val="000000" w:themeColor="text1"/>
        </w:rPr>
      </w:pPr>
      <w:r w:rsidRPr="00DB6236">
        <w:rPr>
          <w:rFonts w:hint="eastAsia"/>
          <w:color w:val="000000" w:themeColor="text1"/>
        </w:rPr>
        <w:t>「</w:t>
      </w:r>
      <w:r w:rsidR="002A1697" w:rsidRPr="00DB6236">
        <w:rPr>
          <w:color w:val="000000" w:themeColor="text1"/>
        </w:rPr>
        <w:t>江戸川区契約における暴力団等排除措置要綱」に基づく入札参加除外措置を受けて</w:t>
      </w:r>
      <w:r w:rsidR="002A1697" w:rsidRPr="00DB6236">
        <w:rPr>
          <w:rFonts w:hint="eastAsia"/>
          <w:color w:val="000000" w:themeColor="text1"/>
        </w:rPr>
        <w:t>いる事業者でないこと。</w:t>
      </w:r>
    </w:p>
    <w:p w14:paraId="68E39304" w14:textId="77777777" w:rsidR="00E71F95" w:rsidRPr="00D6361E" w:rsidRDefault="00E71F95" w:rsidP="002F0717">
      <w:pPr>
        <w:spacing w:line="0" w:lineRule="atLeast"/>
        <w:rPr>
          <w:b/>
          <w:sz w:val="22"/>
        </w:rPr>
      </w:pPr>
      <w:r w:rsidRPr="00D6361E">
        <w:rPr>
          <w:rFonts w:hint="eastAsia"/>
          <w:b/>
          <w:sz w:val="22"/>
        </w:rPr>
        <w:t>（２）応募に当たっての留意事項</w:t>
      </w:r>
    </w:p>
    <w:p w14:paraId="7D8BE60D" w14:textId="77777777" w:rsidR="00E71F95" w:rsidRPr="00D6361E" w:rsidRDefault="00E71F95" w:rsidP="00DB6236">
      <w:pPr>
        <w:spacing w:line="0" w:lineRule="atLeast"/>
        <w:ind w:leftChars="135" w:left="283" w:firstLineChars="100" w:firstLine="210"/>
      </w:pPr>
      <w:r w:rsidRPr="00D6361E">
        <w:rPr>
          <w:rFonts w:hint="eastAsia"/>
        </w:rPr>
        <w:t>応募に当たっての留意事項は、下記のとおりですので、ご留意ください。</w:t>
      </w:r>
    </w:p>
    <w:p w14:paraId="6754C3F8" w14:textId="77777777" w:rsidR="000320D5" w:rsidRDefault="00E71F95" w:rsidP="00DB6236">
      <w:pPr>
        <w:pStyle w:val="a3"/>
        <w:numPr>
          <w:ilvl w:val="0"/>
          <w:numId w:val="25"/>
        </w:numPr>
        <w:spacing w:line="0" w:lineRule="atLeast"/>
        <w:ind w:leftChars="270"/>
      </w:pPr>
      <w:r w:rsidRPr="00D6361E">
        <w:t>応募のために要する一切の費用は、応募者の負担とします。</w:t>
      </w:r>
    </w:p>
    <w:p w14:paraId="148140D3" w14:textId="34361ACB" w:rsidR="00DB6236" w:rsidRDefault="000320D5" w:rsidP="000320D5">
      <w:pPr>
        <w:pStyle w:val="a3"/>
        <w:spacing w:line="0" w:lineRule="atLeast"/>
        <w:ind w:leftChars="0" w:left="927"/>
      </w:pPr>
      <w:r>
        <w:rPr>
          <w:rFonts w:hint="eastAsia"/>
        </w:rPr>
        <w:t>（例：事前の物件確保に要する経費等含む）</w:t>
      </w:r>
    </w:p>
    <w:p w14:paraId="5C04FD6A" w14:textId="77777777" w:rsidR="00DB6236" w:rsidRDefault="00E71F95" w:rsidP="00DB6236">
      <w:pPr>
        <w:pStyle w:val="a3"/>
        <w:numPr>
          <w:ilvl w:val="0"/>
          <w:numId w:val="25"/>
        </w:numPr>
        <w:spacing w:line="0" w:lineRule="atLeast"/>
        <w:ind w:leftChars="270"/>
      </w:pPr>
      <w:r w:rsidRPr="00D6361E">
        <w:lastRenderedPageBreak/>
        <w:t>提出された書類は一切お返しできませんのでご了承ください。</w:t>
      </w:r>
    </w:p>
    <w:p w14:paraId="68A5E959" w14:textId="77777777" w:rsidR="00DB6236" w:rsidRDefault="00E71F95" w:rsidP="00DB6236">
      <w:pPr>
        <w:pStyle w:val="a3"/>
        <w:numPr>
          <w:ilvl w:val="0"/>
          <w:numId w:val="25"/>
        </w:numPr>
        <w:spacing w:line="0" w:lineRule="atLeast"/>
        <w:ind w:leftChars="270"/>
      </w:pPr>
      <w:r w:rsidRPr="00D6361E">
        <w:t>提出された書類の追加、差し替え、訂正等はできません。</w:t>
      </w:r>
    </w:p>
    <w:p w14:paraId="18964182" w14:textId="77777777" w:rsidR="00DB6236" w:rsidRDefault="00E71F95" w:rsidP="00DB6236">
      <w:pPr>
        <w:pStyle w:val="a3"/>
        <w:numPr>
          <w:ilvl w:val="0"/>
          <w:numId w:val="25"/>
        </w:numPr>
        <w:spacing w:line="0" w:lineRule="atLeast"/>
        <w:ind w:leftChars="270"/>
      </w:pPr>
      <w:r w:rsidRPr="00D6361E">
        <w:t>提出された書類に係る著作権は作成者に帰属します</w:t>
      </w:r>
      <w:r w:rsidR="00B77CD8" w:rsidRPr="00D6361E">
        <w:rPr>
          <w:rFonts w:hint="eastAsia"/>
        </w:rPr>
        <w:t>が、</w:t>
      </w:r>
      <w:r w:rsidRPr="00D6361E">
        <w:rPr>
          <w:rFonts w:hint="eastAsia"/>
        </w:rPr>
        <w:t>情報公開や募集結果の公表等のため</w:t>
      </w:r>
      <w:r w:rsidR="00B77CD8" w:rsidRPr="00D6361E">
        <w:rPr>
          <w:rFonts w:hint="eastAsia"/>
        </w:rPr>
        <w:t>に必要書類を公表する場合があります。この場合、</w:t>
      </w:r>
      <w:r w:rsidR="006664DA" w:rsidRPr="00D6361E">
        <w:rPr>
          <w:rFonts w:hint="eastAsia"/>
        </w:rPr>
        <w:t>著作権者の同意を得ることなく無償で使用できるものとします</w:t>
      </w:r>
      <w:r w:rsidR="00EB4C3D" w:rsidRPr="00D6361E">
        <w:rPr>
          <w:rFonts w:hint="eastAsia"/>
        </w:rPr>
        <w:t>。</w:t>
      </w:r>
    </w:p>
    <w:p w14:paraId="130DB38E" w14:textId="77777777" w:rsidR="00DB6236" w:rsidRDefault="0029114C" w:rsidP="00DB6236">
      <w:pPr>
        <w:pStyle w:val="a3"/>
        <w:numPr>
          <w:ilvl w:val="0"/>
          <w:numId w:val="25"/>
        </w:numPr>
        <w:spacing w:line="0" w:lineRule="atLeast"/>
        <w:ind w:leftChars="270"/>
      </w:pPr>
      <w:r w:rsidRPr="00D6361E">
        <w:rPr>
          <w:rFonts w:hint="eastAsia"/>
        </w:rPr>
        <w:t>区の事情により</w:t>
      </w:r>
      <w:r w:rsidR="000237C5" w:rsidRPr="00D6361E">
        <w:rPr>
          <w:rFonts w:hint="eastAsia"/>
        </w:rPr>
        <w:t>開設日を</w:t>
      </w:r>
      <w:r w:rsidRPr="00D6361E">
        <w:rPr>
          <w:rFonts w:hint="eastAsia"/>
        </w:rPr>
        <w:t>延期</w:t>
      </w:r>
      <w:r w:rsidR="001D75C3" w:rsidRPr="00D6361E">
        <w:rPr>
          <w:rFonts w:hint="eastAsia"/>
        </w:rPr>
        <w:t>する場合があります。</w:t>
      </w:r>
    </w:p>
    <w:p w14:paraId="42766065" w14:textId="0FAE09DC" w:rsidR="00F603A6" w:rsidRDefault="00F603A6" w:rsidP="00DB6236">
      <w:pPr>
        <w:pStyle w:val="a3"/>
        <w:numPr>
          <w:ilvl w:val="0"/>
          <w:numId w:val="25"/>
        </w:numPr>
        <w:spacing w:line="0" w:lineRule="atLeast"/>
        <w:ind w:leftChars="270"/>
      </w:pPr>
      <w:r w:rsidRPr="00D6361E">
        <w:rPr>
          <w:rFonts w:hint="eastAsia"/>
        </w:rPr>
        <w:t>区の事情によりこの募集を取りやめることがあります。</w:t>
      </w:r>
    </w:p>
    <w:p w14:paraId="09F27544" w14:textId="092A1209" w:rsidR="00E71F95" w:rsidRPr="00D6361E" w:rsidRDefault="00E71F95" w:rsidP="002F0717">
      <w:pPr>
        <w:spacing w:line="0" w:lineRule="atLeast"/>
        <w:rPr>
          <w:b/>
          <w:sz w:val="22"/>
        </w:rPr>
      </w:pPr>
      <w:r w:rsidRPr="00D6361E">
        <w:rPr>
          <w:rFonts w:hint="eastAsia"/>
          <w:b/>
          <w:sz w:val="22"/>
        </w:rPr>
        <w:t>（</w:t>
      </w:r>
      <w:r w:rsidR="00901BBA">
        <w:rPr>
          <w:rFonts w:hint="eastAsia"/>
          <w:b/>
          <w:sz w:val="22"/>
        </w:rPr>
        <w:t>３</w:t>
      </w:r>
      <w:r w:rsidRPr="00D6361E">
        <w:rPr>
          <w:rFonts w:hint="eastAsia"/>
          <w:b/>
          <w:sz w:val="22"/>
        </w:rPr>
        <w:t>）応募の無効</w:t>
      </w:r>
    </w:p>
    <w:p w14:paraId="35897391" w14:textId="1DA72898" w:rsidR="00E71F95" w:rsidRDefault="00E71F95" w:rsidP="00DB6236">
      <w:pPr>
        <w:spacing w:line="0" w:lineRule="atLeast"/>
        <w:ind w:leftChars="135" w:left="283" w:firstLineChars="100" w:firstLine="210"/>
      </w:pPr>
      <w:r w:rsidRPr="00D6361E">
        <w:rPr>
          <w:rFonts w:hint="eastAsia"/>
        </w:rPr>
        <w:t>次のいずれかに該当する場合は、これを無効とします。</w:t>
      </w:r>
    </w:p>
    <w:p w14:paraId="41805EA9" w14:textId="77777777" w:rsidR="00DB6236" w:rsidRDefault="00006B57" w:rsidP="00DB6236">
      <w:pPr>
        <w:pStyle w:val="a3"/>
        <w:numPr>
          <w:ilvl w:val="0"/>
          <w:numId w:val="28"/>
        </w:numPr>
        <w:spacing w:line="0" w:lineRule="atLeast"/>
        <w:ind w:leftChars="0"/>
      </w:pPr>
      <w:r w:rsidRPr="00D6361E">
        <w:t>応募に必要な資格が</w:t>
      </w:r>
      <w:r w:rsidRPr="00D6361E">
        <w:rPr>
          <w:rFonts w:hint="eastAsia"/>
        </w:rPr>
        <w:t>な</w:t>
      </w:r>
      <w:r w:rsidR="00E71F95" w:rsidRPr="00D6361E">
        <w:t>い者がした応募及び応募者の委任を受けていない者が</w:t>
      </w:r>
      <w:r w:rsidR="00E71F95" w:rsidRPr="00D6361E">
        <w:rPr>
          <w:rFonts w:hint="eastAsia"/>
        </w:rPr>
        <w:t>した応募</w:t>
      </w:r>
    </w:p>
    <w:p w14:paraId="247F8C6F" w14:textId="77777777" w:rsidR="00DB6236" w:rsidRDefault="00E71F95" w:rsidP="00DB6236">
      <w:pPr>
        <w:pStyle w:val="a3"/>
        <w:numPr>
          <w:ilvl w:val="0"/>
          <w:numId w:val="28"/>
        </w:numPr>
        <w:spacing w:line="0" w:lineRule="atLeast"/>
        <w:ind w:leftChars="0"/>
      </w:pPr>
      <w:r w:rsidRPr="00D6361E">
        <w:t>同一応募者が２つ以上の応募をしたときは、その全部の応募</w:t>
      </w:r>
    </w:p>
    <w:p w14:paraId="659365C3" w14:textId="77777777" w:rsidR="00DB6236" w:rsidRDefault="00E71F95" w:rsidP="00DB6236">
      <w:pPr>
        <w:pStyle w:val="a3"/>
        <w:numPr>
          <w:ilvl w:val="0"/>
          <w:numId w:val="28"/>
        </w:numPr>
        <w:spacing w:line="0" w:lineRule="atLeast"/>
        <w:ind w:leftChars="0"/>
      </w:pPr>
      <w:r w:rsidRPr="00D6361E">
        <w:t>強迫による応募</w:t>
      </w:r>
    </w:p>
    <w:p w14:paraId="02190086" w14:textId="15151A01" w:rsidR="00E71F95" w:rsidRPr="00D6361E" w:rsidRDefault="00E71F95" w:rsidP="00DB6236">
      <w:pPr>
        <w:pStyle w:val="a3"/>
        <w:numPr>
          <w:ilvl w:val="0"/>
          <w:numId w:val="28"/>
        </w:numPr>
        <w:spacing w:line="0" w:lineRule="atLeast"/>
        <w:ind w:leftChars="0"/>
      </w:pPr>
      <w:r w:rsidRPr="00D6361E">
        <w:t>その他応募に関する条件に違反した者</w:t>
      </w:r>
    </w:p>
    <w:p w14:paraId="1435B799" w14:textId="77777777" w:rsidR="00F603A6" w:rsidRPr="00D6361E" w:rsidRDefault="00F603A6" w:rsidP="002F0717">
      <w:pPr>
        <w:pStyle w:val="a3"/>
        <w:spacing w:line="0" w:lineRule="atLeast"/>
        <w:ind w:leftChars="0" w:left="360"/>
      </w:pPr>
    </w:p>
    <w:p w14:paraId="69C0C880" w14:textId="20E62154" w:rsidR="0040734E" w:rsidRPr="00D6361E" w:rsidRDefault="00054235" w:rsidP="002F0717">
      <w:pPr>
        <w:spacing w:line="0" w:lineRule="atLeast"/>
        <w:rPr>
          <w:b/>
          <w:sz w:val="24"/>
          <w:szCs w:val="24"/>
        </w:rPr>
      </w:pPr>
      <w:r>
        <w:rPr>
          <w:rFonts w:hint="eastAsia"/>
          <w:b/>
          <w:sz w:val="24"/>
          <w:szCs w:val="24"/>
        </w:rPr>
        <w:t>４</w:t>
      </w:r>
      <w:r w:rsidR="0040734E" w:rsidRPr="00D6361E">
        <w:rPr>
          <w:b/>
          <w:sz w:val="24"/>
          <w:szCs w:val="24"/>
        </w:rPr>
        <w:t xml:space="preserve"> 質疑応答</w:t>
      </w:r>
    </w:p>
    <w:p w14:paraId="23D8BC54" w14:textId="77777777" w:rsidR="0040734E" w:rsidRPr="00D6361E" w:rsidRDefault="0040734E" w:rsidP="002F0717">
      <w:pPr>
        <w:spacing w:line="0" w:lineRule="atLeast"/>
        <w:rPr>
          <w:b/>
          <w:sz w:val="22"/>
        </w:rPr>
      </w:pPr>
      <w:r w:rsidRPr="00D6361E">
        <w:rPr>
          <w:rFonts w:hint="eastAsia"/>
          <w:b/>
          <w:sz w:val="22"/>
        </w:rPr>
        <w:t>（１）受付方法</w:t>
      </w:r>
    </w:p>
    <w:p w14:paraId="4CBDB696" w14:textId="728E0FE7" w:rsidR="0040734E" w:rsidRDefault="0040734E" w:rsidP="00037D14">
      <w:pPr>
        <w:spacing w:line="0" w:lineRule="atLeast"/>
        <w:ind w:leftChars="135" w:left="283" w:firstLineChars="100" w:firstLine="210"/>
      </w:pPr>
      <w:r w:rsidRPr="00D6361E">
        <w:rPr>
          <w:rFonts w:hint="eastAsia"/>
        </w:rPr>
        <w:t>事業者公募要項等に関して質問がある方</w:t>
      </w:r>
      <w:r w:rsidR="00857EB2">
        <w:rPr>
          <w:rFonts w:hint="eastAsia"/>
        </w:rPr>
        <w:t>は</w:t>
      </w:r>
      <w:r w:rsidRPr="00D6361E">
        <w:rPr>
          <w:rFonts w:hint="eastAsia"/>
        </w:rPr>
        <w:t>、次の受付期間内に「質問書」に質問及び必要事項を記入の上、</w:t>
      </w:r>
      <w:r w:rsidR="00D501C2">
        <w:rPr>
          <w:rFonts w:hint="eastAsia"/>
        </w:rPr>
        <w:t>９</w:t>
      </w:r>
      <w:r w:rsidRPr="00D6361E">
        <w:rPr>
          <w:rFonts w:hint="eastAsia"/>
        </w:rPr>
        <w:t>に記載するＥメールアドレス宛てに送付してください。件名は【</w:t>
      </w:r>
      <w:r w:rsidR="00D7322D">
        <w:rPr>
          <w:rFonts w:hint="eastAsia"/>
        </w:rPr>
        <w:t>地域活動支援センターⅠ型運営</w:t>
      </w:r>
      <w:r w:rsidR="00133A40">
        <w:rPr>
          <w:rFonts w:hint="eastAsia"/>
        </w:rPr>
        <w:t>補助事業</w:t>
      </w:r>
      <w:r w:rsidR="00D7322D">
        <w:rPr>
          <w:rFonts w:hint="eastAsia"/>
        </w:rPr>
        <w:t>に係る公募型プロポーザル募集に関する</w:t>
      </w:r>
      <w:r w:rsidRPr="00D6361E">
        <w:rPr>
          <w:rFonts w:hint="eastAsia"/>
        </w:rPr>
        <w:t>質問】としてください。</w:t>
      </w:r>
    </w:p>
    <w:p w14:paraId="25126AB1" w14:textId="77777777" w:rsidR="0040734E" w:rsidRPr="00D6361E" w:rsidRDefault="0040734E" w:rsidP="002F0717">
      <w:pPr>
        <w:spacing w:line="0" w:lineRule="atLeast"/>
        <w:rPr>
          <w:b/>
          <w:sz w:val="22"/>
        </w:rPr>
      </w:pPr>
      <w:r w:rsidRPr="00D6361E">
        <w:rPr>
          <w:rFonts w:hint="eastAsia"/>
          <w:b/>
          <w:sz w:val="22"/>
        </w:rPr>
        <w:t>（２）受付期間</w:t>
      </w:r>
    </w:p>
    <w:p w14:paraId="4E93C5BE" w14:textId="0E4F61A3" w:rsidR="0040734E" w:rsidRDefault="00857EB2" w:rsidP="00037D14">
      <w:pPr>
        <w:spacing w:line="0" w:lineRule="atLeast"/>
        <w:ind w:leftChars="135" w:left="283" w:firstLineChars="100" w:firstLine="210"/>
      </w:pPr>
      <w:r w:rsidRPr="009B6475">
        <w:rPr>
          <w:rFonts w:hint="eastAsia"/>
        </w:rPr>
        <w:t>令和6年</w:t>
      </w:r>
      <w:r w:rsidR="003D5DF3" w:rsidRPr="00E26B06">
        <w:rPr>
          <w:rFonts w:hint="eastAsia"/>
          <w:color w:val="000000" w:themeColor="text1"/>
        </w:rPr>
        <w:t>8</w:t>
      </w:r>
      <w:r w:rsidR="0040734E" w:rsidRPr="00E26B06">
        <w:rPr>
          <w:rFonts w:hint="eastAsia"/>
          <w:color w:val="000000" w:themeColor="text1"/>
        </w:rPr>
        <w:t>月</w:t>
      </w:r>
      <w:r w:rsidR="003D5DF3" w:rsidRPr="00E26B06">
        <w:rPr>
          <w:rFonts w:hint="eastAsia"/>
          <w:color w:val="000000" w:themeColor="text1"/>
        </w:rPr>
        <w:t>2</w:t>
      </w:r>
      <w:r w:rsidR="00E5514A" w:rsidRPr="00E26B06">
        <w:rPr>
          <w:rFonts w:hint="eastAsia"/>
          <w:color w:val="000000" w:themeColor="text1"/>
        </w:rPr>
        <w:t>6</w:t>
      </w:r>
      <w:r w:rsidR="00B9327F" w:rsidRPr="00E26B06">
        <w:rPr>
          <w:rFonts w:hint="eastAsia"/>
          <w:color w:val="000000" w:themeColor="text1"/>
        </w:rPr>
        <w:t>日（</w:t>
      </w:r>
      <w:r w:rsidR="003D5DF3" w:rsidRPr="00E26B06">
        <w:rPr>
          <w:rFonts w:hint="eastAsia"/>
          <w:color w:val="000000" w:themeColor="text1"/>
        </w:rPr>
        <w:t>月</w:t>
      </w:r>
      <w:r w:rsidR="00B9327F" w:rsidRPr="00E26B06">
        <w:rPr>
          <w:rFonts w:hint="eastAsia"/>
          <w:color w:val="000000" w:themeColor="text1"/>
        </w:rPr>
        <w:t>）から</w:t>
      </w:r>
      <w:r w:rsidRPr="00E26B06">
        <w:rPr>
          <w:rFonts w:hint="eastAsia"/>
          <w:color w:val="000000" w:themeColor="text1"/>
        </w:rPr>
        <w:t>令和6</w:t>
      </w:r>
      <w:r w:rsidR="007E3078" w:rsidRPr="00E26B06">
        <w:rPr>
          <w:rFonts w:hint="eastAsia"/>
          <w:color w:val="000000" w:themeColor="text1"/>
        </w:rPr>
        <w:t>年</w:t>
      </w:r>
      <w:r w:rsidR="00A76074">
        <w:rPr>
          <w:rFonts w:hint="eastAsia"/>
          <w:color w:val="000000" w:themeColor="text1"/>
        </w:rPr>
        <w:t>8</w:t>
      </w:r>
      <w:r w:rsidR="007E3078" w:rsidRPr="00E26B06">
        <w:rPr>
          <w:rFonts w:hint="eastAsia"/>
          <w:color w:val="000000" w:themeColor="text1"/>
        </w:rPr>
        <w:t>月</w:t>
      </w:r>
      <w:r w:rsidR="00A76074">
        <w:rPr>
          <w:rFonts w:hint="eastAsia"/>
          <w:color w:val="000000" w:themeColor="text1"/>
        </w:rPr>
        <w:t>30</w:t>
      </w:r>
      <w:r w:rsidR="0040734E" w:rsidRPr="00E26B06">
        <w:rPr>
          <w:rFonts w:hint="eastAsia"/>
          <w:color w:val="000000" w:themeColor="text1"/>
        </w:rPr>
        <w:t>日（</w:t>
      </w:r>
      <w:r w:rsidRPr="00E26B06">
        <w:rPr>
          <w:rFonts w:hint="eastAsia"/>
          <w:color w:val="000000" w:themeColor="text1"/>
        </w:rPr>
        <w:t>金</w:t>
      </w:r>
      <w:r w:rsidR="0040734E" w:rsidRPr="00E26B06">
        <w:rPr>
          <w:rFonts w:hint="eastAsia"/>
          <w:color w:val="000000" w:themeColor="text1"/>
        </w:rPr>
        <w:t>）まで</w:t>
      </w:r>
    </w:p>
    <w:p w14:paraId="1615E1C4" w14:textId="77777777" w:rsidR="0040734E" w:rsidRPr="00D6361E" w:rsidRDefault="0040734E" w:rsidP="002F0717">
      <w:pPr>
        <w:spacing w:line="0" w:lineRule="atLeast"/>
        <w:rPr>
          <w:b/>
          <w:sz w:val="22"/>
        </w:rPr>
      </w:pPr>
      <w:r w:rsidRPr="00D6361E">
        <w:rPr>
          <w:rFonts w:hint="eastAsia"/>
          <w:b/>
          <w:sz w:val="22"/>
        </w:rPr>
        <w:t>（３）回答方法</w:t>
      </w:r>
    </w:p>
    <w:p w14:paraId="6082EA94" w14:textId="650718B2" w:rsidR="00EC5BAC" w:rsidRPr="00D6361E" w:rsidRDefault="0040734E" w:rsidP="00037D14">
      <w:pPr>
        <w:spacing w:line="0" w:lineRule="atLeast"/>
        <w:ind w:leftChars="135" w:left="283" w:firstLineChars="100" w:firstLine="210"/>
      </w:pPr>
      <w:r w:rsidRPr="00D6361E">
        <w:rPr>
          <w:rFonts w:hint="eastAsia"/>
        </w:rPr>
        <w:t>質問に対する回答は本</w:t>
      </w:r>
      <w:r w:rsidR="0025686F" w:rsidRPr="00D6361E">
        <w:rPr>
          <w:rFonts w:hint="eastAsia"/>
        </w:rPr>
        <w:t>区</w:t>
      </w:r>
      <w:r w:rsidRPr="00D6361E">
        <w:rPr>
          <w:rFonts w:hint="eastAsia"/>
        </w:rPr>
        <w:t>ホームページに公表します。受付期間中であっても整理できたものから随時公表する予定です。なお、</w:t>
      </w:r>
      <w:r w:rsidR="00DA0C34">
        <w:rPr>
          <w:rFonts w:hint="eastAsia"/>
        </w:rPr>
        <w:t>本事業に直接関連ないと判断した質問や意見等に</w:t>
      </w:r>
      <w:r w:rsidR="000E3C27">
        <w:rPr>
          <w:rFonts w:hint="eastAsia"/>
        </w:rPr>
        <w:t>は</w:t>
      </w:r>
      <w:r w:rsidR="00DA0C34">
        <w:rPr>
          <w:rFonts w:hint="eastAsia"/>
        </w:rPr>
        <w:t>回答</w:t>
      </w:r>
      <w:r w:rsidR="00424BC5">
        <w:rPr>
          <w:rFonts w:hint="eastAsia"/>
        </w:rPr>
        <w:t>できません。</w:t>
      </w:r>
    </w:p>
    <w:p w14:paraId="6E041161" w14:textId="77777777" w:rsidR="00054235" w:rsidRDefault="00054235" w:rsidP="002F0717">
      <w:pPr>
        <w:spacing w:line="0" w:lineRule="atLeast"/>
        <w:rPr>
          <w:b/>
          <w:sz w:val="24"/>
          <w:szCs w:val="24"/>
        </w:rPr>
      </w:pPr>
    </w:p>
    <w:p w14:paraId="196E0975" w14:textId="2D1B96BF" w:rsidR="0040734E" w:rsidRPr="00D6361E" w:rsidRDefault="00054235" w:rsidP="002F0717">
      <w:pPr>
        <w:spacing w:line="0" w:lineRule="atLeast"/>
        <w:rPr>
          <w:b/>
          <w:sz w:val="24"/>
          <w:szCs w:val="24"/>
        </w:rPr>
      </w:pPr>
      <w:r>
        <w:rPr>
          <w:rFonts w:hint="eastAsia"/>
          <w:b/>
          <w:sz w:val="24"/>
          <w:szCs w:val="24"/>
        </w:rPr>
        <w:t>５</w:t>
      </w:r>
      <w:r w:rsidR="0040734E" w:rsidRPr="00D6361E">
        <w:rPr>
          <w:b/>
          <w:sz w:val="24"/>
          <w:szCs w:val="24"/>
        </w:rPr>
        <w:t xml:space="preserve"> 審査書類の受付</w:t>
      </w:r>
    </w:p>
    <w:p w14:paraId="2D6D913E" w14:textId="77777777" w:rsidR="0040734E" w:rsidRPr="00D6361E" w:rsidRDefault="0040734E" w:rsidP="002F0717">
      <w:pPr>
        <w:spacing w:line="0" w:lineRule="atLeast"/>
        <w:rPr>
          <w:b/>
          <w:sz w:val="22"/>
        </w:rPr>
      </w:pPr>
      <w:r w:rsidRPr="00D6361E">
        <w:rPr>
          <w:rFonts w:hint="eastAsia"/>
          <w:b/>
          <w:sz w:val="22"/>
        </w:rPr>
        <w:t>（１）審査に必要な書類</w:t>
      </w:r>
    </w:p>
    <w:p w14:paraId="5F69B2CA" w14:textId="1D22C15D" w:rsidR="0040734E" w:rsidRPr="00D6361E" w:rsidRDefault="00EB105A" w:rsidP="00037D14">
      <w:pPr>
        <w:spacing w:line="0" w:lineRule="atLeast"/>
        <w:ind w:leftChars="135" w:left="283" w:firstLineChars="100" w:firstLine="210"/>
      </w:pPr>
      <w:r w:rsidRPr="00D6361E">
        <w:rPr>
          <w:rFonts w:hint="eastAsia"/>
        </w:rPr>
        <w:t>この募集に応募される法人は、次に掲げる</w:t>
      </w:r>
      <w:r w:rsidR="00857EB2">
        <w:rPr>
          <w:rFonts w:hint="eastAsia"/>
        </w:rPr>
        <w:t>「申込書</w:t>
      </w:r>
      <w:r w:rsidR="00F34289">
        <w:rPr>
          <w:rFonts w:hint="eastAsia"/>
        </w:rPr>
        <w:t>【様式１】</w:t>
      </w:r>
      <w:r w:rsidR="00857EB2">
        <w:rPr>
          <w:rFonts w:hint="eastAsia"/>
        </w:rPr>
        <w:t>及び必要書類</w:t>
      </w:r>
      <w:r w:rsidR="00EB4C3D" w:rsidRPr="00D6361E">
        <w:rPr>
          <w:rFonts w:hint="eastAsia"/>
        </w:rPr>
        <w:t>」</w:t>
      </w:r>
      <w:r w:rsidRPr="00D6361E">
        <w:rPr>
          <w:rFonts w:hint="eastAsia"/>
        </w:rPr>
        <w:t>（以下「</w:t>
      </w:r>
      <w:r w:rsidR="0040734E" w:rsidRPr="00D6361E">
        <w:rPr>
          <w:rFonts w:hint="eastAsia"/>
        </w:rPr>
        <w:t>審査書類」という。）を</w:t>
      </w:r>
      <w:r w:rsidR="001C7158">
        <w:rPr>
          <w:rFonts w:hint="eastAsia"/>
        </w:rPr>
        <w:t>提出</w:t>
      </w:r>
      <w:r w:rsidR="0040734E" w:rsidRPr="00D6361E">
        <w:rPr>
          <w:rFonts w:hint="eastAsia"/>
        </w:rPr>
        <w:t>してください。</w:t>
      </w:r>
    </w:p>
    <w:p w14:paraId="24A5D481" w14:textId="0BA58B2C" w:rsidR="00EB105A" w:rsidRPr="00D6361E" w:rsidRDefault="00EB105A" w:rsidP="00037D14">
      <w:pPr>
        <w:spacing w:line="0" w:lineRule="atLeast"/>
        <w:ind w:leftChars="135" w:left="283"/>
        <w:rPr>
          <w:b/>
        </w:rPr>
      </w:pPr>
      <w:r w:rsidRPr="00D6361E">
        <w:rPr>
          <w:rFonts w:hint="eastAsia"/>
          <w:b/>
        </w:rPr>
        <w:t>＜審査書類＞</w:t>
      </w:r>
    </w:p>
    <w:p w14:paraId="72DB72E4" w14:textId="77777777" w:rsidR="00037D14" w:rsidRDefault="00505B7F" w:rsidP="00037D14">
      <w:pPr>
        <w:spacing w:line="0" w:lineRule="atLeast"/>
        <w:ind w:leftChars="270" w:left="567"/>
        <w:rPr>
          <w:rFonts w:ascii="ＭＳ 明朝"/>
          <w:szCs w:val="24"/>
        </w:rPr>
      </w:pPr>
      <w:r w:rsidRPr="00D6361E">
        <w:rPr>
          <w:rFonts w:ascii="ＭＳ 明朝" w:hint="eastAsia"/>
          <w:szCs w:val="24"/>
        </w:rPr>
        <w:t>１．応募団体の概要</w:t>
      </w:r>
    </w:p>
    <w:p w14:paraId="16C8A430" w14:textId="77777777" w:rsidR="00037D14" w:rsidRDefault="00505B7F" w:rsidP="00037D14">
      <w:pPr>
        <w:spacing w:line="0" w:lineRule="atLeast"/>
        <w:ind w:leftChars="270" w:left="567"/>
        <w:rPr>
          <w:rFonts w:ascii="ＭＳ 明朝"/>
          <w:szCs w:val="24"/>
        </w:rPr>
      </w:pPr>
      <w:r w:rsidRPr="00D6361E">
        <w:rPr>
          <w:rFonts w:ascii="ＭＳ 明朝" w:hint="eastAsia"/>
          <w:szCs w:val="24"/>
        </w:rPr>
        <w:t>２．法人登記事項証明書の写し</w:t>
      </w:r>
    </w:p>
    <w:p w14:paraId="67BA1710" w14:textId="10AB1920" w:rsidR="00037D14" w:rsidRDefault="00505B7F" w:rsidP="00037D14">
      <w:pPr>
        <w:spacing w:line="0" w:lineRule="atLeast"/>
        <w:ind w:leftChars="270" w:left="567"/>
        <w:rPr>
          <w:rFonts w:ascii="ＭＳ 明朝"/>
          <w:szCs w:val="24"/>
        </w:rPr>
      </w:pPr>
      <w:r w:rsidRPr="00D6361E">
        <w:rPr>
          <w:rFonts w:ascii="ＭＳ 明朝" w:hint="eastAsia"/>
          <w:szCs w:val="24"/>
        </w:rPr>
        <w:t>３．定款、規約その他（個人情報保護</w:t>
      </w:r>
      <w:r w:rsidR="00C120A6">
        <w:rPr>
          <w:rFonts w:ascii="ＭＳ 明朝" w:hint="eastAsia"/>
          <w:szCs w:val="24"/>
        </w:rPr>
        <w:t>に</w:t>
      </w:r>
      <w:r w:rsidR="00553265">
        <w:rPr>
          <w:rFonts w:ascii="ＭＳ 明朝" w:hint="eastAsia"/>
          <w:szCs w:val="24"/>
        </w:rPr>
        <w:t>関する</w:t>
      </w:r>
      <w:r w:rsidR="00C120A6">
        <w:rPr>
          <w:rFonts w:ascii="ＭＳ 明朝" w:hint="eastAsia"/>
          <w:szCs w:val="24"/>
        </w:rPr>
        <w:t>記載文書</w:t>
      </w:r>
      <w:r w:rsidRPr="00D6361E">
        <w:rPr>
          <w:rFonts w:ascii="ＭＳ 明朝" w:hint="eastAsia"/>
          <w:szCs w:val="24"/>
        </w:rPr>
        <w:t>）これらに類する書類</w:t>
      </w:r>
    </w:p>
    <w:p w14:paraId="413CF24E" w14:textId="77777777" w:rsidR="00037D14" w:rsidRDefault="00505B7F" w:rsidP="00037D14">
      <w:pPr>
        <w:spacing w:line="0" w:lineRule="atLeast"/>
        <w:ind w:leftChars="270" w:left="567"/>
        <w:rPr>
          <w:rFonts w:ascii="ＭＳ 明朝"/>
          <w:szCs w:val="24"/>
        </w:rPr>
      </w:pPr>
      <w:r w:rsidRPr="00D6361E">
        <w:rPr>
          <w:rFonts w:ascii="ＭＳ 明朝" w:hint="eastAsia"/>
          <w:szCs w:val="24"/>
        </w:rPr>
        <w:lastRenderedPageBreak/>
        <w:t>４．決算書類（直近３年分）</w:t>
      </w:r>
    </w:p>
    <w:p w14:paraId="1E06EAA3" w14:textId="77777777" w:rsidR="00037D14" w:rsidRDefault="00505B7F" w:rsidP="00037D14">
      <w:pPr>
        <w:spacing w:line="0" w:lineRule="atLeast"/>
        <w:ind w:leftChars="270" w:left="567"/>
        <w:rPr>
          <w:rFonts w:ascii="ＭＳ 明朝"/>
          <w:szCs w:val="24"/>
        </w:rPr>
      </w:pPr>
      <w:r w:rsidRPr="00D6361E">
        <w:rPr>
          <w:rFonts w:ascii="ＭＳ 明朝" w:hint="eastAsia"/>
          <w:szCs w:val="24"/>
        </w:rPr>
        <w:t>５．納税証明書の写し</w:t>
      </w:r>
    </w:p>
    <w:p w14:paraId="5786A35C" w14:textId="77777777" w:rsidR="00037D14" w:rsidRDefault="00505B7F" w:rsidP="00037D14">
      <w:pPr>
        <w:spacing w:line="0" w:lineRule="atLeast"/>
        <w:ind w:leftChars="270" w:left="567"/>
        <w:rPr>
          <w:rFonts w:ascii="ＭＳ 明朝"/>
          <w:szCs w:val="24"/>
        </w:rPr>
      </w:pPr>
      <w:r w:rsidRPr="00D6361E">
        <w:rPr>
          <w:rFonts w:ascii="ＭＳ 明朝" w:hint="eastAsia"/>
          <w:szCs w:val="24"/>
        </w:rPr>
        <w:t>６．労働保険及び社会保険の加入を確認できる書類</w:t>
      </w:r>
    </w:p>
    <w:p w14:paraId="2E3832E0" w14:textId="77777777" w:rsidR="00037D14" w:rsidRDefault="00505B7F" w:rsidP="00037D14">
      <w:pPr>
        <w:spacing w:line="0" w:lineRule="atLeast"/>
        <w:ind w:leftChars="270" w:left="567"/>
        <w:rPr>
          <w:rFonts w:ascii="ＭＳ 明朝"/>
          <w:szCs w:val="24"/>
        </w:rPr>
      </w:pPr>
      <w:r w:rsidRPr="00D6361E">
        <w:rPr>
          <w:rFonts w:ascii="ＭＳ 明朝" w:hint="eastAsia"/>
          <w:szCs w:val="24"/>
        </w:rPr>
        <w:t>７．法人印鑑証明書の写し</w:t>
      </w:r>
    </w:p>
    <w:p w14:paraId="23EBA379" w14:textId="77777777" w:rsidR="00037D14" w:rsidRDefault="00300ED7" w:rsidP="00037D14">
      <w:pPr>
        <w:spacing w:line="0" w:lineRule="atLeast"/>
        <w:ind w:leftChars="270" w:left="567"/>
      </w:pPr>
      <w:r>
        <w:rPr>
          <w:rFonts w:ascii="ＭＳ 明朝" w:hint="eastAsia"/>
          <w:szCs w:val="24"/>
        </w:rPr>
        <w:t>８</w:t>
      </w:r>
      <w:r w:rsidR="00505B7F">
        <w:rPr>
          <w:rFonts w:ascii="ＭＳ 明朝" w:hint="eastAsia"/>
          <w:szCs w:val="24"/>
        </w:rPr>
        <w:t xml:space="preserve">. </w:t>
      </w:r>
      <w:r w:rsidR="00505B7F">
        <w:rPr>
          <w:rFonts w:ascii="ＭＳ 明朝" w:hint="eastAsia"/>
          <w:szCs w:val="24"/>
        </w:rPr>
        <w:t>事</w:t>
      </w:r>
      <w:r w:rsidR="00505B7F" w:rsidRPr="00D6361E">
        <w:rPr>
          <w:rFonts w:hint="eastAsia"/>
        </w:rPr>
        <w:t xml:space="preserve">業運営計画書　　　　　　</w:t>
      </w:r>
      <w:r w:rsidR="00505B7F">
        <w:rPr>
          <w:rFonts w:hint="eastAsia"/>
        </w:rPr>
        <w:t xml:space="preserve"> </w:t>
      </w:r>
      <w:r w:rsidR="00505B7F" w:rsidRPr="00D6361E">
        <w:rPr>
          <w:rFonts w:hint="eastAsia"/>
        </w:rPr>
        <w:t xml:space="preserve">　</w:t>
      </w:r>
      <w:r w:rsidR="00505B7F">
        <w:rPr>
          <w:rFonts w:hint="eastAsia"/>
        </w:rPr>
        <w:t xml:space="preserve"> </w:t>
      </w:r>
      <w:r w:rsidR="00505B7F" w:rsidRPr="00D6361E">
        <w:rPr>
          <w:rFonts w:hint="eastAsia"/>
        </w:rPr>
        <w:t>【様式</w:t>
      </w:r>
      <w:r w:rsidR="00505B7F">
        <w:rPr>
          <w:rFonts w:hint="eastAsia"/>
        </w:rPr>
        <w:t>2</w:t>
      </w:r>
      <w:r w:rsidR="00505B7F" w:rsidRPr="00D6361E">
        <w:rPr>
          <w:rFonts w:hint="eastAsia"/>
        </w:rPr>
        <w:t>】</w:t>
      </w:r>
    </w:p>
    <w:p w14:paraId="16BA5350" w14:textId="77777777" w:rsidR="00037D14" w:rsidRDefault="00505B7F" w:rsidP="00037D14">
      <w:pPr>
        <w:spacing w:line="0" w:lineRule="atLeast"/>
        <w:ind w:leftChars="270" w:left="567" w:firstLineChars="100" w:firstLine="210"/>
      </w:pPr>
      <w:r>
        <w:rPr>
          <w:rFonts w:hint="eastAsia"/>
        </w:rPr>
        <w:t>・</w:t>
      </w:r>
      <w:r w:rsidRPr="00D6361E">
        <w:rPr>
          <w:rFonts w:hint="eastAsia"/>
        </w:rPr>
        <w:t>開館日、開館時間を記載してください。</w:t>
      </w:r>
    </w:p>
    <w:p w14:paraId="211EDE96" w14:textId="77777777" w:rsidR="00037D14" w:rsidRDefault="00505B7F" w:rsidP="00037D14">
      <w:pPr>
        <w:spacing w:line="0" w:lineRule="atLeast"/>
        <w:ind w:leftChars="270" w:left="567" w:firstLineChars="100" w:firstLine="210"/>
      </w:pPr>
      <w:r>
        <w:rPr>
          <w:rFonts w:hint="eastAsia"/>
        </w:rPr>
        <w:t>・</w:t>
      </w:r>
      <w:r w:rsidRPr="00D6361E">
        <w:rPr>
          <w:rFonts w:hint="eastAsia"/>
        </w:rPr>
        <w:t>事業の実施体制を記載してください。</w:t>
      </w:r>
    </w:p>
    <w:p w14:paraId="1548C35D" w14:textId="77777777" w:rsidR="00037D14" w:rsidRDefault="00505B7F" w:rsidP="00037D14">
      <w:pPr>
        <w:spacing w:line="0" w:lineRule="atLeast"/>
        <w:ind w:leftChars="270" w:left="567" w:firstLineChars="100" w:firstLine="210"/>
      </w:pPr>
      <w:r>
        <w:rPr>
          <w:rFonts w:hint="eastAsia"/>
        </w:rPr>
        <w:t>・</w:t>
      </w:r>
      <w:r w:rsidRPr="00D6361E">
        <w:rPr>
          <w:rFonts w:hint="eastAsia"/>
        </w:rPr>
        <w:t>事業計画（基礎的事業、機能強化事業）を記載してください。</w:t>
      </w:r>
    </w:p>
    <w:p w14:paraId="5C34392E" w14:textId="77777777" w:rsidR="00037D14" w:rsidRDefault="00505B7F" w:rsidP="00037D14">
      <w:pPr>
        <w:spacing w:line="0" w:lineRule="atLeast"/>
        <w:ind w:leftChars="270" w:left="567" w:firstLineChars="100" w:firstLine="210"/>
      </w:pPr>
      <w:r>
        <w:rPr>
          <w:rFonts w:hint="eastAsia"/>
        </w:rPr>
        <w:t>・</w:t>
      </w:r>
      <w:r w:rsidRPr="00D6361E">
        <w:rPr>
          <w:rFonts w:hint="eastAsia"/>
        </w:rPr>
        <w:t>その他中長期的な管理運営の考え方について記載してください。</w:t>
      </w:r>
    </w:p>
    <w:p w14:paraId="0ADE5949" w14:textId="77777777" w:rsidR="00037D14" w:rsidRDefault="00300ED7" w:rsidP="00037D14">
      <w:pPr>
        <w:spacing w:line="0" w:lineRule="atLeast"/>
        <w:ind w:leftChars="270" w:left="567"/>
      </w:pPr>
      <w:r>
        <w:rPr>
          <w:rFonts w:ascii="ＭＳ 明朝" w:hint="eastAsia"/>
          <w:szCs w:val="24"/>
        </w:rPr>
        <w:t>９</w:t>
      </w:r>
      <w:r w:rsidR="00505B7F">
        <w:rPr>
          <w:rFonts w:ascii="ＭＳ 明朝"/>
          <w:szCs w:val="24"/>
        </w:rPr>
        <w:t xml:space="preserve">. </w:t>
      </w:r>
      <w:r w:rsidR="00505B7F" w:rsidRPr="00D6361E">
        <w:t>事業開始までのスケジュール</w:t>
      </w:r>
      <w:r w:rsidR="00505B7F" w:rsidRPr="00D6361E">
        <w:rPr>
          <w:rFonts w:hint="eastAsia"/>
        </w:rPr>
        <w:t xml:space="preserve">　　【様式</w:t>
      </w:r>
      <w:r w:rsidR="00505B7F">
        <w:rPr>
          <w:rFonts w:hint="eastAsia"/>
        </w:rPr>
        <w:t>3</w:t>
      </w:r>
      <w:r w:rsidR="00505B7F" w:rsidRPr="00D6361E">
        <w:rPr>
          <w:rFonts w:hint="eastAsia"/>
        </w:rPr>
        <w:t>】</w:t>
      </w:r>
    </w:p>
    <w:p w14:paraId="67C67718" w14:textId="03DDA01F" w:rsidR="00037D14" w:rsidRDefault="00505B7F" w:rsidP="00037D14">
      <w:pPr>
        <w:spacing w:line="0" w:lineRule="atLeast"/>
        <w:ind w:leftChars="271" w:left="991" w:hangingChars="201" w:hanging="422"/>
      </w:pPr>
      <w:r>
        <w:rPr>
          <w:rFonts w:hint="eastAsia"/>
        </w:rPr>
        <w:t xml:space="preserve">　・</w:t>
      </w:r>
      <w:r w:rsidRPr="00D6361E">
        <w:rPr>
          <w:rFonts w:hint="eastAsia"/>
        </w:rPr>
        <w:t>契約締結以降の各種申請、準備に要する予定期間等、地域住民説明</w:t>
      </w:r>
      <w:r w:rsidR="00C74487">
        <w:rPr>
          <w:rFonts w:hint="eastAsia"/>
        </w:rPr>
        <w:t>の内容</w:t>
      </w:r>
      <w:r w:rsidRPr="00D6361E">
        <w:rPr>
          <w:rFonts w:hint="eastAsia"/>
        </w:rPr>
        <w:t>、事業開始までのスケジュールを記載してください。</w:t>
      </w:r>
    </w:p>
    <w:p w14:paraId="65B10F69" w14:textId="77777777" w:rsidR="00037D14" w:rsidRDefault="00505B7F" w:rsidP="00037D14">
      <w:pPr>
        <w:spacing w:line="0" w:lineRule="atLeast"/>
        <w:ind w:leftChars="271" w:left="991" w:hangingChars="201" w:hanging="422"/>
      </w:pPr>
      <w:r>
        <w:rPr>
          <w:rFonts w:ascii="ＭＳ 明朝" w:hint="eastAsia"/>
          <w:szCs w:val="24"/>
        </w:rPr>
        <w:t>１</w:t>
      </w:r>
      <w:r w:rsidR="00300ED7">
        <w:rPr>
          <w:rFonts w:ascii="ＭＳ 明朝" w:hint="eastAsia"/>
          <w:szCs w:val="24"/>
        </w:rPr>
        <w:t>０</w:t>
      </w:r>
      <w:r>
        <w:rPr>
          <w:rFonts w:ascii="ＭＳ 明朝" w:hint="eastAsia"/>
          <w:szCs w:val="24"/>
        </w:rPr>
        <w:t>.</w:t>
      </w:r>
      <w:r>
        <w:rPr>
          <w:rFonts w:ascii="ＭＳ 明朝"/>
          <w:szCs w:val="24"/>
        </w:rPr>
        <w:t xml:space="preserve"> </w:t>
      </w:r>
      <w:r w:rsidRPr="00D6361E">
        <w:rPr>
          <w:rFonts w:hint="eastAsia"/>
        </w:rPr>
        <w:t>収支計画　　　　　　　　　　【様式</w:t>
      </w:r>
      <w:r>
        <w:rPr>
          <w:rFonts w:hint="eastAsia"/>
        </w:rPr>
        <w:t>4</w:t>
      </w:r>
      <w:r w:rsidRPr="00D6361E">
        <w:rPr>
          <w:rFonts w:hint="eastAsia"/>
        </w:rPr>
        <w:t>】</w:t>
      </w:r>
    </w:p>
    <w:p w14:paraId="28B9964B" w14:textId="1A96228D" w:rsidR="002D646D" w:rsidRPr="002D646D" w:rsidRDefault="00505B7F" w:rsidP="002D646D">
      <w:pPr>
        <w:spacing w:line="0" w:lineRule="atLeast"/>
        <w:ind w:leftChars="371" w:left="991" w:hangingChars="101" w:hanging="212"/>
      </w:pPr>
      <w:r>
        <w:rPr>
          <w:rFonts w:hint="eastAsia"/>
        </w:rPr>
        <w:t>・</w:t>
      </w:r>
      <w:r w:rsidRPr="00D6361E">
        <w:rPr>
          <w:rFonts w:hint="eastAsia"/>
        </w:rPr>
        <w:t>事業運営にかかる経費等を含めた収支計画及び資金計画を記載してください</w:t>
      </w:r>
      <w:r w:rsidR="002D646D">
        <w:rPr>
          <w:rFonts w:hint="eastAsia"/>
        </w:rPr>
        <w:t>。</w:t>
      </w:r>
    </w:p>
    <w:p w14:paraId="163E0AA4" w14:textId="1AC19156" w:rsidR="002D646D" w:rsidRPr="00E26B06" w:rsidRDefault="002D646D" w:rsidP="00037D14">
      <w:pPr>
        <w:spacing w:line="0" w:lineRule="atLeast"/>
        <w:ind w:leftChars="270" w:left="567"/>
        <w:rPr>
          <w:rFonts w:ascii="ＭＳ 明朝"/>
          <w:color w:val="000000" w:themeColor="text1"/>
          <w:szCs w:val="24"/>
        </w:rPr>
      </w:pPr>
      <w:r w:rsidRPr="00E26B06">
        <w:rPr>
          <w:rFonts w:ascii="ＭＳ 明朝" w:hint="eastAsia"/>
          <w:color w:val="000000" w:themeColor="text1"/>
          <w:szCs w:val="24"/>
        </w:rPr>
        <w:t>１１．</w:t>
      </w:r>
      <w:r w:rsidR="00987D84" w:rsidRPr="00A66B64">
        <w:rPr>
          <w:rFonts w:ascii="ＭＳ 明朝" w:hint="eastAsia"/>
          <w:szCs w:val="24"/>
        </w:rPr>
        <w:t>物件概要・間取り図、</w:t>
      </w:r>
      <w:r w:rsidRPr="00A66B64">
        <w:rPr>
          <w:rFonts w:ascii="ＭＳ 明朝" w:hint="eastAsia"/>
          <w:szCs w:val="24"/>
        </w:rPr>
        <w:t>建築</w:t>
      </w:r>
      <w:r w:rsidR="00987D84" w:rsidRPr="00A66B64">
        <w:rPr>
          <w:rFonts w:ascii="ＭＳ 明朝" w:hint="eastAsia"/>
          <w:szCs w:val="24"/>
        </w:rPr>
        <w:t>検査</w:t>
      </w:r>
      <w:r w:rsidRPr="00A66B64">
        <w:rPr>
          <w:rFonts w:ascii="ＭＳ 明朝" w:hint="eastAsia"/>
          <w:szCs w:val="24"/>
        </w:rPr>
        <w:t>済証等</w:t>
      </w:r>
      <w:r w:rsidRPr="00E26B06">
        <w:rPr>
          <w:rFonts w:ascii="ＭＳ 明朝" w:hint="eastAsia"/>
          <w:color w:val="000000" w:themeColor="text1"/>
          <w:szCs w:val="24"/>
        </w:rPr>
        <w:t>（開設予定場所の建物に関する情報）</w:t>
      </w:r>
    </w:p>
    <w:p w14:paraId="339EBAA2" w14:textId="3C2719A5" w:rsidR="00037D14" w:rsidRDefault="00505B7F" w:rsidP="00037D14">
      <w:pPr>
        <w:spacing w:line="0" w:lineRule="atLeast"/>
        <w:ind w:leftChars="270" w:left="567"/>
      </w:pPr>
      <w:r>
        <w:rPr>
          <w:rFonts w:ascii="ＭＳ 明朝" w:hint="eastAsia"/>
          <w:szCs w:val="24"/>
        </w:rPr>
        <w:t>１</w:t>
      </w:r>
      <w:r w:rsidR="002D646D">
        <w:rPr>
          <w:rFonts w:ascii="ＭＳ 明朝" w:hint="eastAsia"/>
          <w:szCs w:val="24"/>
        </w:rPr>
        <w:t>２</w:t>
      </w:r>
      <w:r w:rsidRPr="00D6361E">
        <w:rPr>
          <w:rFonts w:ascii="ＭＳ 明朝" w:hint="eastAsia"/>
          <w:szCs w:val="24"/>
        </w:rPr>
        <w:t>．</w:t>
      </w:r>
      <w:r w:rsidRPr="00D6361E">
        <w:rPr>
          <w:rFonts w:hint="eastAsia"/>
        </w:rPr>
        <w:t>事業実績に関する資料　　　　　（任意）</w:t>
      </w:r>
    </w:p>
    <w:p w14:paraId="0C9D3200" w14:textId="67405C7C" w:rsidR="00505B7F" w:rsidRDefault="00505B7F" w:rsidP="00037D14">
      <w:pPr>
        <w:spacing w:line="0" w:lineRule="atLeast"/>
        <w:ind w:leftChars="406" w:left="992" w:hangingChars="66" w:hanging="139"/>
      </w:pPr>
      <w:r>
        <w:rPr>
          <w:rFonts w:hint="eastAsia"/>
        </w:rPr>
        <w:t>・</w:t>
      </w:r>
      <w:r w:rsidRPr="00D6361E">
        <w:rPr>
          <w:rFonts w:hint="eastAsia"/>
        </w:rPr>
        <w:t>類似施設の運営実績や類似の取組実績、地域連携・貢献に係る実績がある場合、施設の概要、規模、スキーム（所有者、賃貸借の形態等）、運営期間等の資料を提出してください。その他特にアピールしたい点などあれば提出してください。</w:t>
      </w:r>
    </w:p>
    <w:p w14:paraId="3A362FC5" w14:textId="74C8C415" w:rsidR="0040734E" w:rsidRPr="00D6361E" w:rsidRDefault="00C109D2" w:rsidP="008028E2">
      <w:pPr>
        <w:spacing w:line="0" w:lineRule="atLeast"/>
        <w:ind w:firstLineChars="500" w:firstLine="1050"/>
      </w:pPr>
      <w:r w:rsidRPr="00D6361E">
        <w:rPr>
          <w:rFonts w:hint="eastAsia"/>
        </w:rPr>
        <w:t>※</w:t>
      </w:r>
      <w:r w:rsidR="00505B7F">
        <w:rPr>
          <w:rFonts w:hint="eastAsia"/>
        </w:rPr>
        <w:t>２、</w:t>
      </w:r>
      <w:r w:rsidR="00457372">
        <w:rPr>
          <w:rFonts w:hint="eastAsia"/>
        </w:rPr>
        <w:t>５、</w:t>
      </w:r>
      <w:r w:rsidR="00505B7F">
        <w:rPr>
          <w:rFonts w:hint="eastAsia"/>
        </w:rPr>
        <w:t>7</w:t>
      </w:r>
      <w:r w:rsidRPr="00D6361E">
        <w:rPr>
          <w:rFonts w:hint="eastAsia"/>
        </w:rPr>
        <w:t>については、発行後３か月以内のもの</w:t>
      </w:r>
    </w:p>
    <w:p w14:paraId="078BA2F9" w14:textId="3D3FAFE1" w:rsidR="0040734E" w:rsidRPr="00D6361E" w:rsidRDefault="0040734E" w:rsidP="008028E2">
      <w:pPr>
        <w:spacing w:line="0" w:lineRule="atLeast"/>
        <w:ind w:firstLineChars="500" w:firstLine="1050"/>
      </w:pPr>
      <w:r w:rsidRPr="00D6361E">
        <w:rPr>
          <w:rFonts w:hint="eastAsia"/>
        </w:rPr>
        <w:t>※提出書類に押印する印鑑は、全て「法人印鑑証明書」と同一のもの。</w:t>
      </w:r>
    </w:p>
    <w:p w14:paraId="12F7D53F" w14:textId="4024BB84" w:rsidR="0040734E" w:rsidRDefault="0040734E" w:rsidP="008028E2">
      <w:pPr>
        <w:spacing w:line="0" w:lineRule="atLeast"/>
        <w:ind w:firstLineChars="500" w:firstLine="1050"/>
      </w:pPr>
      <w:r w:rsidRPr="00D6361E">
        <w:rPr>
          <w:rFonts w:hint="eastAsia"/>
        </w:rPr>
        <w:t>※必要に応じて、追加書類の提出を求める場合があります。</w:t>
      </w:r>
    </w:p>
    <w:p w14:paraId="48BC7A7F" w14:textId="7A891B86" w:rsidR="00EB105A" w:rsidRPr="00D6361E" w:rsidRDefault="00EB105A" w:rsidP="00037D14">
      <w:pPr>
        <w:spacing w:line="0" w:lineRule="atLeast"/>
        <w:ind w:leftChars="135" w:left="283" w:firstLineChars="100" w:firstLine="210"/>
      </w:pPr>
      <w:r w:rsidRPr="00D6361E">
        <w:rPr>
          <w:rFonts w:hint="eastAsia"/>
        </w:rPr>
        <w:t>応募する事業者は、資格審査に必要な書類</w:t>
      </w:r>
      <w:r w:rsidR="00505B7F">
        <w:rPr>
          <w:rFonts w:hint="eastAsia"/>
        </w:rPr>
        <w:t>の原本を１部、すべての写し（法人名および法人が特定できる文言を塗りつぶし、もしくは消してあるもの）を</w:t>
      </w:r>
      <w:r w:rsidRPr="00D6361E">
        <w:rPr>
          <w:rFonts w:hint="eastAsia"/>
        </w:rPr>
        <w:t>各１０部</w:t>
      </w:r>
      <w:r w:rsidR="00505B7F">
        <w:rPr>
          <w:rFonts w:hint="eastAsia"/>
        </w:rPr>
        <w:t>、</w:t>
      </w:r>
      <w:r w:rsidRPr="00D6361E">
        <w:rPr>
          <w:rFonts w:hint="eastAsia"/>
        </w:rPr>
        <w:t>担当・受付窓口まで持参してください。</w:t>
      </w:r>
    </w:p>
    <w:p w14:paraId="0FD4D6EA" w14:textId="77777777" w:rsidR="0040734E" w:rsidRPr="00D6361E" w:rsidRDefault="0040734E" w:rsidP="002F0717">
      <w:pPr>
        <w:spacing w:line="0" w:lineRule="atLeast"/>
        <w:rPr>
          <w:b/>
          <w:sz w:val="22"/>
        </w:rPr>
      </w:pPr>
      <w:r w:rsidRPr="00D6361E">
        <w:rPr>
          <w:rFonts w:hint="eastAsia"/>
          <w:b/>
          <w:sz w:val="22"/>
        </w:rPr>
        <w:t>（２）受付期間</w:t>
      </w:r>
    </w:p>
    <w:p w14:paraId="697225E9" w14:textId="05536C19" w:rsidR="00037D14" w:rsidRPr="00E26B06" w:rsidRDefault="00505B7F" w:rsidP="00037D14">
      <w:pPr>
        <w:spacing w:line="0" w:lineRule="atLeast"/>
        <w:ind w:leftChars="135" w:left="283" w:firstLineChars="100" w:firstLine="210"/>
        <w:rPr>
          <w:color w:val="000000" w:themeColor="text1"/>
        </w:rPr>
      </w:pPr>
      <w:r w:rsidRPr="005241B8">
        <w:rPr>
          <w:rFonts w:hint="eastAsia"/>
        </w:rPr>
        <w:t>令和6</w:t>
      </w:r>
      <w:r w:rsidRPr="005241B8">
        <w:t>年</w:t>
      </w:r>
      <w:r w:rsidR="003D5DF3" w:rsidRPr="00E26B06">
        <w:rPr>
          <w:rFonts w:hint="eastAsia"/>
          <w:color w:val="000000" w:themeColor="text1"/>
        </w:rPr>
        <w:t>9</w:t>
      </w:r>
      <w:r w:rsidRPr="00E26B06">
        <w:rPr>
          <w:color w:val="000000" w:themeColor="text1"/>
        </w:rPr>
        <w:t>月</w:t>
      </w:r>
      <w:r w:rsidR="00A76074">
        <w:rPr>
          <w:rFonts w:hint="eastAsia"/>
          <w:color w:val="000000" w:themeColor="text1"/>
        </w:rPr>
        <w:t>6</w:t>
      </w:r>
      <w:r w:rsidRPr="00E26B06">
        <w:rPr>
          <w:color w:val="000000" w:themeColor="text1"/>
        </w:rPr>
        <w:t>日（</w:t>
      </w:r>
      <w:r w:rsidR="003D5DF3" w:rsidRPr="00E26B06">
        <w:rPr>
          <w:rFonts w:hint="eastAsia"/>
          <w:color w:val="000000" w:themeColor="text1"/>
        </w:rPr>
        <w:t>金</w:t>
      </w:r>
      <w:r w:rsidRPr="00E26B06">
        <w:rPr>
          <w:color w:val="000000" w:themeColor="text1"/>
        </w:rPr>
        <w:t>）</w:t>
      </w:r>
      <w:r w:rsidRPr="00E26B06">
        <w:rPr>
          <w:rFonts w:hint="eastAsia"/>
          <w:color w:val="000000" w:themeColor="text1"/>
        </w:rPr>
        <w:t>から</w:t>
      </w:r>
      <w:r w:rsidR="003D5DF3" w:rsidRPr="00E26B06">
        <w:rPr>
          <w:rFonts w:hint="eastAsia"/>
          <w:color w:val="000000" w:themeColor="text1"/>
        </w:rPr>
        <w:t>9</w:t>
      </w:r>
      <w:r w:rsidRPr="00E26B06">
        <w:rPr>
          <w:color w:val="000000" w:themeColor="text1"/>
        </w:rPr>
        <w:t>月</w:t>
      </w:r>
      <w:r w:rsidR="00A76074">
        <w:rPr>
          <w:rFonts w:hint="eastAsia"/>
          <w:color w:val="000000" w:themeColor="text1"/>
        </w:rPr>
        <w:t>13</w:t>
      </w:r>
      <w:r w:rsidRPr="00E26B06">
        <w:rPr>
          <w:color w:val="000000" w:themeColor="text1"/>
        </w:rPr>
        <w:t>日（</w:t>
      </w:r>
      <w:r w:rsidRPr="00E26B06">
        <w:rPr>
          <w:rFonts w:hint="eastAsia"/>
          <w:color w:val="000000" w:themeColor="text1"/>
        </w:rPr>
        <w:t>金</w:t>
      </w:r>
      <w:r w:rsidRPr="00E26B06">
        <w:rPr>
          <w:color w:val="000000" w:themeColor="text1"/>
        </w:rPr>
        <w:t>）</w:t>
      </w:r>
      <w:r w:rsidR="0040734E" w:rsidRPr="00E26B06">
        <w:rPr>
          <w:rFonts w:hint="eastAsia"/>
          <w:color w:val="000000" w:themeColor="text1"/>
        </w:rPr>
        <w:t>まで</w:t>
      </w:r>
    </w:p>
    <w:p w14:paraId="0661C93A" w14:textId="77777777" w:rsidR="00037D14" w:rsidRPr="00E26B06" w:rsidRDefault="0040734E" w:rsidP="00037D14">
      <w:pPr>
        <w:spacing w:line="0" w:lineRule="atLeast"/>
        <w:ind w:leftChars="135" w:left="283" w:firstLineChars="100" w:firstLine="210"/>
        <w:rPr>
          <w:color w:val="000000" w:themeColor="text1"/>
        </w:rPr>
      </w:pPr>
      <w:r w:rsidRPr="00E26B06">
        <w:rPr>
          <w:rFonts w:hint="eastAsia"/>
          <w:color w:val="000000" w:themeColor="text1"/>
        </w:rPr>
        <w:t>（土曜日・日曜日・祝日を除く、午前９時から午後５時まで）</w:t>
      </w:r>
    </w:p>
    <w:p w14:paraId="7BBFEBF5" w14:textId="77777777" w:rsidR="00037D14" w:rsidRPr="00E26B06" w:rsidRDefault="0040734E" w:rsidP="00037D14">
      <w:pPr>
        <w:spacing w:line="0" w:lineRule="atLeast"/>
        <w:ind w:leftChars="135" w:left="283" w:firstLineChars="100" w:firstLine="210"/>
        <w:rPr>
          <w:color w:val="000000" w:themeColor="text1"/>
        </w:rPr>
      </w:pPr>
      <w:r w:rsidRPr="00E26B06">
        <w:rPr>
          <w:rFonts w:hint="eastAsia"/>
          <w:color w:val="000000" w:themeColor="text1"/>
        </w:rPr>
        <w:t>あらかじめ来庁日時を電話で連絡のうえ、お越しください。</w:t>
      </w:r>
    </w:p>
    <w:p w14:paraId="3E328822" w14:textId="4ACB0BFD" w:rsidR="0040734E" w:rsidRDefault="005A0947" w:rsidP="00037D14">
      <w:pPr>
        <w:spacing w:line="0" w:lineRule="atLeast"/>
        <w:ind w:leftChars="135" w:left="283" w:firstLineChars="100" w:firstLine="210"/>
      </w:pPr>
      <w:r w:rsidRPr="00E26B06">
        <w:rPr>
          <w:rFonts w:hint="eastAsia"/>
          <w:color w:val="000000" w:themeColor="text1"/>
        </w:rPr>
        <w:t>郵送の場合には、配達証明付書留郵便とし、</w:t>
      </w:r>
      <w:r w:rsidR="003D5DF3" w:rsidRPr="00E26B06">
        <w:rPr>
          <w:rFonts w:hint="eastAsia"/>
          <w:color w:val="000000" w:themeColor="text1"/>
        </w:rPr>
        <w:t>9</w:t>
      </w:r>
      <w:r w:rsidR="0040734E" w:rsidRPr="00E26B06">
        <w:rPr>
          <w:rFonts w:hint="eastAsia"/>
          <w:color w:val="000000" w:themeColor="text1"/>
        </w:rPr>
        <w:t>月</w:t>
      </w:r>
      <w:r w:rsidR="00A76074">
        <w:rPr>
          <w:rFonts w:hint="eastAsia"/>
          <w:color w:val="000000" w:themeColor="text1"/>
        </w:rPr>
        <w:t>13</w:t>
      </w:r>
      <w:r w:rsidR="0040734E" w:rsidRPr="00E26B06">
        <w:rPr>
          <w:rFonts w:hint="eastAsia"/>
          <w:color w:val="000000" w:themeColor="text1"/>
        </w:rPr>
        <w:t>日必着と</w:t>
      </w:r>
      <w:r w:rsidR="0040734E" w:rsidRPr="00D6361E">
        <w:rPr>
          <w:rFonts w:hint="eastAsia"/>
        </w:rPr>
        <w:t>します。その場合、事前に郵送提出の旨を電話で連絡してください。</w:t>
      </w:r>
    </w:p>
    <w:p w14:paraId="0C4063CC" w14:textId="77777777" w:rsidR="00037D14" w:rsidRPr="00D6361E" w:rsidRDefault="00037D14" w:rsidP="00037D14">
      <w:pPr>
        <w:spacing w:line="0" w:lineRule="atLeast"/>
        <w:ind w:leftChars="135" w:left="283" w:firstLineChars="100" w:firstLine="210"/>
      </w:pPr>
    </w:p>
    <w:p w14:paraId="339D5027" w14:textId="533E40D8" w:rsidR="0040734E" w:rsidRPr="00D6361E" w:rsidRDefault="00054235" w:rsidP="002F0717">
      <w:pPr>
        <w:spacing w:line="0" w:lineRule="atLeast"/>
        <w:rPr>
          <w:b/>
          <w:sz w:val="24"/>
          <w:szCs w:val="24"/>
        </w:rPr>
      </w:pPr>
      <w:r>
        <w:rPr>
          <w:rFonts w:hint="eastAsia"/>
          <w:b/>
          <w:sz w:val="24"/>
          <w:szCs w:val="24"/>
        </w:rPr>
        <w:t>６</w:t>
      </w:r>
      <w:r w:rsidR="0040734E" w:rsidRPr="00D6361E">
        <w:rPr>
          <w:b/>
          <w:sz w:val="24"/>
          <w:szCs w:val="24"/>
        </w:rPr>
        <w:t xml:space="preserve"> 審査</w:t>
      </w:r>
      <w:r w:rsidR="00770A1D">
        <w:rPr>
          <w:rFonts w:hint="eastAsia"/>
          <w:b/>
          <w:sz w:val="24"/>
          <w:szCs w:val="24"/>
        </w:rPr>
        <w:t>評価</w:t>
      </w:r>
    </w:p>
    <w:p w14:paraId="7AFE5F16" w14:textId="77777777" w:rsidR="00770A1D" w:rsidRDefault="0040734E" w:rsidP="002F0717">
      <w:pPr>
        <w:pStyle w:val="a3"/>
        <w:numPr>
          <w:ilvl w:val="0"/>
          <w:numId w:val="20"/>
        </w:numPr>
        <w:spacing w:line="0" w:lineRule="atLeast"/>
        <w:ind w:leftChars="0"/>
        <w:rPr>
          <w:b/>
          <w:sz w:val="22"/>
        </w:rPr>
      </w:pPr>
      <w:r w:rsidRPr="00770A1D">
        <w:rPr>
          <w:rFonts w:hint="eastAsia"/>
          <w:b/>
          <w:sz w:val="22"/>
        </w:rPr>
        <w:t>審査</w:t>
      </w:r>
      <w:r w:rsidR="00770A1D" w:rsidRPr="00770A1D">
        <w:rPr>
          <w:rFonts w:hint="eastAsia"/>
          <w:b/>
          <w:sz w:val="22"/>
        </w:rPr>
        <w:t>評価方法</w:t>
      </w:r>
    </w:p>
    <w:p w14:paraId="6A80361B" w14:textId="77777777" w:rsidR="002759C1" w:rsidRPr="002759C1" w:rsidRDefault="00770A1D" w:rsidP="002F0717">
      <w:pPr>
        <w:pStyle w:val="a3"/>
        <w:numPr>
          <w:ilvl w:val="1"/>
          <w:numId w:val="20"/>
        </w:numPr>
        <w:spacing w:line="0" w:lineRule="atLeast"/>
        <w:ind w:leftChars="0"/>
        <w:rPr>
          <w:b/>
          <w:szCs w:val="21"/>
        </w:rPr>
      </w:pPr>
      <w:r w:rsidRPr="002759C1">
        <w:rPr>
          <w:rFonts w:hint="eastAsia"/>
          <w:bCs/>
          <w:szCs w:val="21"/>
        </w:rPr>
        <w:t>企画提案は「</w:t>
      </w:r>
      <w:r w:rsidR="00EF4F1C" w:rsidRPr="00EF1A13">
        <w:rPr>
          <w:rFonts w:hint="eastAsia"/>
        </w:rPr>
        <w:t>地域活動支援センターⅠ型運営</w:t>
      </w:r>
      <w:r w:rsidR="00EF4F1C">
        <w:rPr>
          <w:rFonts w:hint="eastAsia"/>
        </w:rPr>
        <w:t>補助事業に</w:t>
      </w:r>
      <w:r w:rsidR="00EF4F1C" w:rsidRPr="00EF1A13">
        <w:rPr>
          <w:rFonts w:hint="eastAsia"/>
        </w:rPr>
        <w:t>係</w:t>
      </w:r>
      <w:r w:rsidR="00EF4F1C">
        <w:rPr>
          <w:rFonts w:hint="eastAsia"/>
        </w:rPr>
        <w:t>る</w:t>
      </w:r>
      <w:r w:rsidR="00EF4F1C" w:rsidRPr="00EF1A13">
        <w:rPr>
          <w:rFonts w:hint="eastAsia"/>
        </w:rPr>
        <w:t>選定委員会</w:t>
      </w:r>
      <w:r w:rsidRPr="002759C1">
        <w:rPr>
          <w:rFonts w:hint="eastAsia"/>
          <w:bCs/>
          <w:szCs w:val="21"/>
        </w:rPr>
        <w:t>」(以下「選定委員会」という)</w:t>
      </w:r>
      <w:r w:rsidR="002C410C" w:rsidRPr="002759C1">
        <w:rPr>
          <w:rFonts w:hint="eastAsia"/>
          <w:bCs/>
          <w:szCs w:val="21"/>
        </w:rPr>
        <w:t>が</w:t>
      </w:r>
      <w:r w:rsidRPr="002759C1">
        <w:rPr>
          <w:rFonts w:hint="eastAsia"/>
          <w:bCs/>
          <w:szCs w:val="21"/>
        </w:rPr>
        <w:t>一次審査(書類審査)及び二次審査（ヒアリング）</w:t>
      </w:r>
      <w:r w:rsidR="002C410C" w:rsidRPr="002759C1">
        <w:rPr>
          <w:rFonts w:hint="eastAsia"/>
          <w:bCs/>
          <w:szCs w:val="21"/>
        </w:rPr>
        <w:t>により</w:t>
      </w:r>
      <w:r w:rsidRPr="002759C1">
        <w:rPr>
          <w:rFonts w:hint="eastAsia"/>
          <w:bCs/>
          <w:szCs w:val="21"/>
        </w:rPr>
        <w:t>、提案内容を公正かつ厳選に審査し、最も優れた提案を行った事業者を</w:t>
      </w:r>
      <w:r w:rsidR="00112137" w:rsidRPr="002759C1">
        <w:rPr>
          <w:rFonts w:hint="eastAsia"/>
          <w:bCs/>
          <w:szCs w:val="21"/>
        </w:rPr>
        <w:t>最優秀提案者</w:t>
      </w:r>
      <w:r w:rsidRPr="002759C1">
        <w:rPr>
          <w:rFonts w:hint="eastAsia"/>
          <w:bCs/>
          <w:szCs w:val="21"/>
        </w:rPr>
        <w:t>とし</w:t>
      </w:r>
      <w:r w:rsidRPr="002759C1">
        <w:rPr>
          <w:rFonts w:hint="eastAsia"/>
          <w:bCs/>
          <w:szCs w:val="21"/>
        </w:rPr>
        <w:lastRenderedPageBreak/>
        <w:t>て選定します。</w:t>
      </w:r>
    </w:p>
    <w:p w14:paraId="2F274B63" w14:textId="52A3A1BA" w:rsidR="00706513" w:rsidRPr="002759C1" w:rsidRDefault="00770A1D" w:rsidP="002F0717">
      <w:pPr>
        <w:pStyle w:val="a3"/>
        <w:numPr>
          <w:ilvl w:val="1"/>
          <w:numId w:val="20"/>
        </w:numPr>
        <w:spacing w:line="0" w:lineRule="atLeast"/>
        <w:ind w:leftChars="0"/>
        <w:rPr>
          <w:b/>
          <w:szCs w:val="21"/>
        </w:rPr>
      </w:pPr>
      <w:r w:rsidRPr="002759C1">
        <w:rPr>
          <w:rFonts w:hint="eastAsia"/>
          <w:bCs/>
          <w:szCs w:val="21"/>
        </w:rPr>
        <w:t>選定委員会は非公開で行い、審査経過等に関する</w:t>
      </w:r>
      <w:r w:rsidR="00112137" w:rsidRPr="002759C1">
        <w:rPr>
          <w:rFonts w:hint="eastAsia"/>
          <w:bCs/>
          <w:szCs w:val="21"/>
        </w:rPr>
        <w:t>問い合わせには応じません。</w:t>
      </w:r>
    </w:p>
    <w:p w14:paraId="687C5228" w14:textId="02512DA7" w:rsidR="00037D14" w:rsidRPr="00E26B06" w:rsidRDefault="00E26B06" w:rsidP="00E26B06">
      <w:pPr>
        <w:pStyle w:val="a3"/>
        <w:numPr>
          <w:ilvl w:val="0"/>
          <w:numId w:val="20"/>
        </w:numPr>
        <w:spacing w:line="0" w:lineRule="atLeast"/>
        <w:ind w:leftChars="0"/>
        <w:rPr>
          <w:b/>
          <w:szCs w:val="21"/>
        </w:rPr>
      </w:pPr>
      <w:r w:rsidRPr="00E26B06">
        <w:rPr>
          <w:rFonts w:hint="eastAsia"/>
          <w:b/>
          <w:szCs w:val="21"/>
        </w:rPr>
        <w:t>一次審査(書類審査)</w:t>
      </w:r>
    </w:p>
    <w:p w14:paraId="2B191A75" w14:textId="282002DC" w:rsidR="00E26B06" w:rsidRDefault="00E26B06" w:rsidP="00E26B06">
      <w:pPr>
        <w:pStyle w:val="a3"/>
        <w:numPr>
          <w:ilvl w:val="1"/>
          <w:numId w:val="20"/>
        </w:numPr>
        <w:spacing w:line="0" w:lineRule="atLeast"/>
        <w:ind w:leftChars="0"/>
        <w:rPr>
          <w:bCs/>
          <w:szCs w:val="21"/>
        </w:rPr>
      </w:pPr>
      <w:r>
        <w:rPr>
          <w:rFonts w:hint="eastAsia"/>
          <w:bCs/>
          <w:szCs w:val="21"/>
        </w:rPr>
        <w:t>提出書類をもとに、選考委員会が</w:t>
      </w:r>
      <w:r w:rsidR="00834E43">
        <w:rPr>
          <w:rFonts w:hint="eastAsia"/>
          <w:bCs/>
          <w:szCs w:val="21"/>
        </w:rPr>
        <w:t>審査</w:t>
      </w:r>
      <w:r>
        <w:rPr>
          <w:rFonts w:hint="eastAsia"/>
          <w:bCs/>
          <w:szCs w:val="21"/>
        </w:rPr>
        <w:t>評価します。</w:t>
      </w:r>
    </w:p>
    <w:p w14:paraId="721ABC61" w14:textId="6F71F858" w:rsidR="00E26B06" w:rsidRPr="00E26B06" w:rsidRDefault="00E26B06" w:rsidP="00E26B06">
      <w:pPr>
        <w:pStyle w:val="a3"/>
        <w:numPr>
          <w:ilvl w:val="1"/>
          <w:numId w:val="20"/>
        </w:numPr>
        <w:spacing w:line="0" w:lineRule="atLeast"/>
        <w:ind w:leftChars="0"/>
        <w:rPr>
          <w:bCs/>
          <w:szCs w:val="21"/>
        </w:rPr>
      </w:pPr>
      <w:r>
        <w:rPr>
          <w:rFonts w:hint="eastAsia"/>
          <w:bCs/>
          <w:szCs w:val="21"/>
        </w:rPr>
        <w:t>一次審査(書類審査)通過事業者については、結果通知を送付します。</w:t>
      </w:r>
    </w:p>
    <w:p w14:paraId="6A96836B" w14:textId="588BE974" w:rsidR="002759C1" w:rsidRPr="00E26B06" w:rsidRDefault="00C450CD" w:rsidP="00E26B06">
      <w:pPr>
        <w:spacing w:line="0" w:lineRule="atLeast"/>
        <w:ind w:firstLineChars="50" w:firstLine="108"/>
        <w:rPr>
          <w:b/>
          <w:sz w:val="22"/>
        </w:rPr>
      </w:pPr>
      <w:r>
        <w:rPr>
          <w:rFonts w:hint="eastAsia"/>
          <w:b/>
          <w:sz w:val="22"/>
        </w:rPr>
        <w:t>(</w:t>
      </w:r>
      <w:r w:rsidR="00E26B06">
        <w:rPr>
          <w:rFonts w:hint="eastAsia"/>
          <w:b/>
          <w:sz w:val="22"/>
        </w:rPr>
        <w:t>３</w:t>
      </w:r>
      <w:r>
        <w:rPr>
          <w:rFonts w:hint="eastAsia"/>
          <w:b/>
          <w:sz w:val="22"/>
        </w:rPr>
        <w:t>)</w:t>
      </w:r>
      <w:r>
        <w:rPr>
          <w:b/>
          <w:sz w:val="22"/>
        </w:rPr>
        <w:t xml:space="preserve"> </w:t>
      </w:r>
      <w:r w:rsidR="00112137" w:rsidRPr="00C450CD">
        <w:rPr>
          <w:rFonts w:hint="eastAsia"/>
          <w:b/>
          <w:sz w:val="22"/>
        </w:rPr>
        <w:t>二次審査（</w:t>
      </w:r>
      <w:r w:rsidR="00A61C7F" w:rsidRPr="00C450CD">
        <w:rPr>
          <w:rFonts w:hint="eastAsia"/>
          <w:b/>
          <w:sz w:val="22"/>
        </w:rPr>
        <w:t>ヒアリング審査</w:t>
      </w:r>
      <w:r w:rsidR="00112137" w:rsidRPr="00C450CD">
        <w:rPr>
          <w:rFonts w:hint="eastAsia"/>
          <w:b/>
          <w:sz w:val="22"/>
        </w:rPr>
        <w:t>）</w:t>
      </w:r>
    </w:p>
    <w:p w14:paraId="7DDC0075" w14:textId="408C9638" w:rsidR="002759C1" w:rsidRDefault="001256DD" w:rsidP="002F0717">
      <w:pPr>
        <w:pStyle w:val="a3"/>
        <w:numPr>
          <w:ilvl w:val="0"/>
          <w:numId w:val="22"/>
        </w:numPr>
        <w:spacing w:line="0" w:lineRule="atLeast"/>
        <w:ind w:leftChars="0"/>
      </w:pPr>
      <w:r>
        <w:rPr>
          <w:rFonts w:hint="eastAsia"/>
        </w:rPr>
        <w:t>書類</w:t>
      </w:r>
      <w:r w:rsidR="00B77CD8" w:rsidRPr="00D6361E">
        <w:t>審査を通過し</w:t>
      </w:r>
      <w:r w:rsidR="00814B03">
        <w:rPr>
          <w:rFonts w:hint="eastAsia"/>
        </w:rPr>
        <w:t>た</w:t>
      </w:r>
      <w:r w:rsidR="00B05EDF">
        <w:rPr>
          <w:rFonts w:hint="eastAsia"/>
        </w:rPr>
        <w:t>事業者</w:t>
      </w:r>
      <w:r w:rsidR="00B77CD8" w:rsidRPr="00D6361E">
        <w:t>を対象として、</w:t>
      </w:r>
      <w:r w:rsidR="00872B73" w:rsidRPr="00E26B06">
        <w:rPr>
          <w:rFonts w:hint="eastAsia"/>
          <w:color w:val="000000" w:themeColor="text1"/>
        </w:rPr>
        <w:t>令和6</w:t>
      </w:r>
      <w:r w:rsidR="0040734E" w:rsidRPr="00E26B06">
        <w:rPr>
          <w:color w:val="000000" w:themeColor="text1"/>
        </w:rPr>
        <w:t>年</w:t>
      </w:r>
      <w:r w:rsidR="00AF06C6" w:rsidRPr="00E26B06">
        <w:rPr>
          <w:rFonts w:hint="eastAsia"/>
          <w:color w:val="000000" w:themeColor="text1"/>
        </w:rPr>
        <w:t>10</w:t>
      </w:r>
      <w:r w:rsidR="00530BE6" w:rsidRPr="00E26B06">
        <w:rPr>
          <w:rFonts w:hint="eastAsia"/>
          <w:color w:val="000000" w:themeColor="text1"/>
        </w:rPr>
        <w:t>月</w:t>
      </w:r>
      <w:r w:rsidR="00AF06C6" w:rsidRPr="00E26B06">
        <w:rPr>
          <w:rFonts w:hint="eastAsia"/>
          <w:color w:val="000000" w:themeColor="text1"/>
        </w:rPr>
        <w:t>中</w:t>
      </w:r>
      <w:r w:rsidR="00530BE6" w:rsidRPr="00E26B06">
        <w:rPr>
          <w:rFonts w:hint="eastAsia"/>
          <w:color w:val="000000" w:themeColor="text1"/>
        </w:rPr>
        <w:t>旬</w:t>
      </w:r>
      <w:r w:rsidR="00EB105A" w:rsidRPr="00E26B06">
        <w:rPr>
          <w:rFonts w:hint="eastAsia"/>
          <w:color w:val="000000" w:themeColor="text1"/>
        </w:rPr>
        <w:t>に</w:t>
      </w:r>
      <w:r w:rsidR="006337A8" w:rsidRPr="00E26B06">
        <w:rPr>
          <w:color w:val="000000" w:themeColor="text1"/>
        </w:rPr>
        <w:t>、提</w:t>
      </w:r>
      <w:r w:rsidR="006337A8" w:rsidRPr="00D6361E">
        <w:t>案計画</w:t>
      </w:r>
      <w:r w:rsidR="0040734E" w:rsidRPr="00D6361E">
        <w:rPr>
          <w:rFonts w:hint="eastAsia"/>
        </w:rPr>
        <w:t>についてプレゼンテーションをしていただきます。</w:t>
      </w:r>
    </w:p>
    <w:p w14:paraId="77C660EE" w14:textId="1767A2C4" w:rsidR="0040734E" w:rsidRPr="00D6361E" w:rsidRDefault="0040734E" w:rsidP="002F0717">
      <w:pPr>
        <w:pStyle w:val="a3"/>
        <w:numPr>
          <w:ilvl w:val="0"/>
          <w:numId w:val="22"/>
        </w:numPr>
        <w:spacing w:line="0" w:lineRule="atLeast"/>
        <w:ind w:leftChars="0"/>
      </w:pPr>
      <w:r w:rsidRPr="00D6361E">
        <w:t>プレゼンテーションには、３名以内で出席してください。</w:t>
      </w:r>
    </w:p>
    <w:p w14:paraId="523746B9" w14:textId="2BD5B054" w:rsidR="00C450CD" w:rsidRDefault="0040734E" w:rsidP="002F0717">
      <w:pPr>
        <w:pStyle w:val="a3"/>
        <w:numPr>
          <w:ilvl w:val="0"/>
          <w:numId w:val="22"/>
        </w:numPr>
        <w:spacing w:line="0" w:lineRule="atLeast"/>
        <w:ind w:leftChars="0"/>
      </w:pPr>
      <w:r w:rsidRPr="00D6361E">
        <w:t>プレゼンテーションを欠席した場合、または指定された参集時刻までに参集し</w:t>
      </w:r>
      <w:r w:rsidRPr="00D6361E">
        <w:rPr>
          <w:rFonts w:hint="eastAsia"/>
        </w:rPr>
        <w:t>ていない場合は、その理由に関わらず、当該者</w:t>
      </w:r>
      <w:r w:rsidR="00EB105A" w:rsidRPr="00D6361E">
        <w:rPr>
          <w:rFonts w:hint="eastAsia"/>
        </w:rPr>
        <w:t>はプレゼンテーションを辞退したものとみなして審査</w:t>
      </w:r>
      <w:r w:rsidRPr="00D6361E">
        <w:rPr>
          <w:rFonts w:hint="eastAsia"/>
        </w:rPr>
        <w:t>を通過しません。</w:t>
      </w:r>
    </w:p>
    <w:p w14:paraId="52F46CBD" w14:textId="3E3F2522" w:rsidR="00112137" w:rsidRDefault="0040734E" w:rsidP="002F0717">
      <w:pPr>
        <w:pStyle w:val="a3"/>
        <w:numPr>
          <w:ilvl w:val="0"/>
          <w:numId w:val="22"/>
        </w:numPr>
        <w:spacing w:line="0" w:lineRule="atLeast"/>
        <w:ind w:leftChars="0"/>
      </w:pPr>
      <w:r w:rsidRPr="00D6361E">
        <w:t>プレゼンテーションの実施の詳細については、</w:t>
      </w:r>
      <w:r w:rsidR="00E26B06">
        <w:rPr>
          <w:rFonts w:hint="eastAsia"/>
        </w:rPr>
        <w:t>一次審査結果</w:t>
      </w:r>
      <w:r w:rsidRPr="00D6361E">
        <w:t>通知と併せてお知ら</w:t>
      </w:r>
      <w:r w:rsidRPr="00D6361E">
        <w:rPr>
          <w:rFonts w:hint="eastAsia"/>
        </w:rPr>
        <w:t>せします。</w:t>
      </w:r>
    </w:p>
    <w:p w14:paraId="00DEBBC9" w14:textId="77777777" w:rsidR="001A1C39" w:rsidRDefault="001A1C39" w:rsidP="002F0717">
      <w:pPr>
        <w:spacing w:line="0" w:lineRule="atLeast"/>
        <w:rPr>
          <w:b/>
          <w:sz w:val="24"/>
          <w:szCs w:val="24"/>
        </w:rPr>
      </w:pPr>
    </w:p>
    <w:p w14:paraId="2F42B225" w14:textId="661CFB3A" w:rsidR="00B77CD8" w:rsidRPr="00D6361E" w:rsidRDefault="00D501C2" w:rsidP="002F0717">
      <w:pPr>
        <w:spacing w:line="0" w:lineRule="atLeast"/>
        <w:rPr>
          <w:b/>
          <w:sz w:val="24"/>
          <w:szCs w:val="24"/>
        </w:rPr>
      </w:pPr>
      <w:r>
        <w:rPr>
          <w:rFonts w:hint="eastAsia"/>
          <w:b/>
          <w:sz w:val="24"/>
          <w:szCs w:val="24"/>
        </w:rPr>
        <w:t>７</w:t>
      </w:r>
      <w:r w:rsidR="00054235">
        <w:rPr>
          <w:rFonts w:hint="eastAsia"/>
          <w:b/>
          <w:sz w:val="24"/>
          <w:szCs w:val="24"/>
        </w:rPr>
        <w:t xml:space="preserve">　</w:t>
      </w:r>
      <w:r w:rsidR="00B77CD8" w:rsidRPr="00D6361E">
        <w:rPr>
          <w:b/>
          <w:sz w:val="24"/>
          <w:szCs w:val="24"/>
        </w:rPr>
        <w:t>優秀提案者の決定</w:t>
      </w:r>
    </w:p>
    <w:p w14:paraId="2CB8FF06" w14:textId="77777777" w:rsidR="00B77CD8" w:rsidRPr="00D6361E" w:rsidRDefault="00B77CD8" w:rsidP="002F0717">
      <w:pPr>
        <w:spacing w:line="0" w:lineRule="atLeast"/>
        <w:rPr>
          <w:b/>
          <w:sz w:val="22"/>
        </w:rPr>
      </w:pPr>
      <w:r w:rsidRPr="00D6361E">
        <w:rPr>
          <w:rFonts w:hint="eastAsia"/>
          <w:b/>
          <w:sz w:val="22"/>
        </w:rPr>
        <w:t>（１）最優秀提案者の決定</w:t>
      </w:r>
    </w:p>
    <w:p w14:paraId="501C4AE4" w14:textId="52C00738" w:rsidR="00B77CD8" w:rsidRDefault="001256DD" w:rsidP="002759C1">
      <w:pPr>
        <w:spacing w:line="0" w:lineRule="atLeast"/>
        <w:ind w:leftChars="135" w:left="283" w:firstLineChars="100" w:firstLine="210"/>
      </w:pPr>
      <w:r>
        <w:rPr>
          <w:rFonts w:hint="eastAsia"/>
        </w:rPr>
        <w:t>令和6</w:t>
      </w:r>
      <w:r w:rsidR="00B77CD8" w:rsidRPr="00D6361E">
        <w:rPr>
          <w:rFonts w:hint="eastAsia"/>
        </w:rPr>
        <w:t>年</w:t>
      </w:r>
      <w:r w:rsidR="00BA10EA" w:rsidRPr="00BA10EA">
        <w:rPr>
          <w:rFonts w:hint="eastAsia"/>
        </w:rPr>
        <w:t>10</w:t>
      </w:r>
      <w:r w:rsidR="006337A8" w:rsidRPr="00D6361E">
        <w:rPr>
          <w:rFonts w:hint="eastAsia"/>
        </w:rPr>
        <w:t>月</w:t>
      </w:r>
      <w:r w:rsidR="00EE292A">
        <w:rPr>
          <w:rFonts w:hint="eastAsia"/>
        </w:rPr>
        <w:t>下</w:t>
      </w:r>
      <w:r w:rsidR="006337A8" w:rsidRPr="00D6361E">
        <w:rPr>
          <w:rFonts w:hint="eastAsia"/>
        </w:rPr>
        <w:t>旬</w:t>
      </w:r>
      <w:r w:rsidR="00953DA3" w:rsidRPr="00D6361E">
        <w:rPr>
          <w:rFonts w:hint="eastAsia"/>
        </w:rPr>
        <w:t>に、選定委員会における選定結果を踏まえ、</w:t>
      </w:r>
      <w:r w:rsidR="00B77CD8" w:rsidRPr="00D6361E">
        <w:rPr>
          <w:rFonts w:hint="eastAsia"/>
        </w:rPr>
        <w:t>最優秀提案者を決定します。</w:t>
      </w:r>
    </w:p>
    <w:p w14:paraId="6871F221" w14:textId="77777777" w:rsidR="00B77CD8" w:rsidRPr="00D6361E" w:rsidRDefault="00EB105A" w:rsidP="002F0717">
      <w:pPr>
        <w:spacing w:line="0" w:lineRule="atLeast"/>
        <w:rPr>
          <w:b/>
          <w:sz w:val="22"/>
        </w:rPr>
      </w:pPr>
      <w:r w:rsidRPr="00D6361E">
        <w:rPr>
          <w:rFonts w:hint="eastAsia"/>
          <w:b/>
          <w:sz w:val="22"/>
        </w:rPr>
        <w:t>（２）最優秀提案者</w:t>
      </w:r>
      <w:r w:rsidR="00B77CD8" w:rsidRPr="00D6361E">
        <w:rPr>
          <w:rFonts w:hint="eastAsia"/>
          <w:b/>
          <w:sz w:val="22"/>
        </w:rPr>
        <w:t>決定の通知</w:t>
      </w:r>
    </w:p>
    <w:p w14:paraId="12885500" w14:textId="77777777" w:rsidR="002759C1" w:rsidRDefault="00112137" w:rsidP="002759C1">
      <w:pPr>
        <w:spacing w:line="0" w:lineRule="atLeast"/>
        <w:ind w:leftChars="135" w:left="283" w:firstLineChars="100" w:firstLine="210"/>
        <w:rPr>
          <w:color w:val="000000" w:themeColor="text1"/>
        </w:rPr>
      </w:pPr>
      <w:r>
        <w:rPr>
          <w:rFonts w:hint="eastAsia"/>
          <w:color w:val="000000" w:themeColor="text1"/>
        </w:rPr>
        <w:t>選定委員会の審査後、全参加事業者（最優秀提案者に決定した者、決定されなかった者）に対し文書にて通知します。なお、評価内容及び経過等については公表せず、審査に対する問い合わせ及び審議申し立ては受け付けません。</w:t>
      </w:r>
    </w:p>
    <w:p w14:paraId="6226E480" w14:textId="13318AAA" w:rsidR="00B77CD8" w:rsidRDefault="00B77CD8" w:rsidP="002759C1">
      <w:pPr>
        <w:spacing w:line="0" w:lineRule="atLeast"/>
        <w:ind w:leftChars="135" w:left="283" w:firstLineChars="100" w:firstLine="210"/>
      </w:pPr>
      <w:r w:rsidRPr="00D6361E">
        <w:rPr>
          <w:rFonts w:hint="eastAsia"/>
        </w:rPr>
        <w:t>※</w:t>
      </w:r>
      <w:r w:rsidRPr="00D6361E">
        <w:t xml:space="preserve"> </w:t>
      </w:r>
      <w:r w:rsidR="001D75C3" w:rsidRPr="00D6361E">
        <w:rPr>
          <w:rFonts w:hint="eastAsia"/>
        </w:rPr>
        <w:t>最</w:t>
      </w:r>
      <w:r w:rsidR="00953DA3" w:rsidRPr="00D6361E">
        <w:t>優秀提案者の地位を辞退したい場合は、</w:t>
      </w:r>
      <w:r w:rsidRPr="00D6361E">
        <w:rPr>
          <w:rFonts w:hint="eastAsia"/>
        </w:rPr>
        <w:t>あらかじめ来庁日時（土曜日・日曜日・祝日を除く、午</w:t>
      </w:r>
      <w:r w:rsidR="007324C2" w:rsidRPr="00D6361E">
        <w:rPr>
          <w:rFonts w:hint="eastAsia"/>
        </w:rPr>
        <w:t>前９時から午後５時まで）を電話で連絡のうえ、辞退届</w:t>
      </w:r>
      <w:r w:rsidRPr="00D6361E">
        <w:rPr>
          <w:rFonts w:hint="eastAsia"/>
        </w:rPr>
        <w:t>を担当・受付窓口まで持参してください。</w:t>
      </w:r>
    </w:p>
    <w:p w14:paraId="6EA14EEE" w14:textId="77777777" w:rsidR="002759C1" w:rsidRPr="00D6361E" w:rsidRDefault="002759C1" w:rsidP="002759C1">
      <w:pPr>
        <w:spacing w:line="0" w:lineRule="atLeast"/>
        <w:ind w:leftChars="135" w:left="283" w:firstLineChars="100" w:firstLine="210"/>
      </w:pPr>
    </w:p>
    <w:p w14:paraId="29AD6750" w14:textId="0C258B05" w:rsidR="00B77CD8" w:rsidRDefault="00D501C2" w:rsidP="002F0717">
      <w:pPr>
        <w:spacing w:line="0" w:lineRule="atLeast"/>
        <w:rPr>
          <w:b/>
          <w:color w:val="000000" w:themeColor="text1"/>
          <w:sz w:val="24"/>
          <w:szCs w:val="24"/>
        </w:rPr>
      </w:pPr>
      <w:r>
        <w:rPr>
          <w:rFonts w:hint="eastAsia"/>
          <w:b/>
          <w:color w:val="000000" w:themeColor="text1"/>
          <w:sz w:val="24"/>
          <w:szCs w:val="24"/>
        </w:rPr>
        <w:t>８</w:t>
      </w:r>
      <w:r w:rsidR="00112137">
        <w:rPr>
          <w:b/>
          <w:color w:val="000000" w:themeColor="text1"/>
          <w:sz w:val="24"/>
          <w:szCs w:val="24"/>
        </w:rPr>
        <w:t xml:space="preserve"> </w:t>
      </w:r>
      <w:r w:rsidR="00B77CD8" w:rsidRPr="00C317D6">
        <w:rPr>
          <w:b/>
          <w:color w:val="000000" w:themeColor="text1"/>
          <w:sz w:val="24"/>
          <w:szCs w:val="24"/>
        </w:rPr>
        <w:t>その他</w:t>
      </w:r>
    </w:p>
    <w:p w14:paraId="3D0149F3" w14:textId="68A82F56" w:rsidR="00AF06C6" w:rsidRPr="00B07DE3" w:rsidRDefault="00B974FF" w:rsidP="00AF06C6">
      <w:pPr>
        <w:spacing w:line="0" w:lineRule="atLeast"/>
      </w:pPr>
      <w:r w:rsidRPr="00B07DE3">
        <w:rPr>
          <w:rFonts w:hint="eastAsia"/>
          <w:b/>
          <w:sz w:val="24"/>
          <w:szCs w:val="24"/>
        </w:rPr>
        <w:t>（１）</w:t>
      </w:r>
      <w:r w:rsidR="00B07DE3" w:rsidRPr="00B07DE3">
        <w:rPr>
          <w:rFonts w:hint="eastAsia"/>
          <w:b/>
          <w:sz w:val="24"/>
          <w:szCs w:val="24"/>
        </w:rPr>
        <w:t>区との協議</w:t>
      </w:r>
    </w:p>
    <w:p w14:paraId="12E280FB" w14:textId="18C88024" w:rsidR="00AF06C6" w:rsidRPr="00B07DE3" w:rsidRDefault="00AF06C6" w:rsidP="008844AE">
      <w:pPr>
        <w:ind w:leftChars="200" w:left="420" w:firstLineChars="100" w:firstLine="210"/>
      </w:pPr>
      <w:r w:rsidRPr="00B07DE3">
        <w:rPr>
          <w:rFonts w:hint="eastAsia"/>
        </w:rPr>
        <w:t>事業者</w:t>
      </w:r>
      <w:r w:rsidR="008844AE">
        <w:rPr>
          <w:rFonts w:hint="eastAsia"/>
        </w:rPr>
        <w:t>と</w:t>
      </w:r>
      <w:r w:rsidRPr="00B07DE3">
        <w:rPr>
          <w:rFonts w:hint="eastAsia"/>
        </w:rPr>
        <w:t>区</w:t>
      </w:r>
      <w:r w:rsidR="008844AE">
        <w:rPr>
          <w:rFonts w:hint="eastAsia"/>
        </w:rPr>
        <w:t>は</w:t>
      </w:r>
      <w:r w:rsidRPr="00B07DE3">
        <w:rPr>
          <w:rFonts w:hint="eastAsia"/>
        </w:rPr>
        <w:t>補助金交付</w:t>
      </w:r>
      <w:r w:rsidR="008844AE" w:rsidRPr="008844AE">
        <w:rPr>
          <w:rFonts w:hint="eastAsia"/>
        </w:rPr>
        <w:t>および</w:t>
      </w:r>
      <w:r w:rsidRPr="00B07DE3">
        <w:rPr>
          <w:rFonts w:hint="eastAsia"/>
        </w:rPr>
        <w:t>開設までの準備等の協議を行います。区は事業者と協議の上、</w:t>
      </w:r>
      <w:r w:rsidR="008844AE">
        <w:rPr>
          <w:rFonts w:hint="eastAsia"/>
        </w:rPr>
        <w:t>補助金交付および</w:t>
      </w:r>
      <w:r w:rsidRPr="00B07DE3">
        <w:rPr>
          <w:rFonts w:hint="eastAsia"/>
        </w:rPr>
        <w:t>開設までの費用についての一部</w:t>
      </w:r>
      <w:r w:rsidR="008844AE">
        <w:rPr>
          <w:rFonts w:hint="eastAsia"/>
        </w:rPr>
        <w:t>の</w:t>
      </w:r>
      <w:r w:rsidRPr="00B07DE3">
        <w:rPr>
          <w:rFonts w:hint="eastAsia"/>
        </w:rPr>
        <w:t>負担</w:t>
      </w:r>
      <w:r w:rsidR="008844AE">
        <w:rPr>
          <w:rFonts w:hint="eastAsia"/>
        </w:rPr>
        <w:t>決定を</w:t>
      </w:r>
      <w:r w:rsidRPr="00B07DE3">
        <w:rPr>
          <w:rFonts w:hint="eastAsia"/>
        </w:rPr>
        <w:t>します。</w:t>
      </w:r>
    </w:p>
    <w:p w14:paraId="026933DC" w14:textId="77777777" w:rsidR="00B974FF" w:rsidRPr="00B07DE3" w:rsidRDefault="00B974FF" w:rsidP="00B974FF">
      <w:pPr>
        <w:spacing w:line="0" w:lineRule="atLeast"/>
      </w:pPr>
      <w:r w:rsidRPr="00B07DE3">
        <w:rPr>
          <w:rFonts w:hint="eastAsia"/>
          <w:b/>
          <w:sz w:val="24"/>
          <w:szCs w:val="24"/>
        </w:rPr>
        <w:t>（２）</w:t>
      </w:r>
      <w:r w:rsidRPr="00B07DE3">
        <w:rPr>
          <w:b/>
          <w:bCs/>
        </w:rPr>
        <w:t>地域説明会</w:t>
      </w:r>
    </w:p>
    <w:p w14:paraId="34CF05A9" w14:textId="6D80A4E9" w:rsidR="00B974FF" w:rsidRPr="00B07DE3" w:rsidRDefault="00B974FF" w:rsidP="00B974FF">
      <w:pPr>
        <w:spacing w:line="0" w:lineRule="atLeast"/>
        <w:ind w:leftChars="200" w:left="420" w:firstLineChars="100" w:firstLine="210"/>
        <w:rPr>
          <w:b/>
          <w:sz w:val="24"/>
          <w:szCs w:val="24"/>
        </w:rPr>
      </w:pPr>
      <w:r w:rsidRPr="00B07DE3">
        <w:rPr>
          <w:rFonts w:hint="eastAsia"/>
        </w:rPr>
        <w:t>事業について</w:t>
      </w:r>
      <w:r w:rsidR="00C74487" w:rsidRPr="00B07DE3">
        <w:rPr>
          <w:rFonts w:hint="eastAsia"/>
        </w:rPr>
        <w:t>の</w:t>
      </w:r>
      <w:r w:rsidRPr="00B07DE3">
        <w:rPr>
          <w:rFonts w:hint="eastAsia"/>
        </w:rPr>
        <w:t>説明</w:t>
      </w:r>
      <w:r w:rsidR="00C74487" w:rsidRPr="00B07DE3">
        <w:rPr>
          <w:rFonts w:hint="eastAsia"/>
        </w:rPr>
        <w:t>を</w:t>
      </w:r>
      <w:r w:rsidRPr="00B07DE3">
        <w:rPr>
          <w:rFonts w:hint="eastAsia"/>
        </w:rPr>
        <w:t>していただきます。地域説明会での意見等は、長期的に地域と良好な関係を築いていくため、可能な限り事業の実施・運営への反映に努めてください。</w:t>
      </w:r>
    </w:p>
    <w:p w14:paraId="7C613622" w14:textId="6B74065A" w:rsidR="00B77CD8" w:rsidRDefault="00BC41AD" w:rsidP="002759C1">
      <w:pPr>
        <w:spacing w:line="0" w:lineRule="atLeast"/>
        <w:ind w:leftChars="135" w:left="283" w:firstLineChars="100" w:firstLine="210"/>
        <w:rPr>
          <w:color w:val="000000" w:themeColor="text1"/>
        </w:rPr>
      </w:pPr>
      <w:r w:rsidRPr="00C317D6">
        <w:rPr>
          <w:rFonts w:hint="eastAsia"/>
          <w:color w:val="000000" w:themeColor="text1"/>
        </w:rPr>
        <w:t>区</w:t>
      </w:r>
      <w:r w:rsidR="005616CF" w:rsidRPr="00C317D6">
        <w:rPr>
          <w:rFonts w:hint="eastAsia"/>
          <w:color w:val="000000" w:themeColor="text1"/>
        </w:rPr>
        <w:t>の条例、規則、要綱等は江戸川区</w:t>
      </w:r>
      <w:r w:rsidR="00B77CD8" w:rsidRPr="00C317D6">
        <w:rPr>
          <w:rFonts w:hint="eastAsia"/>
          <w:color w:val="000000" w:themeColor="text1"/>
        </w:rPr>
        <w:t>ホームページでご覧いただけますので、必要に応じ</w:t>
      </w:r>
      <w:r w:rsidR="00634DAB">
        <w:rPr>
          <w:rFonts w:hint="eastAsia"/>
          <w:color w:val="000000" w:themeColor="text1"/>
        </w:rPr>
        <w:t>、</w:t>
      </w:r>
      <w:r w:rsidR="00B77CD8" w:rsidRPr="00C317D6">
        <w:rPr>
          <w:rFonts w:hint="eastAsia"/>
          <w:color w:val="000000" w:themeColor="text1"/>
        </w:rPr>
        <w:t>確認</w:t>
      </w:r>
      <w:r w:rsidR="00634DAB">
        <w:rPr>
          <w:rFonts w:hint="eastAsia"/>
          <w:color w:val="000000" w:themeColor="text1"/>
        </w:rPr>
        <w:t>して</w:t>
      </w:r>
      <w:r w:rsidR="00B77CD8" w:rsidRPr="00C317D6">
        <w:rPr>
          <w:rFonts w:hint="eastAsia"/>
          <w:color w:val="000000" w:themeColor="text1"/>
        </w:rPr>
        <w:t>ください。</w:t>
      </w:r>
    </w:p>
    <w:p w14:paraId="00EA2248" w14:textId="77777777" w:rsidR="002759C1" w:rsidRPr="00634DAB" w:rsidRDefault="002759C1" w:rsidP="002759C1">
      <w:pPr>
        <w:spacing w:line="0" w:lineRule="atLeast"/>
        <w:ind w:leftChars="135" w:left="283" w:firstLineChars="100" w:firstLine="210"/>
        <w:rPr>
          <w:color w:val="000000" w:themeColor="text1"/>
        </w:rPr>
      </w:pPr>
    </w:p>
    <w:p w14:paraId="3866C0E5" w14:textId="087988B6" w:rsidR="00BC41AD" w:rsidRPr="00C317D6" w:rsidRDefault="00D501C2" w:rsidP="002F0717">
      <w:pPr>
        <w:spacing w:line="0" w:lineRule="atLeast"/>
        <w:rPr>
          <w:b/>
          <w:color w:val="000000" w:themeColor="text1"/>
          <w:sz w:val="24"/>
          <w:szCs w:val="24"/>
        </w:rPr>
      </w:pPr>
      <w:r>
        <w:rPr>
          <w:rFonts w:hint="eastAsia"/>
          <w:b/>
          <w:color w:val="000000" w:themeColor="text1"/>
          <w:sz w:val="24"/>
          <w:szCs w:val="24"/>
        </w:rPr>
        <w:t>９</w:t>
      </w:r>
      <w:r w:rsidR="00112137">
        <w:rPr>
          <w:b/>
          <w:color w:val="000000" w:themeColor="text1"/>
          <w:sz w:val="24"/>
          <w:szCs w:val="24"/>
        </w:rPr>
        <w:t xml:space="preserve"> </w:t>
      </w:r>
      <w:r w:rsidR="00920EC9">
        <w:rPr>
          <w:rFonts w:hint="eastAsia"/>
          <w:b/>
          <w:color w:val="000000" w:themeColor="text1"/>
          <w:sz w:val="24"/>
          <w:szCs w:val="24"/>
        </w:rPr>
        <w:t>事務局</w:t>
      </w:r>
      <w:r w:rsidR="00BA7ECF">
        <w:rPr>
          <w:rFonts w:hint="eastAsia"/>
          <w:b/>
          <w:color w:val="000000" w:themeColor="text1"/>
          <w:sz w:val="24"/>
          <w:szCs w:val="24"/>
        </w:rPr>
        <w:t>・受付窓口</w:t>
      </w:r>
    </w:p>
    <w:p w14:paraId="5902E57C" w14:textId="06DC2502" w:rsidR="00BC41AD" w:rsidRDefault="00BC41AD" w:rsidP="002F0717">
      <w:pPr>
        <w:spacing w:line="0" w:lineRule="atLeast"/>
        <w:rPr>
          <w:color w:val="000000" w:themeColor="text1"/>
        </w:rPr>
      </w:pPr>
      <w:r w:rsidRPr="00C317D6">
        <w:rPr>
          <w:rFonts w:hint="eastAsia"/>
          <w:color w:val="000000" w:themeColor="text1"/>
        </w:rPr>
        <w:t xml:space="preserve">　　</w:t>
      </w:r>
      <w:r w:rsidR="00920EC9">
        <w:rPr>
          <w:rFonts w:hint="eastAsia"/>
          <w:color w:val="000000" w:themeColor="text1"/>
        </w:rPr>
        <w:t>所管：</w:t>
      </w:r>
      <w:r w:rsidRPr="00C317D6">
        <w:rPr>
          <w:rFonts w:hint="eastAsia"/>
          <w:color w:val="000000" w:themeColor="text1"/>
        </w:rPr>
        <w:t>江戸川区役所健康部保健予防課</w:t>
      </w:r>
      <w:r w:rsidR="00920EC9">
        <w:rPr>
          <w:rFonts w:hint="eastAsia"/>
          <w:color w:val="000000" w:themeColor="text1"/>
        </w:rPr>
        <w:t>精神保健係　担当：小林・山本</w:t>
      </w:r>
    </w:p>
    <w:p w14:paraId="6204E616" w14:textId="6C5E1164" w:rsidR="00920EC9" w:rsidRPr="00C317D6" w:rsidRDefault="00920EC9" w:rsidP="002F0717">
      <w:pPr>
        <w:spacing w:line="0" w:lineRule="atLeast"/>
        <w:rPr>
          <w:color w:val="000000" w:themeColor="text1"/>
        </w:rPr>
      </w:pPr>
      <w:r>
        <w:rPr>
          <w:rFonts w:hint="eastAsia"/>
          <w:color w:val="000000" w:themeColor="text1"/>
        </w:rPr>
        <w:t xml:space="preserve">　　住所：〒133-0041江戸川区上一色２－6－18　上一色コミュニティセンター</w:t>
      </w:r>
    </w:p>
    <w:p w14:paraId="5F2AAD26" w14:textId="1A7C7D1A" w:rsidR="00BC41AD" w:rsidRPr="00C317D6" w:rsidRDefault="00BC41AD" w:rsidP="002F0717">
      <w:pPr>
        <w:spacing w:line="0" w:lineRule="atLeast"/>
        <w:rPr>
          <w:color w:val="000000" w:themeColor="text1"/>
        </w:rPr>
      </w:pPr>
      <w:r w:rsidRPr="00C317D6">
        <w:rPr>
          <w:rFonts w:hint="eastAsia"/>
          <w:color w:val="000000" w:themeColor="text1"/>
        </w:rPr>
        <w:t xml:space="preserve">　　</w:t>
      </w:r>
      <w:hyperlink r:id="rId8" w:history="1">
        <w:r w:rsidRPr="00C317D6">
          <w:rPr>
            <w:rStyle w:val="aa"/>
            <w:rFonts w:hint="eastAsia"/>
            <w:color w:val="000000" w:themeColor="text1"/>
          </w:rPr>
          <w:t>TEL</w:t>
        </w:r>
        <w:r w:rsidR="00920EC9">
          <w:rPr>
            <w:rStyle w:val="aa"/>
            <w:rFonts w:hint="eastAsia"/>
            <w:color w:val="000000" w:themeColor="text1"/>
          </w:rPr>
          <w:t>：</w:t>
        </w:r>
        <w:r w:rsidRPr="00C317D6">
          <w:rPr>
            <w:rStyle w:val="aa"/>
            <w:rFonts w:hint="eastAsia"/>
            <w:color w:val="000000" w:themeColor="text1"/>
          </w:rPr>
          <w:t>03-5661-2465</w:t>
        </w:r>
      </w:hyperlink>
    </w:p>
    <w:p w14:paraId="03416240" w14:textId="34D80F2F" w:rsidR="007B4FAA" w:rsidRPr="0018227D" w:rsidRDefault="00BC41AD" w:rsidP="002F0717">
      <w:pPr>
        <w:spacing w:line="0" w:lineRule="atLeast"/>
        <w:rPr>
          <w:color w:val="000000" w:themeColor="text1"/>
          <w:u w:val="single"/>
        </w:rPr>
      </w:pPr>
      <w:r w:rsidRPr="00C317D6">
        <w:rPr>
          <w:color w:val="000000" w:themeColor="text1"/>
        </w:rPr>
        <w:t xml:space="preserve"> </w:t>
      </w:r>
      <w:r w:rsidR="00920EC9">
        <w:rPr>
          <w:color w:val="000000" w:themeColor="text1"/>
        </w:rPr>
        <w:t xml:space="preserve"> </w:t>
      </w:r>
      <w:r w:rsidR="00920EC9">
        <w:rPr>
          <w:rFonts w:hint="eastAsia"/>
          <w:color w:val="000000" w:themeColor="text1"/>
        </w:rPr>
        <w:t xml:space="preserve">　</w:t>
      </w:r>
      <w:r w:rsidR="00920EC9">
        <w:rPr>
          <w:rFonts w:hint="eastAsia"/>
          <w:color w:val="000000" w:themeColor="text1"/>
          <w:u w:val="single"/>
        </w:rPr>
        <w:t>mail</w:t>
      </w:r>
      <w:r w:rsidR="0018227D" w:rsidRPr="0018227D">
        <w:rPr>
          <w:rFonts w:hint="eastAsia"/>
          <w:color w:val="000000" w:themeColor="text1"/>
          <w:u w:val="single"/>
        </w:rPr>
        <w:t>：</w:t>
      </w:r>
      <w:r w:rsidR="00920EC9" w:rsidRPr="00920EC9">
        <w:rPr>
          <w:color w:val="000000" w:themeColor="text1"/>
          <w:u w:val="single"/>
        </w:rPr>
        <w:t>hokenyobo@city.edogawa.tokyo.jp</w:t>
      </w:r>
    </w:p>
    <w:p w14:paraId="7E62E3C0" w14:textId="77777777" w:rsidR="00082977" w:rsidRPr="00C317D6" w:rsidRDefault="00082977" w:rsidP="002F0717">
      <w:pPr>
        <w:spacing w:line="0" w:lineRule="atLeast"/>
        <w:rPr>
          <w:color w:val="000000" w:themeColor="text1"/>
        </w:rPr>
      </w:pPr>
    </w:p>
    <w:p w14:paraId="32C826ED" w14:textId="77777777" w:rsidR="00A50216" w:rsidRPr="001256DD" w:rsidRDefault="00A50216" w:rsidP="002F0717">
      <w:pPr>
        <w:spacing w:line="0" w:lineRule="atLeast"/>
        <w:ind w:right="-1"/>
        <w:jc w:val="left"/>
        <w:rPr>
          <w:color w:val="FF0000"/>
          <w:sz w:val="18"/>
        </w:rPr>
      </w:pPr>
    </w:p>
    <w:sectPr w:rsidR="00A50216" w:rsidRPr="001256D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43D0" w14:textId="77777777" w:rsidR="00093B3E" w:rsidRDefault="00093B3E" w:rsidP="0040734E">
      <w:r>
        <w:separator/>
      </w:r>
    </w:p>
  </w:endnote>
  <w:endnote w:type="continuationSeparator" w:id="0">
    <w:p w14:paraId="1A6DCC30" w14:textId="77777777" w:rsidR="00093B3E" w:rsidRDefault="00093B3E" w:rsidP="0040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76347"/>
      <w:docPartObj>
        <w:docPartGallery w:val="Page Numbers (Bottom of Page)"/>
        <w:docPartUnique/>
      </w:docPartObj>
    </w:sdtPr>
    <w:sdtEndPr/>
    <w:sdtContent>
      <w:p w14:paraId="13D8082F" w14:textId="77777777" w:rsidR="00C91AF5" w:rsidRDefault="00C91AF5">
        <w:pPr>
          <w:pStyle w:val="a8"/>
          <w:jc w:val="center"/>
        </w:pPr>
        <w:r>
          <w:fldChar w:fldCharType="begin"/>
        </w:r>
        <w:r>
          <w:instrText>PAGE   \* MERGEFORMAT</w:instrText>
        </w:r>
        <w:r>
          <w:fldChar w:fldCharType="separate"/>
        </w:r>
        <w:r w:rsidR="006F1477" w:rsidRPr="006F1477">
          <w:rPr>
            <w:noProof/>
            <w:lang w:val="ja-JP"/>
          </w:rPr>
          <w:t>3</w:t>
        </w:r>
        <w:r>
          <w:fldChar w:fldCharType="end"/>
        </w:r>
      </w:p>
    </w:sdtContent>
  </w:sdt>
  <w:p w14:paraId="61BEBC6D" w14:textId="77777777" w:rsidR="002A1697" w:rsidRDefault="002A16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351C" w14:textId="77777777" w:rsidR="00093B3E" w:rsidRDefault="00093B3E" w:rsidP="0040734E">
      <w:r>
        <w:separator/>
      </w:r>
    </w:p>
  </w:footnote>
  <w:footnote w:type="continuationSeparator" w:id="0">
    <w:p w14:paraId="727A4B52" w14:textId="77777777" w:rsidR="00093B3E" w:rsidRDefault="00093B3E" w:rsidP="0040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EAE"/>
    <w:multiLevelType w:val="hybridMultilevel"/>
    <w:tmpl w:val="C264F176"/>
    <w:lvl w:ilvl="0" w:tplc="0C94F8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77D1E"/>
    <w:multiLevelType w:val="hybridMultilevel"/>
    <w:tmpl w:val="3EE091B0"/>
    <w:lvl w:ilvl="0" w:tplc="0F7C7D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273A7E"/>
    <w:multiLevelType w:val="hybridMultilevel"/>
    <w:tmpl w:val="DBEA295A"/>
    <w:lvl w:ilvl="0" w:tplc="53AA0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9400F"/>
    <w:multiLevelType w:val="hybridMultilevel"/>
    <w:tmpl w:val="794E1D62"/>
    <w:lvl w:ilvl="0" w:tplc="19A06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9C5501"/>
    <w:multiLevelType w:val="hybridMultilevel"/>
    <w:tmpl w:val="2BAA7F58"/>
    <w:lvl w:ilvl="0" w:tplc="27D6A3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F6E3E"/>
    <w:multiLevelType w:val="hybridMultilevel"/>
    <w:tmpl w:val="61FEA89A"/>
    <w:lvl w:ilvl="0" w:tplc="30E66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4520E"/>
    <w:multiLevelType w:val="hybridMultilevel"/>
    <w:tmpl w:val="F29E3CAA"/>
    <w:lvl w:ilvl="0" w:tplc="ADF2C45E">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1FF65319"/>
    <w:multiLevelType w:val="hybridMultilevel"/>
    <w:tmpl w:val="887EB740"/>
    <w:lvl w:ilvl="0" w:tplc="D58AC14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1E4540C"/>
    <w:multiLevelType w:val="hybridMultilevel"/>
    <w:tmpl w:val="969C4CE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1E7717"/>
    <w:multiLevelType w:val="hybridMultilevel"/>
    <w:tmpl w:val="5A98EAE0"/>
    <w:lvl w:ilvl="0" w:tplc="2E00222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3441385"/>
    <w:multiLevelType w:val="hybridMultilevel"/>
    <w:tmpl w:val="E178788E"/>
    <w:lvl w:ilvl="0" w:tplc="4566D69C">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74C4A69"/>
    <w:multiLevelType w:val="hybridMultilevel"/>
    <w:tmpl w:val="5ECE74AE"/>
    <w:lvl w:ilvl="0" w:tplc="272C37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77B57C1"/>
    <w:multiLevelType w:val="hybridMultilevel"/>
    <w:tmpl w:val="321E30F0"/>
    <w:lvl w:ilvl="0" w:tplc="24D8EBF6">
      <w:start w:val="1"/>
      <w:numFmt w:val="decimalFullWidth"/>
      <w:lvlText w:val="（%1）"/>
      <w:lvlJc w:val="left"/>
      <w:pPr>
        <w:ind w:left="720" w:hanging="720"/>
      </w:pPr>
      <w:rPr>
        <w:rFonts w:hint="default"/>
      </w:rPr>
    </w:lvl>
    <w:lvl w:ilvl="1" w:tplc="CD3AE052">
      <w:start w:val="1"/>
      <w:numFmt w:val="decimalEnclosedCircle"/>
      <w:lvlText w:val="%2"/>
      <w:lvlJc w:val="left"/>
      <w:pPr>
        <w:ind w:left="780" w:hanging="360"/>
      </w:pPr>
      <w:rPr>
        <w:rFonts w:hint="default"/>
        <w:b w:val="0"/>
        <w:bC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7451A"/>
    <w:multiLevelType w:val="hybridMultilevel"/>
    <w:tmpl w:val="82686FAE"/>
    <w:lvl w:ilvl="0" w:tplc="A9D84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D404E"/>
    <w:multiLevelType w:val="hybridMultilevel"/>
    <w:tmpl w:val="DB6A04AA"/>
    <w:lvl w:ilvl="0" w:tplc="BCACB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D3FDF"/>
    <w:multiLevelType w:val="hybridMultilevel"/>
    <w:tmpl w:val="7DAA552C"/>
    <w:lvl w:ilvl="0" w:tplc="496897F8">
      <w:start w:val="1"/>
      <w:numFmt w:val="decimalEnclosedCircle"/>
      <w:lvlText w:val="（%1）"/>
      <w:lvlJc w:val="left"/>
      <w:pPr>
        <w:ind w:left="930" w:hanging="93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870586"/>
    <w:multiLevelType w:val="hybridMultilevel"/>
    <w:tmpl w:val="0D585082"/>
    <w:lvl w:ilvl="0" w:tplc="22D0CF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347773"/>
    <w:multiLevelType w:val="hybridMultilevel"/>
    <w:tmpl w:val="971821F0"/>
    <w:lvl w:ilvl="0" w:tplc="2C9CC1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D638A"/>
    <w:multiLevelType w:val="hybridMultilevel"/>
    <w:tmpl w:val="0C80D126"/>
    <w:lvl w:ilvl="0" w:tplc="5FD27AA2">
      <w:start w:val="1"/>
      <w:numFmt w:val="decimalEnclosedCircle"/>
      <w:lvlText w:val="%1"/>
      <w:lvlJc w:val="left"/>
      <w:pPr>
        <w:ind w:left="927" w:hanging="36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EAB30D8"/>
    <w:multiLevelType w:val="hybridMultilevel"/>
    <w:tmpl w:val="76C83880"/>
    <w:lvl w:ilvl="0" w:tplc="2E00222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6C74D39"/>
    <w:multiLevelType w:val="hybridMultilevel"/>
    <w:tmpl w:val="725252CE"/>
    <w:lvl w:ilvl="0" w:tplc="FF54DD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D309EA"/>
    <w:multiLevelType w:val="hybridMultilevel"/>
    <w:tmpl w:val="2EE8D9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A65FF"/>
    <w:multiLevelType w:val="hybridMultilevel"/>
    <w:tmpl w:val="5288B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D6E2C"/>
    <w:multiLevelType w:val="hybridMultilevel"/>
    <w:tmpl w:val="2530FCD8"/>
    <w:lvl w:ilvl="0" w:tplc="B4B6378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2C7348D"/>
    <w:multiLevelType w:val="hybridMultilevel"/>
    <w:tmpl w:val="E08AC7A4"/>
    <w:lvl w:ilvl="0" w:tplc="DB144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BB7883"/>
    <w:multiLevelType w:val="hybridMultilevel"/>
    <w:tmpl w:val="0AEA38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4B7109"/>
    <w:multiLevelType w:val="hybridMultilevel"/>
    <w:tmpl w:val="887EB740"/>
    <w:lvl w:ilvl="0" w:tplc="D58AC14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7E030E23"/>
    <w:multiLevelType w:val="hybridMultilevel"/>
    <w:tmpl w:val="90F0AE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4"/>
  </w:num>
  <w:num w:numId="3">
    <w:abstractNumId w:val="2"/>
  </w:num>
  <w:num w:numId="4">
    <w:abstractNumId w:val="3"/>
  </w:num>
  <w:num w:numId="5">
    <w:abstractNumId w:val="0"/>
  </w:num>
  <w:num w:numId="6">
    <w:abstractNumId w:val="8"/>
  </w:num>
  <w:num w:numId="7">
    <w:abstractNumId w:val="16"/>
  </w:num>
  <w:num w:numId="8">
    <w:abstractNumId w:val="4"/>
  </w:num>
  <w:num w:numId="9">
    <w:abstractNumId w:val="28"/>
  </w:num>
  <w:num w:numId="10">
    <w:abstractNumId w:val="5"/>
  </w:num>
  <w:num w:numId="11">
    <w:abstractNumId w:val="25"/>
  </w:num>
  <w:num w:numId="12">
    <w:abstractNumId w:val="21"/>
  </w:num>
  <w:num w:numId="13">
    <w:abstractNumId w:val="26"/>
  </w:num>
  <w:num w:numId="14">
    <w:abstractNumId w:val="22"/>
  </w:num>
  <w:num w:numId="15">
    <w:abstractNumId w:val="17"/>
  </w:num>
  <w:num w:numId="16">
    <w:abstractNumId w:val="9"/>
  </w:num>
  <w:num w:numId="17">
    <w:abstractNumId w:val="19"/>
  </w:num>
  <w:num w:numId="18">
    <w:abstractNumId w:val="13"/>
  </w:num>
  <w:num w:numId="19">
    <w:abstractNumId w:val="1"/>
  </w:num>
  <w:num w:numId="20">
    <w:abstractNumId w:val="12"/>
  </w:num>
  <w:num w:numId="21">
    <w:abstractNumId w:val="15"/>
  </w:num>
  <w:num w:numId="22">
    <w:abstractNumId w:val="6"/>
  </w:num>
  <w:num w:numId="23">
    <w:abstractNumId w:val="18"/>
  </w:num>
  <w:num w:numId="24">
    <w:abstractNumId w:val="11"/>
  </w:num>
  <w:num w:numId="25">
    <w:abstractNumId w:val="7"/>
  </w:num>
  <w:num w:numId="26">
    <w:abstractNumId w:val="23"/>
  </w:num>
  <w:num w:numId="27">
    <w:abstractNumId w:val="10"/>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EE"/>
    <w:rsid w:val="000012F0"/>
    <w:rsid w:val="00006B57"/>
    <w:rsid w:val="00011B32"/>
    <w:rsid w:val="00013BCF"/>
    <w:rsid w:val="0002000A"/>
    <w:rsid w:val="0002201C"/>
    <w:rsid w:val="000237C5"/>
    <w:rsid w:val="000320D5"/>
    <w:rsid w:val="00033BC4"/>
    <w:rsid w:val="000364C9"/>
    <w:rsid w:val="00037D14"/>
    <w:rsid w:val="0004432F"/>
    <w:rsid w:val="00047EAE"/>
    <w:rsid w:val="00054235"/>
    <w:rsid w:val="00056EFC"/>
    <w:rsid w:val="00057132"/>
    <w:rsid w:val="00064086"/>
    <w:rsid w:val="00072EAD"/>
    <w:rsid w:val="00082977"/>
    <w:rsid w:val="00093B3E"/>
    <w:rsid w:val="000E2D36"/>
    <w:rsid w:val="000E3C27"/>
    <w:rsid w:val="00101352"/>
    <w:rsid w:val="001103DF"/>
    <w:rsid w:val="00112137"/>
    <w:rsid w:val="001256DD"/>
    <w:rsid w:val="00133A40"/>
    <w:rsid w:val="00144B7C"/>
    <w:rsid w:val="00152BB6"/>
    <w:rsid w:val="0018227D"/>
    <w:rsid w:val="001919D0"/>
    <w:rsid w:val="00191B92"/>
    <w:rsid w:val="00193047"/>
    <w:rsid w:val="001A03F8"/>
    <w:rsid w:val="001A1C39"/>
    <w:rsid w:val="001A60CD"/>
    <w:rsid w:val="001B12C9"/>
    <w:rsid w:val="001B3E18"/>
    <w:rsid w:val="001C7158"/>
    <w:rsid w:val="001D75C3"/>
    <w:rsid w:val="001E2A7E"/>
    <w:rsid w:val="001E319E"/>
    <w:rsid w:val="001E6BCE"/>
    <w:rsid w:val="00201442"/>
    <w:rsid w:val="00206ED8"/>
    <w:rsid w:val="00210935"/>
    <w:rsid w:val="00215B50"/>
    <w:rsid w:val="00232759"/>
    <w:rsid w:val="002425FB"/>
    <w:rsid w:val="0025686F"/>
    <w:rsid w:val="002577BA"/>
    <w:rsid w:val="00264111"/>
    <w:rsid w:val="002753D7"/>
    <w:rsid w:val="002759C1"/>
    <w:rsid w:val="002872AB"/>
    <w:rsid w:val="0029114C"/>
    <w:rsid w:val="002A1697"/>
    <w:rsid w:val="002C410C"/>
    <w:rsid w:val="002D025F"/>
    <w:rsid w:val="002D20A3"/>
    <w:rsid w:val="002D646D"/>
    <w:rsid w:val="002F0717"/>
    <w:rsid w:val="00300ED7"/>
    <w:rsid w:val="00304F46"/>
    <w:rsid w:val="0032252B"/>
    <w:rsid w:val="00330A2D"/>
    <w:rsid w:val="00350A98"/>
    <w:rsid w:val="00350E7D"/>
    <w:rsid w:val="00351209"/>
    <w:rsid w:val="00376C68"/>
    <w:rsid w:val="003A6DDE"/>
    <w:rsid w:val="003B5C5A"/>
    <w:rsid w:val="003D040A"/>
    <w:rsid w:val="003D5321"/>
    <w:rsid w:val="003D5DF3"/>
    <w:rsid w:val="003D6833"/>
    <w:rsid w:val="004034AD"/>
    <w:rsid w:val="0040734E"/>
    <w:rsid w:val="00424BC5"/>
    <w:rsid w:val="00435CBF"/>
    <w:rsid w:val="0044766E"/>
    <w:rsid w:val="00454BCB"/>
    <w:rsid w:val="00457372"/>
    <w:rsid w:val="004724A2"/>
    <w:rsid w:val="00476614"/>
    <w:rsid w:val="00481EC4"/>
    <w:rsid w:val="004A42B3"/>
    <w:rsid w:val="004A7CF8"/>
    <w:rsid w:val="004B239D"/>
    <w:rsid w:val="004E115D"/>
    <w:rsid w:val="00505B7F"/>
    <w:rsid w:val="005241B8"/>
    <w:rsid w:val="00525013"/>
    <w:rsid w:val="00530BE6"/>
    <w:rsid w:val="00542EA0"/>
    <w:rsid w:val="00546145"/>
    <w:rsid w:val="00551B0B"/>
    <w:rsid w:val="00553265"/>
    <w:rsid w:val="005546D5"/>
    <w:rsid w:val="005564EA"/>
    <w:rsid w:val="005616CF"/>
    <w:rsid w:val="00574D15"/>
    <w:rsid w:val="005814F9"/>
    <w:rsid w:val="005A0947"/>
    <w:rsid w:val="005A1BCE"/>
    <w:rsid w:val="005B02C0"/>
    <w:rsid w:val="005E03AD"/>
    <w:rsid w:val="005F2E28"/>
    <w:rsid w:val="005F771E"/>
    <w:rsid w:val="00607209"/>
    <w:rsid w:val="006337A8"/>
    <w:rsid w:val="00634DAB"/>
    <w:rsid w:val="0064165C"/>
    <w:rsid w:val="00642D5B"/>
    <w:rsid w:val="00643759"/>
    <w:rsid w:val="006439AE"/>
    <w:rsid w:val="00665911"/>
    <w:rsid w:val="006664DA"/>
    <w:rsid w:val="006B4CD8"/>
    <w:rsid w:val="006B690E"/>
    <w:rsid w:val="006C3B6B"/>
    <w:rsid w:val="006D3828"/>
    <w:rsid w:val="006F1477"/>
    <w:rsid w:val="006F41EF"/>
    <w:rsid w:val="006F60A1"/>
    <w:rsid w:val="00706513"/>
    <w:rsid w:val="007117D6"/>
    <w:rsid w:val="0071476A"/>
    <w:rsid w:val="00715A7A"/>
    <w:rsid w:val="007226DB"/>
    <w:rsid w:val="007251BB"/>
    <w:rsid w:val="007324C2"/>
    <w:rsid w:val="00770A1D"/>
    <w:rsid w:val="007802DB"/>
    <w:rsid w:val="007B0FAE"/>
    <w:rsid w:val="007B4FAA"/>
    <w:rsid w:val="007C658A"/>
    <w:rsid w:val="007E3078"/>
    <w:rsid w:val="008028E2"/>
    <w:rsid w:val="00804CD8"/>
    <w:rsid w:val="00814B03"/>
    <w:rsid w:val="008220E9"/>
    <w:rsid w:val="00834E43"/>
    <w:rsid w:val="008406EB"/>
    <w:rsid w:val="00857EB2"/>
    <w:rsid w:val="00872B73"/>
    <w:rsid w:val="00883CDF"/>
    <w:rsid w:val="008844AE"/>
    <w:rsid w:val="00885C86"/>
    <w:rsid w:val="008A64BB"/>
    <w:rsid w:val="008B7A06"/>
    <w:rsid w:val="008F4295"/>
    <w:rsid w:val="008F577C"/>
    <w:rsid w:val="00901BBA"/>
    <w:rsid w:val="00902D41"/>
    <w:rsid w:val="00903F1C"/>
    <w:rsid w:val="009057F0"/>
    <w:rsid w:val="00913A0B"/>
    <w:rsid w:val="00917FC3"/>
    <w:rsid w:val="00920EC9"/>
    <w:rsid w:val="00953DA3"/>
    <w:rsid w:val="00956827"/>
    <w:rsid w:val="009571D7"/>
    <w:rsid w:val="009575E4"/>
    <w:rsid w:val="00966455"/>
    <w:rsid w:val="00987D84"/>
    <w:rsid w:val="009A1443"/>
    <w:rsid w:val="009B1B7E"/>
    <w:rsid w:val="009B6475"/>
    <w:rsid w:val="009C1B9D"/>
    <w:rsid w:val="009C4B1C"/>
    <w:rsid w:val="009F0356"/>
    <w:rsid w:val="00A02A47"/>
    <w:rsid w:val="00A329AD"/>
    <w:rsid w:val="00A50216"/>
    <w:rsid w:val="00A61C7F"/>
    <w:rsid w:val="00A61F38"/>
    <w:rsid w:val="00A65B7D"/>
    <w:rsid w:val="00A66B64"/>
    <w:rsid w:val="00A66DC9"/>
    <w:rsid w:val="00A76074"/>
    <w:rsid w:val="00A86EC4"/>
    <w:rsid w:val="00AB6643"/>
    <w:rsid w:val="00AB79A6"/>
    <w:rsid w:val="00AE0B99"/>
    <w:rsid w:val="00AE7F54"/>
    <w:rsid w:val="00AF06C6"/>
    <w:rsid w:val="00B05EDF"/>
    <w:rsid w:val="00B07DE3"/>
    <w:rsid w:val="00B20CB0"/>
    <w:rsid w:val="00B46742"/>
    <w:rsid w:val="00B50735"/>
    <w:rsid w:val="00B519EC"/>
    <w:rsid w:val="00B71485"/>
    <w:rsid w:val="00B77CD8"/>
    <w:rsid w:val="00B9327F"/>
    <w:rsid w:val="00B974FF"/>
    <w:rsid w:val="00BA10EA"/>
    <w:rsid w:val="00BA7ECF"/>
    <w:rsid w:val="00BB04ED"/>
    <w:rsid w:val="00BC41AD"/>
    <w:rsid w:val="00C05DB6"/>
    <w:rsid w:val="00C109D2"/>
    <w:rsid w:val="00C120A6"/>
    <w:rsid w:val="00C317D6"/>
    <w:rsid w:val="00C342FE"/>
    <w:rsid w:val="00C450CD"/>
    <w:rsid w:val="00C51B1D"/>
    <w:rsid w:val="00C66AE6"/>
    <w:rsid w:val="00C74487"/>
    <w:rsid w:val="00C74E1C"/>
    <w:rsid w:val="00C91AF5"/>
    <w:rsid w:val="00CA2CF1"/>
    <w:rsid w:val="00CB69DF"/>
    <w:rsid w:val="00CC36C7"/>
    <w:rsid w:val="00CE03E1"/>
    <w:rsid w:val="00CE7971"/>
    <w:rsid w:val="00CF773A"/>
    <w:rsid w:val="00D0754C"/>
    <w:rsid w:val="00D10FAB"/>
    <w:rsid w:val="00D276E3"/>
    <w:rsid w:val="00D313B3"/>
    <w:rsid w:val="00D501C2"/>
    <w:rsid w:val="00D5629C"/>
    <w:rsid w:val="00D6361E"/>
    <w:rsid w:val="00D7322D"/>
    <w:rsid w:val="00D95BAD"/>
    <w:rsid w:val="00DA04B9"/>
    <w:rsid w:val="00DA0C34"/>
    <w:rsid w:val="00DA4CCE"/>
    <w:rsid w:val="00DB219F"/>
    <w:rsid w:val="00DB6236"/>
    <w:rsid w:val="00DE2DEE"/>
    <w:rsid w:val="00DE3F9B"/>
    <w:rsid w:val="00E12F48"/>
    <w:rsid w:val="00E13133"/>
    <w:rsid w:val="00E23B31"/>
    <w:rsid w:val="00E26B06"/>
    <w:rsid w:val="00E30602"/>
    <w:rsid w:val="00E5514A"/>
    <w:rsid w:val="00E71F95"/>
    <w:rsid w:val="00EB0017"/>
    <w:rsid w:val="00EB105A"/>
    <w:rsid w:val="00EB4C3D"/>
    <w:rsid w:val="00EB6398"/>
    <w:rsid w:val="00EC5617"/>
    <w:rsid w:val="00EC5BAC"/>
    <w:rsid w:val="00EC7136"/>
    <w:rsid w:val="00EE292A"/>
    <w:rsid w:val="00EF4F1C"/>
    <w:rsid w:val="00EF70CB"/>
    <w:rsid w:val="00F34289"/>
    <w:rsid w:val="00F53AAC"/>
    <w:rsid w:val="00F603A6"/>
    <w:rsid w:val="00F65C47"/>
    <w:rsid w:val="00F74551"/>
    <w:rsid w:val="00F7711A"/>
    <w:rsid w:val="00F93E18"/>
    <w:rsid w:val="00F942BC"/>
    <w:rsid w:val="00FA3204"/>
    <w:rsid w:val="00FF1266"/>
    <w:rsid w:val="00FF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958A6F"/>
  <w15:chartTrackingRefBased/>
  <w15:docId w15:val="{BFD51219-5D1D-4A59-820C-CA94F328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7B4FAA"/>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9F"/>
    <w:pPr>
      <w:ind w:leftChars="400" w:left="840"/>
    </w:pPr>
  </w:style>
  <w:style w:type="paragraph" w:styleId="a4">
    <w:name w:val="Balloon Text"/>
    <w:basedOn w:val="a"/>
    <w:link w:val="a5"/>
    <w:uiPriority w:val="99"/>
    <w:semiHidden/>
    <w:unhideWhenUsed/>
    <w:rsid w:val="003B5C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C5A"/>
    <w:rPr>
      <w:rFonts w:asciiTheme="majorHAnsi" w:eastAsiaTheme="majorEastAsia" w:hAnsiTheme="majorHAnsi" w:cstheme="majorBidi"/>
      <w:sz w:val="18"/>
      <w:szCs w:val="18"/>
    </w:rPr>
  </w:style>
  <w:style w:type="paragraph" w:styleId="a6">
    <w:name w:val="header"/>
    <w:basedOn w:val="a"/>
    <w:link w:val="a7"/>
    <w:uiPriority w:val="99"/>
    <w:unhideWhenUsed/>
    <w:rsid w:val="0040734E"/>
    <w:pPr>
      <w:tabs>
        <w:tab w:val="center" w:pos="4252"/>
        <w:tab w:val="right" w:pos="8504"/>
      </w:tabs>
      <w:snapToGrid w:val="0"/>
    </w:pPr>
  </w:style>
  <w:style w:type="character" w:customStyle="1" w:styleId="a7">
    <w:name w:val="ヘッダー (文字)"/>
    <w:basedOn w:val="a0"/>
    <w:link w:val="a6"/>
    <w:uiPriority w:val="99"/>
    <w:rsid w:val="0040734E"/>
  </w:style>
  <w:style w:type="paragraph" w:styleId="a8">
    <w:name w:val="footer"/>
    <w:basedOn w:val="a"/>
    <w:link w:val="a9"/>
    <w:uiPriority w:val="99"/>
    <w:unhideWhenUsed/>
    <w:rsid w:val="0040734E"/>
    <w:pPr>
      <w:tabs>
        <w:tab w:val="center" w:pos="4252"/>
        <w:tab w:val="right" w:pos="8504"/>
      </w:tabs>
      <w:snapToGrid w:val="0"/>
    </w:pPr>
  </w:style>
  <w:style w:type="character" w:customStyle="1" w:styleId="a9">
    <w:name w:val="フッター (文字)"/>
    <w:basedOn w:val="a0"/>
    <w:link w:val="a8"/>
    <w:uiPriority w:val="99"/>
    <w:rsid w:val="0040734E"/>
  </w:style>
  <w:style w:type="character" w:styleId="aa">
    <w:name w:val="Hyperlink"/>
    <w:basedOn w:val="a0"/>
    <w:uiPriority w:val="99"/>
    <w:unhideWhenUsed/>
    <w:rsid w:val="00BC41AD"/>
    <w:rPr>
      <w:color w:val="0563C1" w:themeColor="hyperlink"/>
      <w:u w:val="single"/>
    </w:rPr>
  </w:style>
  <w:style w:type="character" w:customStyle="1" w:styleId="30">
    <w:name w:val="見出し 3 (文字)"/>
    <w:basedOn w:val="a0"/>
    <w:link w:val="3"/>
    <w:uiPriority w:val="9"/>
    <w:rsid w:val="007B4FAA"/>
    <w:rPr>
      <w:rFonts w:ascii="Arial" w:eastAsia="ＭＳ ゴシック" w:hAnsi="Arial" w:cs="Times New Roman"/>
    </w:rPr>
  </w:style>
  <w:style w:type="table" w:styleId="ab">
    <w:name w:val="Table Grid"/>
    <w:basedOn w:val="a1"/>
    <w:uiPriority w:val="39"/>
    <w:rsid w:val="00B5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3E18"/>
    <w:rPr>
      <w:sz w:val="18"/>
      <w:szCs w:val="18"/>
    </w:rPr>
  </w:style>
  <w:style w:type="paragraph" w:styleId="ad">
    <w:name w:val="annotation text"/>
    <w:basedOn w:val="a"/>
    <w:link w:val="ae"/>
    <w:uiPriority w:val="99"/>
    <w:semiHidden/>
    <w:unhideWhenUsed/>
    <w:rsid w:val="00F93E18"/>
    <w:pPr>
      <w:jc w:val="left"/>
    </w:pPr>
  </w:style>
  <w:style w:type="character" w:customStyle="1" w:styleId="ae">
    <w:name w:val="コメント文字列 (文字)"/>
    <w:basedOn w:val="a0"/>
    <w:link w:val="ad"/>
    <w:uiPriority w:val="99"/>
    <w:semiHidden/>
    <w:rsid w:val="00F93E18"/>
  </w:style>
  <w:style w:type="paragraph" w:styleId="af">
    <w:name w:val="annotation subject"/>
    <w:basedOn w:val="ad"/>
    <w:next w:val="ad"/>
    <w:link w:val="af0"/>
    <w:uiPriority w:val="99"/>
    <w:semiHidden/>
    <w:unhideWhenUsed/>
    <w:rsid w:val="00F93E18"/>
    <w:rPr>
      <w:b/>
      <w:bCs/>
    </w:rPr>
  </w:style>
  <w:style w:type="character" w:customStyle="1" w:styleId="af0">
    <w:name w:val="コメント内容 (文字)"/>
    <w:basedOn w:val="ae"/>
    <w:link w:val="af"/>
    <w:uiPriority w:val="99"/>
    <w:semiHidden/>
    <w:rsid w:val="00F93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5661-24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0A42-8A98-4125-A0C2-1185B056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2</cp:revision>
  <cp:lastPrinted>2024-07-08T07:16:00Z</cp:lastPrinted>
  <dcterms:created xsi:type="dcterms:W3CDTF">2024-08-22T02:59:00Z</dcterms:created>
  <dcterms:modified xsi:type="dcterms:W3CDTF">2024-08-22T02:59:00Z</dcterms:modified>
</cp:coreProperties>
</file>