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1BC7" w14:textId="77777777" w:rsidR="007D2381" w:rsidRDefault="007D2381" w:rsidP="007D2381">
      <w:pPr>
        <w:widowControl/>
        <w:jc w:val="center"/>
        <w:rPr>
          <w:rFonts w:ascii="BIZ UDゴシック" w:eastAsia="BIZ UDゴシック" w:hAnsi="BIZ UDゴシック"/>
          <w:b/>
          <w:bCs/>
          <w:color w:val="000000" w:themeColor="text1"/>
          <w:spacing w:val="41"/>
          <w:kern w:val="0"/>
          <w:szCs w:val="21"/>
        </w:rPr>
      </w:pPr>
      <w:bookmarkStart w:id="0" w:name="_Toc67918994"/>
      <w:bookmarkStart w:id="1" w:name="_Hlk16781764"/>
    </w:p>
    <w:p w14:paraId="0738706C" w14:textId="77777777" w:rsidR="007D2381" w:rsidRPr="0000444B" w:rsidRDefault="007D2381" w:rsidP="007D2381">
      <w:pPr>
        <w:widowControl/>
        <w:jc w:val="center"/>
        <w:rPr>
          <w:rFonts w:ascii="BIZ UDゴシック" w:eastAsia="BIZ UDゴシック" w:hAnsi="BIZ UDゴシック"/>
          <w:b/>
          <w:bCs/>
          <w:color w:val="000000" w:themeColor="text1"/>
          <w:spacing w:val="41"/>
          <w:kern w:val="0"/>
          <w:szCs w:val="21"/>
        </w:rPr>
      </w:pPr>
    </w:p>
    <w:p w14:paraId="1B3D8B85" w14:textId="77777777" w:rsidR="007D2381" w:rsidRPr="0030219A" w:rsidRDefault="007D2381" w:rsidP="007D2381">
      <w:pPr>
        <w:widowControl/>
        <w:jc w:val="center"/>
        <w:rPr>
          <w:rFonts w:ascii="BIZ UDゴシック" w:eastAsia="BIZ UDゴシック" w:hAnsi="BIZ UDゴシック"/>
          <w:b/>
          <w:bCs/>
          <w:color w:val="000000" w:themeColor="text1"/>
          <w:spacing w:val="7"/>
          <w:kern w:val="0"/>
          <w:sz w:val="52"/>
          <w:szCs w:val="52"/>
        </w:rPr>
      </w:pPr>
      <w:r w:rsidRPr="007D2381">
        <w:rPr>
          <w:rFonts w:ascii="BIZ UDゴシック" w:eastAsia="BIZ UDゴシック" w:hAnsi="BIZ UDゴシック" w:hint="eastAsia"/>
          <w:b/>
          <w:bCs/>
          <w:color w:val="000000" w:themeColor="text1"/>
          <w:spacing w:val="84"/>
          <w:kern w:val="0"/>
          <w:sz w:val="52"/>
          <w:szCs w:val="52"/>
          <w:fitText w:val="8100" w:id="-1016311808"/>
        </w:rPr>
        <w:t>第３次江戸川区障害者計</w:t>
      </w:r>
      <w:r w:rsidRPr="007D2381">
        <w:rPr>
          <w:rFonts w:ascii="BIZ UDゴシック" w:eastAsia="BIZ UDゴシック" w:hAnsi="BIZ UDゴシック" w:hint="eastAsia"/>
          <w:b/>
          <w:bCs/>
          <w:color w:val="000000" w:themeColor="text1"/>
          <w:spacing w:val="6"/>
          <w:kern w:val="0"/>
          <w:sz w:val="52"/>
          <w:szCs w:val="52"/>
          <w:fitText w:val="8100" w:id="-1016311808"/>
        </w:rPr>
        <w:t>画</w:t>
      </w:r>
    </w:p>
    <w:p w14:paraId="231E2E35" w14:textId="77777777" w:rsidR="007D2381" w:rsidRPr="00973FFF" w:rsidRDefault="007D2381" w:rsidP="007D2381">
      <w:pPr>
        <w:widowControl/>
        <w:spacing w:afterLines="100" w:after="360" w:line="400" w:lineRule="exact"/>
        <w:jc w:val="center"/>
        <w:rPr>
          <w:rFonts w:ascii="BIZ UDゴシック" w:eastAsia="BIZ UDゴシック" w:hAnsi="BIZ UDゴシック"/>
          <w:color w:val="000000" w:themeColor="text1"/>
          <w:sz w:val="32"/>
          <w:szCs w:val="36"/>
        </w:rPr>
      </w:pPr>
      <w:r w:rsidRPr="00973FFF">
        <w:rPr>
          <w:rFonts w:ascii="BIZ UDゴシック" w:eastAsia="BIZ UDゴシック" w:hAnsi="BIZ UDゴシック" w:hint="eastAsia"/>
          <w:color w:val="000000" w:themeColor="text1"/>
          <w:kern w:val="0"/>
          <w:sz w:val="32"/>
          <w:szCs w:val="36"/>
        </w:rPr>
        <w:t>［令和６年度（2024年度）～令和10年度（2028年度）］</w:t>
      </w:r>
    </w:p>
    <w:p w14:paraId="57DF6644" w14:textId="77777777" w:rsidR="007D2381" w:rsidRPr="0030219A" w:rsidRDefault="007D2381" w:rsidP="007D2381">
      <w:pPr>
        <w:widowControl/>
        <w:spacing w:beforeLines="50" w:before="180"/>
        <w:jc w:val="center"/>
        <w:rPr>
          <w:rFonts w:ascii="BIZ UDゴシック" w:eastAsia="BIZ UDゴシック" w:hAnsi="BIZ UDゴシック"/>
          <w:b/>
          <w:bCs/>
          <w:color w:val="000000" w:themeColor="text1"/>
          <w:kern w:val="0"/>
          <w:sz w:val="52"/>
          <w:szCs w:val="52"/>
        </w:rPr>
      </w:pPr>
      <w:r w:rsidRPr="00DF1774">
        <w:rPr>
          <w:rFonts w:ascii="BIZ UDゴシック" w:eastAsia="BIZ UDゴシック" w:hAnsi="BIZ UDゴシック" w:hint="eastAsia"/>
          <w:b/>
          <w:bCs/>
          <w:color w:val="000000" w:themeColor="text1"/>
          <w:spacing w:val="56"/>
          <w:kern w:val="0"/>
          <w:sz w:val="52"/>
          <w:szCs w:val="52"/>
          <w:fitText w:val="8100" w:id="-1016311807"/>
        </w:rPr>
        <w:t>第７期江戸川区障害福祉計</w:t>
      </w:r>
      <w:r w:rsidRPr="00DF1774">
        <w:rPr>
          <w:rFonts w:ascii="BIZ UDゴシック" w:eastAsia="BIZ UDゴシック" w:hAnsi="BIZ UDゴシック" w:hint="eastAsia"/>
          <w:b/>
          <w:bCs/>
          <w:color w:val="000000" w:themeColor="text1"/>
          <w:spacing w:val="-2"/>
          <w:kern w:val="0"/>
          <w:sz w:val="52"/>
          <w:szCs w:val="52"/>
          <w:fitText w:val="8100" w:id="-1016311807"/>
        </w:rPr>
        <w:t>画</w:t>
      </w:r>
    </w:p>
    <w:p w14:paraId="306335B1" w14:textId="77777777" w:rsidR="007D2381" w:rsidRPr="00973FFF" w:rsidRDefault="007D2381" w:rsidP="007D2381">
      <w:pPr>
        <w:widowControl/>
        <w:spacing w:afterLines="100" w:after="360" w:line="400" w:lineRule="exact"/>
        <w:jc w:val="center"/>
        <w:rPr>
          <w:rFonts w:ascii="BIZ UDゴシック" w:eastAsia="BIZ UDゴシック" w:hAnsi="BIZ UDゴシック"/>
          <w:color w:val="000000" w:themeColor="text1"/>
          <w:sz w:val="40"/>
          <w:szCs w:val="44"/>
        </w:rPr>
      </w:pPr>
      <w:r w:rsidRPr="00973FFF">
        <w:rPr>
          <w:rFonts w:ascii="BIZ UDゴシック" w:eastAsia="BIZ UDゴシック" w:hAnsi="BIZ UDゴシック" w:hint="eastAsia"/>
          <w:color w:val="000000" w:themeColor="text1"/>
          <w:kern w:val="0"/>
          <w:sz w:val="32"/>
          <w:szCs w:val="36"/>
        </w:rPr>
        <w:t>［令和６年度（2024年度）～令和８年度（2026年度）］</w:t>
      </w:r>
    </w:p>
    <w:p w14:paraId="690F8BDC" w14:textId="77777777" w:rsidR="007D2381" w:rsidRPr="0030219A" w:rsidRDefault="007D2381" w:rsidP="007D2381">
      <w:pPr>
        <w:widowControl/>
        <w:spacing w:beforeLines="50" w:before="180"/>
        <w:jc w:val="center"/>
        <w:rPr>
          <w:rFonts w:ascii="BIZ UDゴシック" w:eastAsia="BIZ UDゴシック" w:hAnsi="BIZ UDゴシック"/>
          <w:b/>
          <w:bCs/>
          <w:color w:val="000000" w:themeColor="text1"/>
          <w:sz w:val="52"/>
          <w:szCs w:val="52"/>
        </w:rPr>
      </w:pPr>
      <w:r w:rsidRPr="00DF1774">
        <w:rPr>
          <w:rFonts w:ascii="BIZ UDゴシック" w:eastAsia="BIZ UDゴシック" w:hAnsi="BIZ UDゴシック" w:hint="eastAsia"/>
          <w:b/>
          <w:bCs/>
          <w:color w:val="000000" w:themeColor="text1"/>
          <w:spacing w:val="43"/>
          <w:w w:val="96"/>
          <w:kern w:val="0"/>
          <w:sz w:val="52"/>
          <w:szCs w:val="52"/>
          <w:fitText w:val="8100" w:id="-1016311806"/>
        </w:rPr>
        <w:t>第３期江戸川区障害児福祉計</w:t>
      </w:r>
      <w:r w:rsidRPr="00DF1774">
        <w:rPr>
          <w:rFonts w:ascii="BIZ UDゴシック" w:eastAsia="BIZ UDゴシック" w:hAnsi="BIZ UDゴシック" w:hint="eastAsia"/>
          <w:b/>
          <w:bCs/>
          <w:color w:val="000000" w:themeColor="text1"/>
          <w:spacing w:val="-3"/>
          <w:w w:val="96"/>
          <w:kern w:val="0"/>
          <w:sz w:val="52"/>
          <w:szCs w:val="52"/>
          <w:fitText w:val="8100" w:id="-1016311806"/>
        </w:rPr>
        <w:t>画</w:t>
      </w:r>
    </w:p>
    <w:p w14:paraId="1475587B" w14:textId="77777777" w:rsidR="007D2381" w:rsidRDefault="007D2381" w:rsidP="007D2381">
      <w:pPr>
        <w:widowControl/>
        <w:spacing w:line="400" w:lineRule="exact"/>
        <w:jc w:val="center"/>
        <w:rPr>
          <w:rFonts w:ascii="BIZ UDゴシック" w:eastAsia="BIZ UDゴシック" w:hAnsi="BIZ UDゴシック"/>
          <w:color w:val="000000" w:themeColor="text1"/>
          <w:kern w:val="0"/>
          <w:sz w:val="32"/>
          <w:szCs w:val="36"/>
        </w:rPr>
      </w:pPr>
      <w:r w:rsidRPr="00973FFF">
        <w:rPr>
          <w:rFonts w:ascii="BIZ UDゴシック" w:eastAsia="BIZ UDゴシック" w:hAnsi="BIZ UDゴシック" w:hint="eastAsia"/>
          <w:color w:val="000000" w:themeColor="text1"/>
          <w:kern w:val="0"/>
          <w:sz w:val="32"/>
          <w:szCs w:val="36"/>
        </w:rPr>
        <w:t>［令和６年度（2024年度）～令和８年度（2026年度）］</w:t>
      </w:r>
    </w:p>
    <w:p w14:paraId="6BFD6C4B" w14:textId="77777777" w:rsidR="007D2381" w:rsidRDefault="007D2381" w:rsidP="007D2381">
      <w:pPr>
        <w:widowControl/>
        <w:jc w:val="center"/>
        <w:rPr>
          <w:rFonts w:ascii="BIZ UDゴシック" w:eastAsia="BIZ UDゴシック" w:hAnsi="BIZ UDゴシック"/>
          <w:color w:val="000000" w:themeColor="text1"/>
        </w:rPr>
      </w:pPr>
    </w:p>
    <w:p w14:paraId="743059FA" w14:textId="77777777" w:rsidR="007D2381" w:rsidRPr="00C43E5B" w:rsidRDefault="007D2381" w:rsidP="007D2381">
      <w:pPr>
        <w:widowControl/>
        <w:jc w:val="center"/>
        <w:rPr>
          <w:rFonts w:ascii="BIZ UDゴシック" w:eastAsia="BIZ UDゴシック" w:hAnsi="BIZ UDゴシック"/>
          <w:color w:val="000000" w:themeColor="text1"/>
        </w:rPr>
      </w:pPr>
    </w:p>
    <w:p w14:paraId="7DF8B8D6" w14:textId="0358CAD1" w:rsidR="007D2381" w:rsidRPr="006208D5" w:rsidRDefault="007D2381" w:rsidP="007D2381">
      <w:pPr>
        <w:widowControl/>
        <w:jc w:val="center"/>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w:drawing>
          <wp:inline distT="0" distB="0" distL="0" distR="0" wp14:anchorId="0ECB47B4" wp14:editId="59A58AB0">
            <wp:extent cx="4748468" cy="3244215"/>
            <wp:effectExtent l="0" t="0" r="0" b="0"/>
            <wp:docPr id="1416155397" name="図 1416155397" descr="座る, テーブル, カラフル, ノートパソ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55397" name="図 1416155397" descr="座る, テーブル, カラフル, ノートパソコン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65" t="11260" r="5794" b="6547"/>
                    <a:stretch/>
                  </pic:blipFill>
                  <pic:spPr bwMode="auto">
                    <a:xfrm>
                      <a:off x="0" y="0"/>
                      <a:ext cx="4749384" cy="3244841"/>
                    </a:xfrm>
                    <a:prstGeom prst="rect">
                      <a:avLst/>
                    </a:prstGeom>
                    <a:noFill/>
                    <a:ln>
                      <a:noFill/>
                    </a:ln>
                    <a:extLst>
                      <a:ext uri="{53640926-AAD7-44D8-BBD7-CCE9431645EC}">
                        <a14:shadowObscured xmlns:a14="http://schemas.microsoft.com/office/drawing/2010/main"/>
                      </a:ext>
                    </a:extLst>
                  </pic:spPr>
                </pic:pic>
              </a:graphicData>
            </a:graphic>
          </wp:inline>
        </w:drawing>
      </w:r>
    </w:p>
    <w:p w14:paraId="49D7F509" w14:textId="77777777" w:rsidR="007D2381" w:rsidRPr="0000444B" w:rsidRDefault="007D2381" w:rsidP="007D2381">
      <w:pPr>
        <w:widowControl/>
        <w:ind w:right="1070"/>
        <w:jc w:val="right"/>
        <w:rPr>
          <w:rFonts w:ascii="BIZ UDゴシック" w:eastAsia="BIZ UDゴシック" w:hAnsi="BIZ UDゴシック"/>
          <w:color w:val="000000" w:themeColor="text1"/>
          <w:sz w:val="22"/>
          <w:szCs w:val="24"/>
        </w:rPr>
      </w:pPr>
      <w:r w:rsidRPr="0000444B">
        <w:rPr>
          <w:rFonts w:ascii="BIZ UDゴシック" w:eastAsia="BIZ UDゴシック" w:hAnsi="BIZ UDゴシック" w:hint="eastAsia"/>
          <w:color w:val="000000" w:themeColor="text1"/>
          <w:sz w:val="22"/>
          <w:szCs w:val="24"/>
        </w:rPr>
        <w:t>区立施設等の利用者が</w:t>
      </w:r>
      <w:r>
        <w:rPr>
          <w:rFonts w:ascii="BIZ UDゴシック" w:eastAsia="BIZ UDゴシック" w:hAnsi="BIZ UDゴシック" w:hint="eastAsia"/>
          <w:color w:val="000000" w:themeColor="text1"/>
          <w:sz w:val="22"/>
          <w:szCs w:val="24"/>
        </w:rPr>
        <w:t>製作</w:t>
      </w:r>
      <w:r w:rsidRPr="0000444B">
        <w:rPr>
          <w:rFonts w:ascii="BIZ UDゴシック" w:eastAsia="BIZ UDゴシック" w:hAnsi="BIZ UDゴシック" w:hint="eastAsia"/>
          <w:color w:val="000000" w:themeColor="text1"/>
          <w:sz w:val="22"/>
          <w:szCs w:val="24"/>
        </w:rPr>
        <w:t>した「干支鈴」</w:t>
      </w:r>
    </w:p>
    <w:p w14:paraId="7704A560" w14:textId="2C80AA65" w:rsidR="007D2381" w:rsidRPr="00032520" w:rsidRDefault="007D2381" w:rsidP="007D2381">
      <w:pPr>
        <w:widowControl/>
        <w:jc w:val="left"/>
        <w:rPr>
          <w:rFonts w:ascii="BIZ UDゴシック" w:eastAsia="BIZ UDゴシック" w:hAnsi="BIZ UDゴシック"/>
          <w:color w:val="000000" w:themeColor="text1"/>
        </w:rPr>
      </w:pPr>
    </w:p>
    <w:p w14:paraId="08493DD4" w14:textId="09713546" w:rsidR="007D2381" w:rsidRDefault="007D2381" w:rsidP="007D2381">
      <w:pPr>
        <w:widowControl/>
        <w:jc w:val="center"/>
        <w:rPr>
          <w:rFonts w:ascii="BIZ UDゴシック" w:eastAsia="BIZ UDゴシック" w:hAnsi="BIZ UDゴシック"/>
          <w:b/>
          <w:bCs/>
          <w:color w:val="000000" w:themeColor="text1"/>
          <w:kern w:val="0"/>
        </w:rPr>
      </w:pPr>
    </w:p>
    <w:p w14:paraId="24997F30" w14:textId="017A3CAF" w:rsidR="007D2381" w:rsidRPr="0000444B" w:rsidRDefault="007D2381" w:rsidP="007D2381">
      <w:pPr>
        <w:widowControl/>
        <w:jc w:val="center"/>
        <w:rPr>
          <w:rFonts w:ascii="BIZ UDゴシック" w:eastAsia="BIZ UDゴシック" w:hAnsi="BIZ UDゴシック"/>
          <w:b/>
          <w:bCs/>
          <w:color w:val="000000" w:themeColor="text1"/>
          <w:kern w:val="0"/>
        </w:rPr>
      </w:pPr>
    </w:p>
    <w:p w14:paraId="7CD59B7E" w14:textId="4976C6FD" w:rsidR="007D2381" w:rsidRPr="00A07B6F" w:rsidRDefault="006C4993" w:rsidP="007D2381">
      <w:pPr>
        <w:widowControl/>
        <w:spacing w:afterLines="100" w:after="360"/>
        <w:jc w:val="center"/>
        <w:rPr>
          <w:rFonts w:ascii="BIZ UDゴシック" w:eastAsia="BIZ UDゴシック" w:hAnsi="BIZ UDゴシック"/>
          <w:color w:val="000000" w:themeColor="text1"/>
          <w:sz w:val="22"/>
          <w:szCs w:val="24"/>
        </w:rPr>
      </w:pPr>
      <w:r>
        <w:rPr>
          <w:rFonts w:ascii="UD デジタル 教科書体 NK-R" w:eastAsia="UD デジタル 教科書体 NK-R" w:hAnsiTheme="minorEastAsia" w:hint="eastAsia"/>
          <w:noProof/>
          <w:color w:val="000000" w:themeColor="text1"/>
          <w:sz w:val="22"/>
        </w:rPr>
        <w:drawing>
          <wp:anchor distT="0" distB="0" distL="114300" distR="114300" simplePos="0" relativeHeight="252354560" behindDoc="0" locked="0" layoutInCell="1" allowOverlap="1" wp14:anchorId="50DE8B9D" wp14:editId="76FF1062">
            <wp:simplePos x="0" y="0"/>
            <wp:positionH relativeFrom="page">
              <wp:posOffset>6301105</wp:posOffset>
            </wp:positionH>
            <wp:positionV relativeFrom="page">
              <wp:posOffset>9432925</wp:posOffset>
            </wp:positionV>
            <wp:extent cx="716400" cy="716400"/>
            <wp:effectExtent l="0" t="0" r="7620" b="7620"/>
            <wp:wrapNone/>
            <wp:docPr id="423124449" name="JAVISCODE001-246"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24449" name="JAVISCODE001-246" descr="散布図, 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7D2381" w:rsidRPr="00973FFF">
        <w:rPr>
          <w:rFonts w:ascii="BIZ UDゴシック" w:eastAsia="BIZ UDゴシック" w:hAnsi="BIZ UDゴシック" w:hint="eastAsia"/>
          <w:b/>
          <w:bCs/>
          <w:color w:val="000000" w:themeColor="text1"/>
          <w:kern w:val="0"/>
          <w:sz w:val="44"/>
          <w:szCs w:val="48"/>
        </w:rPr>
        <w:t>令和６年（2024年）３月</w:t>
      </w:r>
    </w:p>
    <w:p w14:paraId="3E1DE730" w14:textId="77777777" w:rsidR="007E18DB" w:rsidRDefault="007D2381" w:rsidP="000E2810">
      <w:pPr>
        <w:widowControl/>
        <w:jc w:val="center"/>
        <w:rPr>
          <w:rFonts w:ascii="BIZ UDゴシック" w:eastAsia="BIZ UDゴシック" w:hAnsi="BIZ UDゴシック"/>
          <w:b/>
          <w:bCs/>
          <w:color w:val="000000" w:themeColor="text1"/>
          <w:sz w:val="44"/>
          <w:szCs w:val="48"/>
        </w:rPr>
      </w:pPr>
      <w:r>
        <w:rPr>
          <w:noProof/>
        </w:rPr>
        <w:drawing>
          <wp:anchor distT="0" distB="0" distL="114300" distR="114300" simplePos="0" relativeHeight="251983872" behindDoc="0" locked="0" layoutInCell="1" allowOverlap="1" wp14:anchorId="07C05ED5" wp14:editId="12708730">
            <wp:simplePos x="0" y="0"/>
            <wp:positionH relativeFrom="column">
              <wp:posOffset>2057400</wp:posOffset>
            </wp:positionH>
            <wp:positionV relativeFrom="paragraph">
              <wp:posOffset>88265</wp:posOffset>
            </wp:positionV>
            <wp:extent cx="431800" cy="285750"/>
            <wp:effectExtent l="0" t="0" r="6350" b="0"/>
            <wp:wrapNone/>
            <wp:docPr id="1146489118"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b/>
          <w:bCs/>
          <w:color w:val="000000" w:themeColor="text1"/>
          <w:sz w:val="44"/>
          <w:szCs w:val="48"/>
        </w:rPr>
        <w:t xml:space="preserve">　　</w:t>
      </w:r>
      <w:r w:rsidRPr="00973FFF">
        <w:rPr>
          <w:rFonts w:ascii="BIZ UDゴシック" w:eastAsia="BIZ UDゴシック" w:hAnsi="BIZ UDゴシック" w:hint="eastAsia"/>
          <w:b/>
          <w:bCs/>
          <w:color w:val="000000" w:themeColor="text1"/>
          <w:sz w:val="44"/>
          <w:szCs w:val="48"/>
        </w:rPr>
        <w:t>江 戸 川 区</w:t>
      </w:r>
    </w:p>
    <w:p w14:paraId="6BA5AD05" w14:textId="77777777" w:rsidR="007E18DB" w:rsidRDefault="007E18DB" w:rsidP="000E2810">
      <w:pPr>
        <w:widowControl/>
        <w:jc w:val="center"/>
        <w:rPr>
          <w:rFonts w:ascii="BIZ UDゴシック" w:eastAsia="BIZ UDゴシック" w:hAnsi="BIZ UDゴシック"/>
          <w:color w:val="000000" w:themeColor="text1"/>
        </w:rPr>
      </w:pPr>
    </w:p>
    <w:p w14:paraId="600CE126" w14:textId="77777777" w:rsidR="007E18DB" w:rsidRDefault="007E18DB" w:rsidP="000E2810">
      <w:pPr>
        <w:widowControl/>
        <w:jc w:val="center"/>
        <w:rPr>
          <w:rFonts w:ascii="BIZ UDゴシック" w:eastAsia="BIZ UDゴシック" w:hAnsi="BIZ UDゴシック"/>
          <w:color w:val="000000" w:themeColor="text1"/>
        </w:rPr>
      </w:pPr>
    </w:p>
    <w:p w14:paraId="7EE2BAE9" w14:textId="77777777" w:rsidR="007E18DB" w:rsidRDefault="007E18DB" w:rsidP="000E2810">
      <w:pPr>
        <w:widowControl/>
        <w:jc w:val="center"/>
        <w:rPr>
          <w:rFonts w:ascii="BIZ UDゴシック" w:eastAsia="BIZ UDゴシック" w:hAnsi="BIZ UDゴシック"/>
          <w:color w:val="000000" w:themeColor="text1"/>
        </w:rPr>
      </w:pPr>
    </w:p>
    <w:p w14:paraId="5E9C658D" w14:textId="77777777" w:rsidR="007E18DB" w:rsidRDefault="007E18DB" w:rsidP="000E2810">
      <w:pPr>
        <w:widowControl/>
        <w:jc w:val="center"/>
        <w:rPr>
          <w:rFonts w:ascii="BIZ UDゴシック" w:eastAsia="BIZ UDゴシック" w:hAnsi="BIZ UDゴシック"/>
          <w:color w:val="000000" w:themeColor="text1"/>
        </w:rPr>
      </w:pPr>
    </w:p>
    <w:p w14:paraId="1C984CE4" w14:textId="77777777" w:rsidR="007E18DB" w:rsidRDefault="007E18DB" w:rsidP="000E2810">
      <w:pPr>
        <w:widowControl/>
        <w:jc w:val="center"/>
        <w:rPr>
          <w:rFonts w:ascii="BIZ UDゴシック" w:eastAsia="BIZ UDゴシック" w:hAnsi="BIZ UDゴシック"/>
          <w:color w:val="000000" w:themeColor="text1"/>
        </w:rPr>
      </w:pPr>
    </w:p>
    <w:p w14:paraId="0AB11242" w14:textId="77777777" w:rsidR="007E18DB" w:rsidRDefault="007E18DB" w:rsidP="000E2810">
      <w:pPr>
        <w:widowControl/>
        <w:jc w:val="center"/>
        <w:rPr>
          <w:rFonts w:ascii="BIZ UDゴシック" w:eastAsia="BIZ UDゴシック" w:hAnsi="BIZ UDゴシック"/>
          <w:color w:val="000000" w:themeColor="text1"/>
        </w:rPr>
      </w:pPr>
    </w:p>
    <w:p w14:paraId="59C6540B" w14:textId="77777777" w:rsidR="007E18DB" w:rsidRDefault="007E18DB" w:rsidP="000E2810">
      <w:pPr>
        <w:widowControl/>
        <w:jc w:val="center"/>
        <w:rPr>
          <w:rFonts w:ascii="BIZ UDゴシック" w:eastAsia="BIZ UDゴシック" w:hAnsi="BIZ UDゴシック"/>
          <w:color w:val="000000" w:themeColor="text1"/>
        </w:rPr>
      </w:pPr>
    </w:p>
    <w:p w14:paraId="2EE6ADCC" w14:textId="77777777" w:rsidR="007E18DB" w:rsidRDefault="007E18DB" w:rsidP="000E2810">
      <w:pPr>
        <w:widowControl/>
        <w:jc w:val="center"/>
        <w:rPr>
          <w:rFonts w:ascii="BIZ UDゴシック" w:eastAsia="BIZ UDゴシック" w:hAnsi="BIZ UDゴシック"/>
          <w:color w:val="000000" w:themeColor="text1"/>
        </w:rPr>
      </w:pPr>
    </w:p>
    <w:p w14:paraId="1F4594BD" w14:textId="77777777" w:rsidR="007E18DB" w:rsidRDefault="007E18DB" w:rsidP="000E2810">
      <w:pPr>
        <w:widowControl/>
        <w:jc w:val="center"/>
        <w:rPr>
          <w:rFonts w:ascii="BIZ UDゴシック" w:eastAsia="BIZ UDゴシック" w:hAnsi="BIZ UDゴシック"/>
          <w:color w:val="000000" w:themeColor="text1"/>
        </w:rPr>
      </w:pPr>
    </w:p>
    <w:p w14:paraId="678BD4D7" w14:textId="77777777" w:rsidR="007E18DB" w:rsidRDefault="007E18DB" w:rsidP="000E2810">
      <w:pPr>
        <w:widowControl/>
        <w:jc w:val="center"/>
        <w:rPr>
          <w:rFonts w:ascii="BIZ UDゴシック" w:eastAsia="BIZ UDゴシック" w:hAnsi="BIZ UDゴシック"/>
          <w:color w:val="000000" w:themeColor="text1"/>
        </w:rPr>
      </w:pPr>
    </w:p>
    <w:p w14:paraId="654E926E" w14:textId="77777777" w:rsidR="007E18DB" w:rsidRDefault="007E18DB" w:rsidP="000E2810">
      <w:pPr>
        <w:widowControl/>
        <w:jc w:val="center"/>
        <w:rPr>
          <w:rFonts w:ascii="BIZ UDゴシック" w:eastAsia="BIZ UDゴシック" w:hAnsi="BIZ UDゴシック"/>
          <w:color w:val="000000" w:themeColor="text1"/>
        </w:rPr>
      </w:pPr>
    </w:p>
    <w:p w14:paraId="4C19B40E" w14:textId="77777777" w:rsidR="007E18DB" w:rsidRDefault="007E18DB" w:rsidP="000E2810">
      <w:pPr>
        <w:widowControl/>
        <w:jc w:val="center"/>
        <w:rPr>
          <w:rFonts w:ascii="BIZ UDゴシック" w:eastAsia="BIZ UDゴシック" w:hAnsi="BIZ UDゴシック"/>
          <w:color w:val="000000" w:themeColor="text1"/>
        </w:rPr>
      </w:pPr>
    </w:p>
    <w:p w14:paraId="2E7709F1" w14:textId="77777777" w:rsidR="007E18DB" w:rsidRDefault="007E18DB" w:rsidP="000E2810">
      <w:pPr>
        <w:widowControl/>
        <w:jc w:val="center"/>
        <w:rPr>
          <w:rFonts w:ascii="BIZ UDゴシック" w:eastAsia="BIZ UDゴシック" w:hAnsi="BIZ UDゴシック"/>
          <w:color w:val="000000" w:themeColor="text1"/>
        </w:rPr>
      </w:pPr>
    </w:p>
    <w:p w14:paraId="53A7E5A3" w14:textId="77777777" w:rsidR="007E18DB" w:rsidRDefault="007E18DB" w:rsidP="000E2810">
      <w:pPr>
        <w:widowControl/>
        <w:jc w:val="center"/>
        <w:rPr>
          <w:rFonts w:ascii="BIZ UDゴシック" w:eastAsia="BIZ UDゴシック" w:hAnsi="BIZ UDゴシック"/>
          <w:color w:val="000000" w:themeColor="text1"/>
        </w:rPr>
      </w:pPr>
    </w:p>
    <w:p w14:paraId="01CD574F" w14:textId="77777777" w:rsidR="007E18DB" w:rsidRDefault="007E18DB" w:rsidP="000E2810">
      <w:pPr>
        <w:widowControl/>
        <w:jc w:val="center"/>
        <w:rPr>
          <w:rFonts w:ascii="BIZ UDゴシック" w:eastAsia="BIZ UDゴシック" w:hAnsi="BIZ UDゴシック"/>
          <w:color w:val="000000" w:themeColor="text1"/>
        </w:rPr>
      </w:pPr>
    </w:p>
    <w:p w14:paraId="035887C0" w14:textId="77777777" w:rsidR="007E18DB" w:rsidRDefault="007E18DB" w:rsidP="000E2810">
      <w:pPr>
        <w:widowControl/>
        <w:jc w:val="center"/>
        <w:rPr>
          <w:rFonts w:ascii="BIZ UDゴシック" w:eastAsia="BIZ UDゴシック" w:hAnsi="BIZ UDゴシック"/>
          <w:color w:val="000000" w:themeColor="text1"/>
        </w:rPr>
      </w:pPr>
    </w:p>
    <w:p w14:paraId="57494B3B" w14:textId="77777777" w:rsidR="007E18DB" w:rsidRDefault="007E18DB" w:rsidP="000E2810">
      <w:pPr>
        <w:widowControl/>
        <w:jc w:val="center"/>
        <w:rPr>
          <w:rFonts w:ascii="BIZ UDゴシック" w:eastAsia="BIZ UDゴシック" w:hAnsi="BIZ UDゴシック"/>
          <w:color w:val="000000" w:themeColor="text1"/>
        </w:rPr>
      </w:pPr>
    </w:p>
    <w:p w14:paraId="46A1E2A6" w14:textId="77777777" w:rsidR="007E18DB" w:rsidRDefault="007E18DB" w:rsidP="000E2810">
      <w:pPr>
        <w:widowControl/>
        <w:jc w:val="center"/>
        <w:rPr>
          <w:rFonts w:ascii="BIZ UDゴシック" w:eastAsia="BIZ UDゴシック" w:hAnsi="BIZ UDゴシック"/>
          <w:color w:val="000000" w:themeColor="text1"/>
        </w:rPr>
      </w:pPr>
    </w:p>
    <w:p w14:paraId="2A628994" w14:textId="77777777" w:rsidR="007E18DB" w:rsidRDefault="007E18DB" w:rsidP="000E2810">
      <w:pPr>
        <w:widowControl/>
        <w:jc w:val="center"/>
        <w:rPr>
          <w:rFonts w:ascii="BIZ UDゴシック" w:eastAsia="BIZ UDゴシック" w:hAnsi="BIZ UDゴシック"/>
          <w:color w:val="000000" w:themeColor="text1"/>
        </w:rPr>
      </w:pPr>
    </w:p>
    <w:p w14:paraId="642E4D39" w14:textId="77777777" w:rsidR="007E18DB" w:rsidRDefault="007E18DB" w:rsidP="000E2810">
      <w:pPr>
        <w:widowControl/>
        <w:jc w:val="center"/>
        <w:rPr>
          <w:rFonts w:ascii="BIZ UDゴシック" w:eastAsia="BIZ UDゴシック" w:hAnsi="BIZ UDゴシック"/>
          <w:color w:val="000000" w:themeColor="text1"/>
        </w:rPr>
      </w:pPr>
    </w:p>
    <w:p w14:paraId="6E45183A" w14:textId="77777777" w:rsidR="007E18DB" w:rsidRDefault="007E18DB" w:rsidP="000E2810">
      <w:pPr>
        <w:widowControl/>
        <w:jc w:val="center"/>
        <w:rPr>
          <w:rFonts w:ascii="BIZ UDゴシック" w:eastAsia="BIZ UDゴシック" w:hAnsi="BIZ UDゴシック"/>
          <w:color w:val="000000" w:themeColor="text1"/>
        </w:rPr>
      </w:pPr>
    </w:p>
    <w:p w14:paraId="299DEF86" w14:textId="77777777" w:rsidR="007E18DB" w:rsidRDefault="007E18DB" w:rsidP="000E2810">
      <w:pPr>
        <w:widowControl/>
        <w:jc w:val="center"/>
        <w:rPr>
          <w:rFonts w:ascii="BIZ UDゴシック" w:eastAsia="BIZ UDゴシック" w:hAnsi="BIZ UDゴシック"/>
          <w:color w:val="000000" w:themeColor="text1"/>
        </w:rPr>
      </w:pPr>
    </w:p>
    <w:p w14:paraId="6CDF8B07" w14:textId="77777777" w:rsidR="007E18DB" w:rsidRDefault="007E18DB" w:rsidP="000E2810">
      <w:pPr>
        <w:widowControl/>
        <w:jc w:val="center"/>
        <w:rPr>
          <w:rFonts w:ascii="BIZ UDゴシック" w:eastAsia="BIZ UDゴシック" w:hAnsi="BIZ UDゴシック"/>
          <w:color w:val="000000" w:themeColor="text1"/>
        </w:rPr>
      </w:pPr>
    </w:p>
    <w:p w14:paraId="3AC26317" w14:textId="77777777" w:rsidR="007E18DB" w:rsidRDefault="007E18DB" w:rsidP="000E2810">
      <w:pPr>
        <w:widowControl/>
        <w:jc w:val="center"/>
        <w:rPr>
          <w:rFonts w:ascii="BIZ UDゴシック" w:eastAsia="BIZ UDゴシック" w:hAnsi="BIZ UDゴシック"/>
          <w:color w:val="000000" w:themeColor="text1"/>
        </w:rPr>
      </w:pPr>
    </w:p>
    <w:p w14:paraId="5B162854" w14:textId="77777777" w:rsidR="007E18DB" w:rsidRDefault="007E18DB" w:rsidP="000E2810">
      <w:pPr>
        <w:widowControl/>
        <w:jc w:val="center"/>
        <w:rPr>
          <w:rFonts w:ascii="BIZ UDゴシック" w:eastAsia="BIZ UDゴシック" w:hAnsi="BIZ UDゴシック"/>
          <w:color w:val="000000" w:themeColor="text1"/>
        </w:rPr>
      </w:pPr>
    </w:p>
    <w:p w14:paraId="768E770F" w14:textId="77777777" w:rsidR="007E18DB" w:rsidRDefault="007E18DB" w:rsidP="000E2810">
      <w:pPr>
        <w:widowControl/>
        <w:jc w:val="center"/>
        <w:rPr>
          <w:rFonts w:ascii="BIZ UDゴシック" w:eastAsia="BIZ UDゴシック" w:hAnsi="BIZ UDゴシック"/>
          <w:color w:val="000000" w:themeColor="text1"/>
        </w:rPr>
      </w:pPr>
    </w:p>
    <w:p w14:paraId="3C5C1179" w14:textId="77777777" w:rsidR="007E18DB" w:rsidRDefault="007E18DB" w:rsidP="000E2810">
      <w:pPr>
        <w:widowControl/>
        <w:jc w:val="center"/>
        <w:rPr>
          <w:rFonts w:ascii="BIZ UDゴシック" w:eastAsia="BIZ UDゴシック" w:hAnsi="BIZ UDゴシック"/>
          <w:color w:val="000000" w:themeColor="text1"/>
        </w:rPr>
      </w:pPr>
    </w:p>
    <w:p w14:paraId="1848E585" w14:textId="77777777" w:rsidR="007E18DB" w:rsidRDefault="007E18DB" w:rsidP="000E2810">
      <w:pPr>
        <w:widowControl/>
        <w:jc w:val="center"/>
        <w:rPr>
          <w:rFonts w:ascii="BIZ UDゴシック" w:eastAsia="BIZ UDゴシック" w:hAnsi="BIZ UDゴシック"/>
          <w:color w:val="000000" w:themeColor="text1"/>
        </w:rPr>
      </w:pPr>
    </w:p>
    <w:p w14:paraId="0D520F3D" w14:textId="77777777" w:rsidR="007E18DB" w:rsidRDefault="007E18DB" w:rsidP="000E2810">
      <w:pPr>
        <w:widowControl/>
        <w:jc w:val="center"/>
        <w:rPr>
          <w:rFonts w:ascii="BIZ UDゴシック" w:eastAsia="BIZ UDゴシック" w:hAnsi="BIZ UDゴシック"/>
          <w:color w:val="000000" w:themeColor="text1"/>
        </w:rPr>
      </w:pPr>
    </w:p>
    <w:p w14:paraId="6AEC877B" w14:textId="77777777" w:rsidR="007E18DB" w:rsidRDefault="007E18DB" w:rsidP="000E2810">
      <w:pPr>
        <w:widowControl/>
        <w:jc w:val="center"/>
        <w:rPr>
          <w:rFonts w:ascii="BIZ UDゴシック" w:eastAsia="BIZ UDゴシック" w:hAnsi="BIZ UDゴシック"/>
          <w:color w:val="000000" w:themeColor="text1"/>
        </w:rPr>
      </w:pPr>
    </w:p>
    <w:p w14:paraId="693E0E97" w14:textId="00376342" w:rsidR="007E18DB" w:rsidRDefault="007E18DB" w:rsidP="000E2810">
      <w:pPr>
        <w:widowControl/>
        <w:jc w:val="center"/>
        <w:rPr>
          <w:rFonts w:ascii="BIZ UDゴシック" w:eastAsia="BIZ UDゴシック" w:hAnsi="BIZ UDゴシック"/>
          <w:color w:val="000000" w:themeColor="text1"/>
        </w:rPr>
      </w:pPr>
    </w:p>
    <w:p w14:paraId="231B4176" w14:textId="77777777" w:rsidR="007E18DB" w:rsidRDefault="007E18DB" w:rsidP="000E2810">
      <w:pPr>
        <w:widowControl/>
        <w:jc w:val="center"/>
        <w:rPr>
          <w:rFonts w:ascii="BIZ UDゴシック" w:eastAsia="BIZ UDゴシック" w:hAnsi="BIZ UDゴシック"/>
          <w:color w:val="000000" w:themeColor="text1"/>
        </w:rPr>
      </w:pPr>
    </w:p>
    <w:p w14:paraId="2A2BD570" w14:textId="77777777" w:rsidR="007E18DB" w:rsidRDefault="007E18DB" w:rsidP="000E2810">
      <w:pPr>
        <w:widowControl/>
        <w:jc w:val="center"/>
        <w:rPr>
          <w:rFonts w:ascii="BIZ UDゴシック" w:eastAsia="BIZ UDゴシック" w:hAnsi="BIZ UDゴシック"/>
          <w:color w:val="000000" w:themeColor="text1"/>
        </w:rPr>
      </w:pPr>
    </w:p>
    <w:p w14:paraId="3D575254" w14:textId="77777777" w:rsidR="007E18DB" w:rsidRDefault="007E18DB" w:rsidP="000E2810">
      <w:pPr>
        <w:widowControl/>
        <w:jc w:val="center"/>
        <w:rPr>
          <w:rFonts w:ascii="BIZ UDゴシック" w:eastAsia="BIZ UDゴシック" w:hAnsi="BIZ UDゴシック"/>
          <w:color w:val="000000" w:themeColor="text1"/>
        </w:rPr>
      </w:pPr>
    </w:p>
    <w:p w14:paraId="09CF3E33" w14:textId="77777777" w:rsidR="007E18DB" w:rsidRDefault="007E18DB" w:rsidP="000E2810">
      <w:pPr>
        <w:widowControl/>
        <w:jc w:val="center"/>
        <w:rPr>
          <w:rFonts w:ascii="BIZ UDゴシック" w:eastAsia="BIZ UDゴシック" w:hAnsi="BIZ UDゴシック"/>
          <w:color w:val="000000" w:themeColor="text1"/>
        </w:rPr>
      </w:pPr>
    </w:p>
    <w:p w14:paraId="6C6924C2" w14:textId="77777777" w:rsidR="007E18DB" w:rsidRDefault="007E18DB" w:rsidP="000E2810">
      <w:pPr>
        <w:widowControl/>
        <w:jc w:val="center"/>
        <w:rPr>
          <w:rFonts w:ascii="BIZ UDゴシック" w:eastAsia="BIZ UDゴシック" w:hAnsi="BIZ UDゴシック"/>
          <w:color w:val="000000" w:themeColor="text1"/>
        </w:rPr>
      </w:pPr>
    </w:p>
    <w:p w14:paraId="4FCFCEE4" w14:textId="10C27C78" w:rsidR="007E18DB" w:rsidRDefault="006C4993">
      <w:pPr>
        <w:widowControl/>
        <w:jc w:val="left"/>
        <w:rPr>
          <w:rFonts w:ascii="BIZ UDゴシック" w:eastAsia="BIZ UDゴシック" w:hAnsi="BIZ UDゴシック"/>
          <w:color w:val="000000" w:themeColor="text1"/>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356608" behindDoc="0" locked="0" layoutInCell="1" allowOverlap="1" wp14:anchorId="67895584" wp14:editId="3C707393">
            <wp:simplePos x="0" y="0"/>
            <wp:positionH relativeFrom="page">
              <wp:posOffset>540385</wp:posOffset>
            </wp:positionH>
            <wp:positionV relativeFrom="page">
              <wp:posOffset>9432925</wp:posOffset>
            </wp:positionV>
            <wp:extent cx="716400" cy="716400"/>
            <wp:effectExtent l="0" t="0" r="7620" b="7620"/>
            <wp:wrapNone/>
            <wp:docPr id="290659288" name="JAVISCODE002-1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59288" name="JAVISCODE002-116"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7E18DB">
        <w:rPr>
          <w:rFonts w:ascii="BIZ UDゴシック" w:eastAsia="BIZ UDゴシック" w:hAnsi="BIZ UDゴシック"/>
          <w:color w:val="000000" w:themeColor="text1"/>
        </w:rPr>
        <w:br w:type="page"/>
      </w:r>
    </w:p>
    <w:p w14:paraId="7A61E4C5" w14:textId="77777777" w:rsidR="007E18DB" w:rsidRDefault="007E18DB" w:rsidP="007E18DB">
      <w:pPr>
        <w:jc w:val="left"/>
        <w:rPr>
          <w:rFonts w:ascii="HGS教科書体" w:eastAsia="HGS教科書体" w:hAnsi="ＭＳ ゴシック"/>
          <w:b/>
          <w:sz w:val="40"/>
          <w:szCs w:val="40"/>
        </w:rPr>
      </w:pPr>
      <w:r>
        <w:rPr>
          <w:noProof/>
        </w:rPr>
        <w:lastRenderedPageBreak/>
        <w:drawing>
          <wp:anchor distT="0" distB="0" distL="114300" distR="114300" simplePos="0" relativeHeight="252352512" behindDoc="0" locked="0" layoutInCell="1" allowOverlap="1" wp14:anchorId="7A2B5D02" wp14:editId="56D3E819">
            <wp:simplePos x="0" y="0"/>
            <wp:positionH relativeFrom="column">
              <wp:posOffset>4429760</wp:posOffset>
            </wp:positionH>
            <wp:positionV relativeFrom="paragraph">
              <wp:posOffset>288290</wp:posOffset>
            </wp:positionV>
            <wp:extent cx="1446028" cy="1782395"/>
            <wp:effectExtent l="0" t="0" r="1905" b="8890"/>
            <wp:wrapNone/>
            <wp:docPr id="1019409779" name="図 1019409779"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09779" name="図 1019409779" descr="スーツを着た男性&#10;&#10;自動的に生成された説明"/>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84" b="18899"/>
                    <a:stretch/>
                  </pic:blipFill>
                  <pic:spPr bwMode="auto">
                    <a:xfrm>
                      <a:off x="0" y="0"/>
                      <a:ext cx="1446028" cy="1782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2489D" w14:textId="77777777" w:rsidR="007E18DB" w:rsidRPr="009842D4" w:rsidRDefault="007E18DB" w:rsidP="00D85AAA">
      <w:pPr>
        <w:ind w:leftChars="100" w:left="210"/>
        <w:jc w:val="left"/>
        <w:rPr>
          <w:rFonts w:ascii="ＭＳ ゴシック" w:eastAsia="ＭＳ ゴシック" w:hAnsi="ＭＳ ゴシック"/>
          <w:sz w:val="40"/>
          <w:szCs w:val="40"/>
        </w:rPr>
      </w:pPr>
      <w:r w:rsidRPr="009842D4">
        <w:rPr>
          <w:rFonts w:ascii="HGS教科書体" w:eastAsia="HGS教科書体" w:hAnsi="ＭＳ ゴシック" w:hint="eastAsia"/>
          <w:b/>
          <w:sz w:val="40"/>
          <w:szCs w:val="40"/>
        </w:rPr>
        <w:t>策定にあたって</w:t>
      </w:r>
    </w:p>
    <w:p w14:paraId="3EF86A01" w14:textId="77777777" w:rsidR="007E18DB" w:rsidRDefault="007E18DB" w:rsidP="007E18DB">
      <w:pPr>
        <w:snapToGrid w:val="0"/>
        <w:spacing w:line="276" w:lineRule="auto"/>
        <w:rPr>
          <w:rFonts w:ascii="HGS教科書体" w:eastAsia="HGS教科書体" w:hAnsiTheme="minorEastAsia"/>
          <w:sz w:val="28"/>
          <w:szCs w:val="28"/>
        </w:rPr>
      </w:pPr>
    </w:p>
    <w:p w14:paraId="5B078054" w14:textId="77777777" w:rsidR="007E18DB" w:rsidRDefault="007E18DB" w:rsidP="007E18DB">
      <w:pPr>
        <w:snapToGrid w:val="0"/>
        <w:spacing w:line="276" w:lineRule="auto"/>
        <w:rPr>
          <w:rFonts w:ascii="HGS教科書体" w:eastAsia="HGS教科書体" w:hAnsiTheme="minorEastAsia"/>
          <w:sz w:val="28"/>
          <w:szCs w:val="28"/>
        </w:rPr>
      </w:pPr>
    </w:p>
    <w:p w14:paraId="63E3DFA3" w14:textId="77777777" w:rsidR="00D85AAA" w:rsidRDefault="00D85AAA" w:rsidP="007E18DB">
      <w:pPr>
        <w:snapToGrid w:val="0"/>
        <w:spacing w:line="276" w:lineRule="auto"/>
        <w:rPr>
          <w:rFonts w:ascii="HGS教科書体" w:eastAsia="HGS教科書体" w:hAnsiTheme="minorEastAsia"/>
          <w:sz w:val="28"/>
          <w:szCs w:val="28"/>
        </w:rPr>
      </w:pPr>
    </w:p>
    <w:p w14:paraId="49D2F9CC" w14:textId="77777777" w:rsidR="007E18DB" w:rsidRPr="00F23D85" w:rsidRDefault="007E18DB" w:rsidP="007E18DB">
      <w:pPr>
        <w:snapToGrid w:val="0"/>
        <w:spacing w:line="276" w:lineRule="auto"/>
        <w:rPr>
          <w:rFonts w:ascii="HGS教科書体" w:eastAsia="HGS教科書体" w:hAnsiTheme="minorEastAsia"/>
          <w:sz w:val="28"/>
          <w:szCs w:val="28"/>
        </w:rPr>
      </w:pPr>
    </w:p>
    <w:p w14:paraId="3DC5D470" w14:textId="77777777" w:rsidR="007E18DB" w:rsidRPr="0029552E" w:rsidRDefault="007E18DB" w:rsidP="007E18DB">
      <w:pPr>
        <w:snapToGrid w:val="0"/>
        <w:spacing w:line="276" w:lineRule="auto"/>
        <w:rPr>
          <w:rFonts w:ascii="HGS教科書体" w:eastAsia="HGS教科書体" w:hAnsiTheme="minorEastAsia"/>
          <w:sz w:val="28"/>
          <w:szCs w:val="28"/>
        </w:rPr>
      </w:pPr>
    </w:p>
    <w:p w14:paraId="6973918B" w14:textId="1A6E8D38" w:rsidR="007E18DB" w:rsidRPr="000A1C9E" w:rsidRDefault="007E18DB" w:rsidP="00D85AAA">
      <w:pPr>
        <w:snapToGrid w:val="0"/>
        <w:spacing w:line="360" w:lineRule="auto"/>
        <w:ind w:leftChars="100" w:left="210" w:rightChars="150" w:right="315" w:firstLineChars="100" w:firstLine="210"/>
        <w:rPr>
          <w:rFonts w:ascii="BIZ UDP明朝 Medium" w:eastAsia="BIZ UDP明朝 Medium" w:hAnsi="BIZ UDP明朝 Medium"/>
          <w:szCs w:val="24"/>
        </w:rPr>
      </w:pPr>
      <w:r w:rsidRPr="000A1C9E">
        <w:rPr>
          <w:rFonts w:ascii="BIZ UDP明朝 Medium" w:eastAsia="BIZ UDP明朝 Medium" w:hAnsi="BIZ UDP明朝 Medium" w:hint="eastAsia"/>
          <w:szCs w:val="24"/>
        </w:rPr>
        <w:t>平成１５年度に支援費制度が導入され、障害者福祉サービスが措置から契約へと</w:t>
      </w:r>
      <w:r>
        <w:rPr>
          <w:rFonts w:ascii="BIZ UDP明朝 Medium" w:eastAsia="BIZ UDP明朝 Medium" w:hAnsi="BIZ UDP明朝 Medium" w:hint="eastAsia"/>
          <w:szCs w:val="24"/>
        </w:rPr>
        <w:t>大きく転換して</w:t>
      </w:r>
      <w:r w:rsidRPr="000A1C9E">
        <w:rPr>
          <w:rFonts w:ascii="BIZ UDP明朝 Medium" w:eastAsia="BIZ UDP明朝 Medium" w:hAnsi="BIZ UDP明朝 Medium" w:hint="eastAsia"/>
          <w:szCs w:val="24"/>
        </w:rPr>
        <w:t>から２１年が経過し、障害福祉計画も第７期を迎えます。これまで</w:t>
      </w:r>
      <w:r>
        <w:rPr>
          <w:rFonts w:ascii="BIZ UDP明朝 Medium" w:eastAsia="BIZ UDP明朝 Medium" w:hAnsi="BIZ UDP明朝 Medium" w:hint="eastAsia"/>
          <w:szCs w:val="24"/>
        </w:rPr>
        <w:t>幾度となく行われた制度の見直しや未曽有の新型コロナウイルスとの闘い等、</w:t>
      </w:r>
      <w:r w:rsidRPr="000A1C9E">
        <w:rPr>
          <w:rFonts w:ascii="BIZ UDP明朝 Medium" w:eastAsia="BIZ UDP明朝 Medium" w:hAnsi="BIZ UDP明朝 Medium" w:hint="eastAsia"/>
          <w:szCs w:val="24"/>
        </w:rPr>
        <w:t>厳しい社会・経済状況のなか、</w:t>
      </w:r>
      <w:r>
        <w:rPr>
          <w:rFonts w:ascii="BIZ UDP明朝 Medium" w:eastAsia="BIZ UDP明朝 Medium" w:hAnsi="BIZ UDP明朝 Medium" w:hint="eastAsia"/>
          <w:szCs w:val="24"/>
        </w:rPr>
        <w:t>制度を支えてこられた</w:t>
      </w:r>
      <w:r w:rsidRPr="000A1C9E">
        <w:rPr>
          <w:rFonts w:ascii="BIZ UDP明朝 Medium" w:eastAsia="BIZ UDP明朝 Medium" w:hAnsi="BIZ UDP明朝 Medium" w:hint="eastAsia"/>
          <w:szCs w:val="24"/>
        </w:rPr>
        <w:t>関係者の皆様に深く敬意を表します。</w:t>
      </w:r>
    </w:p>
    <w:p w14:paraId="11A37EEE" w14:textId="277E1EEF" w:rsidR="007E18DB" w:rsidRPr="000A1C9E" w:rsidRDefault="007E18DB" w:rsidP="00D85AAA">
      <w:pPr>
        <w:snapToGrid w:val="0"/>
        <w:spacing w:line="360" w:lineRule="auto"/>
        <w:ind w:leftChars="100" w:left="210" w:rightChars="150" w:right="315" w:firstLineChars="100" w:firstLine="210"/>
        <w:rPr>
          <w:rFonts w:ascii="BIZ UDP明朝 Medium" w:eastAsia="BIZ UDP明朝 Medium" w:hAnsi="BIZ UDP明朝 Medium"/>
          <w:szCs w:val="24"/>
        </w:rPr>
      </w:pPr>
      <w:r w:rsidRPr="000A1C9E">
        <w:rPr>
          <w:rFonts w:ascii="BIZ UDP明朝 Medium" w:eastAsia="BIZ UDP明朝 Medium" w:hAnsi="BIZ UDP明朝 Medium" w:hint="eastAsia"/>
          <w:szCs w:val="24"/>
        </w:rPr>
        <w:t>江戸川区では、全ての人が多様性を認め合い、支え合い、誰もが安心して自分らしく暮らせるまちを目指し、令和３年７月に「ともに生きるまちを目指す条例」を制定しました。そして、その理念を実現するため、令和４年８月には、本区の長期構想「２１００年共生社会ビジョン」及び施策を示した中期計画「２０３０年ＳＤＧsビジョン」を策定しました。これらの計画の中では、「障害のある人への支援が適切に行われ、一人ひとりが生き生きと暮らしている姿」を掲げており、これまで、その具現化のための施策を横断的に展開してきました。</w:t>
      </w:r>
    </w:p>
    <w:p w14:paraId="4849267C" w14:textId="56D11D1E" w:rsidR="007E18DB" w:rsidRPr="000A1C9E" w:rsidRDefault="007E18DB" w:rsidP="00436F05">
      <w:pPr>
        <w:snapToGrid w:val="0"/>
        <w:spacing w:line="360" w:lineRule="auto"/>
        <w:ind w:leftChars="100" w:left="210" w:rightChars="150" w:right="315" w:firstLineChars="100" w:firstLine="210"/>
        <w:rPr>
          <w:rFonts w:ascii="BIZ UDP明朝 Medium" w:eastAsia="BIZ UDP明朝 Medium" w:hAnsi="BIZ UDP明朝 Medium"/>
          <w:szCs w:val="24"/>
        </w:rPr>
      </w:pPr>
      <w:r>
        <w:rPr>
          <w:rFonts w:ascii="BIZ UDP明朝 Medium" w:eastAsia="BIZ UDP明朝 Medium" w:hAnsi="BIZ UDP明朝 Medium" w:hint="eastAsia"/>
          <w:szCs w:val="24"/>
        </w:rPr>
        <w:t>本計画では</w:t>
      </w:r>
      <w:r w:rsidRPr="000A1C9E">
        <w:rPr>
          <w:rFonts w:ascii="BIZ UDP明朝 Medium" w:eastAsia="BIZ UDP明朝 Medium" w:hAnsi="BIZ UDP明朝 Medium" w:hint="eastAsia"/>
          <w:szCs w:val="24"/>
        </w:rPr>
        <w:t>、障害者の高齢化、障害の重度化、“親なき後”に備え、地域全体で生活を支える体制</w:t>
      </w:r>
      <w:r>
        <w:rPr>
          <w:rFonts w:ascii="BIZ UDP明朝 Medium" w:eastAsia="BIZ UDP明朝 Medium" w:hAnsi="BIZ UDP明朝 Medium" w:hint="eastAsia"/>
          <w:szCs w:val="24"/>
        </w:rPr>
        <w:t>について、</w:t>
      </w:r>
      <w:r w:rsidRPr="000A1C9E">
        <w:rPr>
          <w:rFonts w:ascii="BIZ UDP明朝 Medium" w:eastAsia="BIZ UDP明朝 Medium" w:hAnsi="BIZ UDP明朝 Medium" w:hint="eastAsia"/>
          <w:szCs w:val="24"/>
        </w:rPr>
        <w:t>関係機関の皆様との連携協働のもとに構築して</w:t>
      </w:r>
      <w:r>
        <w:rPr>
          <w:rFonts w:ascii="BIZ UDP明朝 Medium" w:eastAsia="BIZ UDP明朝 Medium" w:hAnsi="BIZ UDP明朝 Medium" w:hint="eastAsia"/>
          <w:szCs w:val="24"/>
        </w:rPr>
        <w:t>まいり</w:t>
      </w:r>
      <w:r w:rsidRPr="000A1C9E">
        <w:rPr>
          <w:rFonts w:ascii="BIZ UDP明朝 Medium" w:eastAsia="BIZ UDP明朝 Medium" w:hAnsi="BIZ UDP明朝 Medium" w:hint="eastAsia"/>
          <w:szCs w:val="24"/>
        </w:rPr>
        <w:t>ます。併せて、社会参加や経済的自立にも通ずる就労支援についても、法改正に</w:t>
      </w:r>
      <w:r>
        <w:rPr>
          <w:rFonts w:ascii="BIZ UDP明朝 Medium" w:eastAsia="BIZ UDP明朝 Medium" w:hAnsi="BIZ UDP明朝 Medium" w:hint="eastAsia"/>
          <w:szCs w:val="24"/>
        </w:rPr>
        <w:t>よる</w:t>
      </w:r>
      <w:r w:rsidRPr="000A1C9E">
        <w:rPr>
          <w:rFonts w:ascii="BIZ UDP明朝 Medium" w:eastAsia="BIZ UDP明朝 Medium" w:hAnsi="BIZ UDP明朝 Medium" w:hint="eastAsia"/>
          <w:szCs w:val="24"/>
        </w:rPr>
        <w:t>様々な支援に対応し一層の充実を図って</w:t>
      </w:r>
      <w:r>
        <w:rPr>
          <w:rFonts w:ascii="BIZ UDP明朝 Medium" w:eastAsia="BIZ UDP明朝 Medium" w:hAnsi="BIZ UDP明朝 Medium" w:hint="eastAsia"/>
          <w:szCs w:val="24"/>
        </w:rPr>
        <w:t>いきます</w:t>
      </w:r>
      <w:r w:rsidRPr="000A1C9E">
        <w:rPr>
          <w:rFonts w:ascii="BIZ UDP明朝 Medium" w:eastAsia="BIZ UDP明朝 Medium" w:hAnsi="BIZ UDP明朝 Medium" w:hint="eastAsia"/>
          <w:szCs w:val="24"/>
        </w:rPr>
        <w:t>。また、子どもの発育や発達について</w:t>
      </w:r>
      <w:r>
        <w:rPr>
          <w:rFonts w:ascii="BIZ UDP明朝 Medium" w:eastAsia="BIZ UDP明朝 Medium" w:hAnsi="BIZ UDP明朝 Medium" w:hint="eastAsia"/>
          <w:szCs w:val="24"/>
        </w:rPr>
        <w:t>は</w:t>
      </w:r>
      <w:r w:rsidRPr="000A1C9E">
        <w:rPr>
          <w:rFonts w:ascii="BIZ UDP明朝 Medium" w:eastAsia="BIZ UDP明朝 Medium" w:hAnsi="BIZ UDP明朝 Medium" w:hint="eastAsia"/>
          <w:szCs w:val="24"/>
        </w:rPr>
        <w:t>、身近なところで専門的な相談</w:t>
      </w:r>
      <w:r>
        <w:rPr>
          <w:rFonts w:ascii="BIZ UDP明朝 Medium" w:eastAsia="BIZ UDP明朝 Medium" w:hAnsi="BIZ UDP明朝 Medium" w:hint="eastAsia"/>
          <w:szCs w:val="24"/>
        </w:rPr>
        <w:t>と発達支援</w:t>
      </w:r>
      <w:r w:rsidRPr="000A1C9E">
        <w:rPr>
          <w:rFonts w:ascii="BIZ UDP明朝 Medium" w:eastAsia="BIZ UDP明朝 Medium" w:hAnsi="BIZ UDP明朝 Medium" w:hint="eastAsia"/>
          <w:szCs w:val="24"/>
        </w:rPr>
        <w:t>ができる環境をさらに整備</w:t>
      </w:r>
      <w:r>
        <w:rPr>
          <w:rFonts w:ascii="BIZ UDP明朝 Medium" w:eastAsia="BIZ UDP明朝 Medium" w:hAnsi="BIZ UDP明朝 Medium" w:hint="eastAsia"/>
          <w:szCs w:val="24"/>
        </w:rPr>
        <w:t>し、</w:t>
      </w:r>
      <w:r w:rsidRPr="000A1C9E">
        <w:rPr>
          <w:rFonts w:ascii="BIZ UDP明朝 Medium" w:eastAsia="BIZ UDP明朝 Medium" w:hAnsi="BIZ UDP明朝 Medium" w:hint="eastAsia"/>
          <w:szCs w:val="24"/>
        </w:rPr>
        <w:t>安心して地域で子育てが</w:t>
      </w:r>
      <w:r>
        <w:rPr>
          <w:rFonts w:ascii="BIZ UDP明朝 Medium" w:eastAsia="BIZ UDP明朝 Medium" w:hAnsi="BIZ UDP明朝 Medium" w:hint="eastAsia"/>
          <w:szCs w:val="24"/>
        </w:rPr>
        <w:t>で</w:t>
      </w:r>
      <w:r w:rsidRPr="000A1C9E">
        <w:rPr>
          <w:rFonts w:ascii="BIZ UDP明朝 Medium" w:eastAsia="BIZ UDP明朝 Medium" w:hAnsi="BIZ UDP明朝 Medium" w:hint="eastAsia"/>
          <w:szCs w:val="24"/>
        </w:rPr>
        <w:t>きる支援体制の充実を図ります。乳幼児期から各ライフステージに応じた切れ目のない支援に向けて、関係機関の皆様と連携を図り</w:t>
      </w:r>
      <w:r>
        <w:rPr>
          <w:rFonts w:ascii="BIZ UDP明朝 Medium" w:eastAsia="BIZ UDP明朝 Medium" w:hAnsi="BIZ UDP明朝 Medium" w:hint="eastAsia"/>
          <w:szCs w:val="24"/>
        </w:rPr>
        <w:t>、</w:t>
      </w:r>
      <w:r w:rsidRPr="000A1C9E">
        <w:rPr>
          <w:rFonts w:ascii="BIZ UDP明朝 Medium" w:eastAsia="BIZ UDP明朝 Medium" w:hAnsi="BIZ UDP明朝 Medium" w:hint="eastAsia"/>
          <w:szCs w:val="24"/>
        </w:rPr>
        <w:t>取り組みを進めてまいります。</w:t>
      </w:r>
    </w:p>
    <w:p w14:paraId="39563B77" w14:textId="534FC98F" w:rsidR="007E18DB" w:rsidRPr="000A1C9E" w:rsidRDefault="007E18DB" w:rsidP="00D85AAA">
      <w:pPr>
        <w:snapToGrid w:val="0"/>
        <w:spacing w:line="360" w:lineRule="auto"/>
        <w:ind w:leftChars="100" w:left="210" w:rightChars="150" w:right="315" w:firstLineChars="100" w:firstLine="210"/>
        <w:rPr>
          <w:rFonts w:ascii="BIZ UDP明朝 Medium" w:eastAsia="BIZ UDP明朝 Medium" w:hAnsi="BIZ UDP明朝 Medium"/>
          <w:szCs w:val="24"/>
        </w:rPr>
      </w:pPr>
      <w:r w:rsidRPr="000A1C9E">
        <w:rPr>
          <w:rFonts w:ascii="BIZ UDP明朝 Medium" w:eastAsia="BIZ UDP明朝 Medium" w:hAnsi="BIZ UDP明朝 Medium" w:hint="eastAsia"/>
          <w:szCs w:val="24"/>
        </w:rPr>
        <w:t>結びに本計画の策定にあたり、貴重なご意見をお寄せいただいた区民の皆様をはじめ、江戸川区地域自立支援協議会委員の皆様、障害者団体の皆様、各事業者の皆様に、心より感謝を申し上げます。</w:t>
      </w:r>
    </w:p>
    <w:p w14:paraId="3C340498" w14:textId="7A2DE306" w:rsidR="007E18DB" w:rsidRPr="000A1C9E" w:rsidRDefault="007E18DB" w:rsidP="00D85AAA">
      <w:pPr>
        <w:snapToGrid w:val="0"/>
        <w:spacing w:line="360" w:lineRule="auto"/>
        <w:ind w:leftChars="100" w:left="210" w:rightChars="150" w:right="315"/>
        <w:rPr>
          <w:rFonts w:ascii="BIZ UDP明朝 Medium" w:eastAsia="BIZ UDP明朝 Medium" w:hAnsi="BIZ UDP明朝 Medium"/>
          <w:szCs w:val="24"/>
        </w:rPr>
      </w:pPr>
    </w:p>
    <w:p w14:paraId="32A1162F" w14:textId="77777777" w:rsidR="007E18DB" w:rsidRPr="000A1C9E" w:rsidRDefault="007E18DB" w:rsidP="00D85AAA">
      <w:pPr>
        <w:snapToGrid w:val="0"/>
        <w:spacing w:line="360" w:lineRule="auto"/>
        <w:ind w:leftChars="100" w:left="210" w:rightChars="150" w:right="315" w:firstLineChars="100" w:firstLine="210"/>
        <w:rPr>
          <w:rFonts w:ascii="BIZ UDP明朝 Medium" w:eastAsia="BIZ UDP明朝 Medium" w:hAnsi="BIZ UDP明朝 Medium"/>
          <w:szCs w:val="24"/>
        </w:rPr>
      </w:pPr>
      <w:r w:rsidRPr="000A1C9E">
        <w:rPr>
          <w:rFonts w:ascii="BIZ UDP明朝 Medium" w:eastAsia="BIZ UDP明朝 Medium" w:hAnsi="BIZ UDP明朝 Medium" w:hint="eastAsia"/>
          <w:szCs w:val="24"/>
        </w:rPr>
        <w:t>令和６年(2024年)３月</w:t>
      </w:r>
    </w:p>
    <w:p w14:paraId="68DCD02E" w14:textId="77777777" w:rsidR="007E18DB" w:rsidRPr="00566055" w:rsidRDefault="007E18DB" w:rsidP="00D85AAA">
      <w:pPr>
        <w:ind w:firstLineChars="2100" w:firstLine="5460"/>
        <w:rPr>
          <w:sz w:val="48"/>
          <w:szCs w:val="48"/>
        </w:rPr>
      </w:pPr>
      <w:r w:rsidRPr="00A85606">
        <w:rPr>
          <w:rFonts w:ascii="BIZ UDP明朝 Medium" w:eastAsia="BIZ UDP明朝 Medium" w:hAnsi="BIZ UDP明朝 Medium" w:hint="eastAsia"/>
          <w:sz w:val="26"/>
          <w:szCs w:val="26"/>
        </w:rPr>
        <w:t>江戸川区長</w:t>
      </w:r>
      <w:r w:rsidRPr="00566055">
        <w:rPr>
          <w:rFonts w:ascii="HG正楷書体-PRO" w:eastAsia="HG正楷書体-PRO" w:hAnsiTheme="minorEastAsia" w:hint="eastAsia"/>
          <w:sz w:val="26"/>
          <w:szCs w:val="26"/>
        </w:rPr>
        <w:t xml:space="preserve">　　</w:t>
      </w:r>
      <w:r>
        <w:rPr>
          <w:rFonts w:ascii="HG正楷書体-PRO" w:eastAsia="HG正楷書体-PRO" w:hAnsiTheme="minorEastAsia" w:hint="eastAsia"/>
          <w:sz w:val="48"/>
          <w:szCs w:val="48"/>
        </w:rPr>
        <w:t>斉藤　猛</w:t>
      </w:r>
    </w:p>
    <w:p w14:paraId="3F36AB18" w14:textId="77777777" w:rsidR="007E18DB" w:rsidRPr="007E18DB" w:rsidRDefault="007E18DB" w:rsidP="000E2810">
      <w:pPr>
        <w:widowControl/>
        <w:jc w:val="center"/>
        <w:rPr>
          <w:rFonts w:ascii="BIZ UDゴシック" w:eastAsia="BIZ UDゴシック" w:hAnsi="BIZ UDゴシック"/>
          <w:color w:val="000000" w:themeColor="text1"/>
        </w:rPr>
      </w:pPr>
    </w:p>
    <w:p w14:paraId="4227CC45" w14:textId="7717C34D" w:rsidR="00636261" w:rsidRPr="006208D5" w:rsidRDefault="006C4993" w:rsidP="000E2810">
      <w:pPr>
        <w:widowControl/>
        <w:jc w:val="center"/>
        <w:rPr>
          <w:rFonts w:ascii="BIZ UDゴシック" w:eastAsia="BIZ UDゴシック" w:hAnsi="BIZ UDゴシック"/>
          <w:color w:val="000000" w:themeColor="text1"/>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358656" behindDoc="0" locked="0" layoutInCell="1" allowOverlap="1" wp14:anchorId="512B6D02" wp14:editId="1C6366DC">
            <wp:simplePos x="0" y="0"/>
            <wp:positionH relativeFrom="page">
              <wp:posOffset>6301105</wp:posOffset>
            </wp:positionH>
            <wp:positionV relativeFrom="page">
              <wp:posOffset>9432925</wp:posOffset>
            </wp:positionV>
            <wp:extent cx="716400" cy="716400"/>
            <wp:effectExtent l="0" t="0" r="7620" b="7620"/>
            <wp:wrapNone/>
            <wp:docPr id="843705217" name="JAVISCODE003-7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05217" name="JAVISCODE003-70"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ゴシック" w:eastAsia="BIZ UDゴシック" w:hAnsi="BIZ UDゴシック"/>
          <w:color w:val="000000" w:themeColor="text1"/>
        </w:rPr>
        <w:br w:type="page"/>
      </w:r>
    </w:p>
    <w:tbl>
      <w:tblPr>
        <w:tblStyle w:val="af1"/>
        <w:tblW w:w="9639" w:type="dxa"/>
        <w:tblLook w:val="04A0" w:firstRow="1" w:lastRow="0" w:firstColumn="1" w:lastColumn="0" w:noHBand="0" w:noVBand="1"/>
      </w:tblPr>
      <w:tblGrid>
        <w:gridCol w:w="9639"/>
      </w:tblGrid>
      <w:tr w:rsidR="00636261" w:rsidRPr="006208D5" w14:paraId="32818E30" w14:textId="77777777" w:rsidTr="00996BE4">
        <w:trPr>
          <w:trHeight w:val="698"/>
        </w:trPr>
        <w:tc>
          <w:tcPr>
            <w:tcW w:w="9639" w:type="dxa"/>
            <w:tcBorders>
              <w:left w:val="nil"/>
              <w:right w:val="nil"/>
            </w:tcBorders>
            <w:vAlign w:val="center"/>
          </w:tcPr>
          <w:p w14:paraId="006B6154" w14:textId="77777777" w:rsidR="00636261" w:rsidRPr="006208D5" w:rsidRDefault="00636261" w:rsidP="000F15CE">
            <w:pPr>
              <w:jc w:val="center"/>
              <w:rPr>
                <w:rFonts w:ascii="BIZ UDゴシック" w:eastAsia="BIZ UDゴシック" w:hAnsi="BIZ UDゴシック"/>
                <w:color w:val="000000" w:themeColor="text1"/>
                <w:sz w:val="28"/>
              </w:rPr>
            </w:pPr>
            <w:r w:rsidRPr="006208D5">
              <w:rPr>
                <w:rFonts w:ascii="BIZ UDゴシック" w:eastAsia="BIZ UDゴシック" w:hAnsi="BIZ UDゴシック" w:hint="eastAsia"/>
                <w:b/>
                <w:color w:val="000000" w:themeColor="text1"/>
                <w:sz w:val="28"/>
              </w:rPr>
              <w:lastRenderedPageBreak/>
              <w:t>目　次</w:t>
            </w:r>
          </w:p>
        </w:tc>
      </w:tr>
    </w:tbl>
    <w:p w14:paraId="3C05D321" w14:textId="77777777" w:rsidR="00996BE4" w:rsidRPr="006208D5" w:rsidRDefault="00996BE4" w:rsidP="00636261">
      <w:pPr>
        <w:rPr>
          <w:rFonts w:ascii="BIZ UDゴシック" w:eastAsia="BIZ UDゴシック" w:hAnsi="BIZ UDゴシック"/>
          <w:color w:val="000000" w:themeColor="text1"/>
        </w:rPr>
      </w:pPr>
    </w:p>
    <w:p w14:paraId="59F30E53"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bookmarkStart w:id="2" w:name="_Hlk153536759"/>
      <w:r w:rsidRPr="006208D5">
        <w:rPr>
          <w:rFonts w:ascii="BIZ UDゴシック" w:eastAsia="BIZ UDゴシック" w:hAnsi="BIZ UDゴシック" w:hint="eastAsia"/>
          <w:b/>
          <w:bCs/>
          <w:color w:val="000000" w:themeColor="text1"/>
        </w:rPr>
        <w:t>第１章　計画策定にあたって…………………………………………………………………………１</w:t>
      </w:r>
    </w:p>
    <w:p w14:paraId="5C7972B9"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計画策定の背景と趣旨…………………………………………………………………………２</w:t>
      </w:r>
    </w:p>
    <w:p w14:paraId="3A33049D"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計画の位置づけ…………………………………………………………………………………３</w:t>
      </w:r>
    </w:p>
    <w:p w14:paraId="5244D9F8"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（１）根拠法令………………………………………………………………………………………３</w:t>
      </w:r>
    </w:p>
    <w:p w14:paraId="366ADE41"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（２）関連法令の改正………………………………………………………………………………４</w:t>
      </w:r>
    </w:p>
    <w:p w14:paraId="3CDD3150"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（３）江戸川区全体計画との関連…………………………………………………………………５</w:t>
      </w:r>
    </w:p>
    <w:p w14:paraId="0CB9B1C4"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　計画期間…………………………………………………………………………………………６</w:t>
      </w:r>
    </w:p>
    <w:p w14:paraId="4AE56EAA"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４　計画の対象………………………………………………………………………………………６</w:t>
      </w:r>
    </w:p>
    <w:p w14:paraId="5ED34E04"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５　計画の推進体制…………………………………………………………………………………７</w:t>
      </w:r>
    </w:p>
    <w:p w14:paraId="6B64DC9F"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第２章　第３次江戸川区障害者計画の基本的な考え方……………………………………………９</w:t>
      </w:r>
    </w:p>
    <w:p w14:paraId="1770B28E"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基本理念…………………………………………………………………………………………10</w:t>
      </w:r>
    </w:p>
    <w:p w14:paraId="597EAF8D"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基本目標…………………………………………………………………………………………11</w:t>
      </w:r>
    </w:p>
    <w:p w14:paraId="6C219660"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　施策の体系………………………………………………………………………………………12</w:t>
      </w:r>
    </w:p>
    <w:p w14:paraId="5F92DF21"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第３章　第３次江戸川区障害者計画の推進…………………………………………………………15</w:t>
      </w:r>
    </w:p>
    <w:p w14:paraId="2086D161"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基本目標１　ともに生きる仕組みづくり…………………………………………………………16</w:t>
      </w:r>
    </w:p>
    <w:p w14:paraId="6F1B284A"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基本目標２　やさしいまちづくり…………………………………………………………………</w:t>
      </w:r>
      <w:r w:rsidRPr="00973FFF">
        <w:rPr>
          <w:rFonts w:ascii="BIZ UDゴシック" w:eastAsia="BIZ UDゴシック" w:hAnsi="BIZ UDゴシック" w:hint="eastAsia"/>
          <w:color w:val="000000" w:themeColor="text1"/>
        </w:rPr>
        <w:t>26</w:t>
      </w:r>
    </w:p>
    <w:p w14:paraId="7FE5859B"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基本目標３　生活を支える基盤づくり……………………………………………………………</w:t>
      </w:r>
      <w:r w:rsidRPr="00973FFF">
        <w:rPr>
          <w:rFonts w:ascii="BIZ UDゴシック" w:eastAsia="BIZ UDゴシック" w:hAnsi="BIZ UDゴシック" w:hint="eastAsia"/>
          <w:color w:val="000000" w:themeColor="text1"/>
        </w:rPr>
        <w:t>32</w:t>
      </w:r>
    </w:p>
    <w:p w14:paraId="23438CB6"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基本目標４　子どもの健やかな成長を支援………………………………………………………</w:t>
      </w:r>
      <w:r w:rsidRPr="00973FFF">
        <w:rPr>
          <w:rFonts w:ascii="BIZ UDゴシック" w:eastAsia="BIZ UDゴシック" w:hAnsi="BIZ UDゴシック" w:hint="eastAsia"/>
          <w:color w:val="000000" w:themeColor="text1"/>
        </w:rPr>
        <w:t>44</w:t>
      </w:r>
    </w:p>
    <w:p w14:paraId="7179F044" w14:textId="6ABD1CA1"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基本目標５　就労と生きがい</w:t>
      </w:r>
      <w:r w:rsidR="00E33419" w:rsidRPr="007051A2">
        <w:rPr>
          <w:rFonts w:ascii="BIZ UDゴシック" w:eastAsia="BIZ UDゴシック" w:hAnsi="BIZ UDゴシック" w:hint="eastAsia"/>
          <w:color w:val="000000" w:themeColor="text1"/>
        </w:rPr>
        <w:t>の機会の提供</w:t>
      </w:r>
      <w:r w:rsidRPr="006208D5">
        <w:rPr>
          <w:rFonts w:ascii="BIZ UDゴシック" w:eastAsia="BIZ UDゴシック" w:hAnsi="BIZ UDゴシック" w:hint="eastAsia"/>
          <w:color w:val="000000" w:themeColor="text1"/>
        </w:rPr>
        <w:t>………………………………………………………</w:t>
      </w:r>
      <w:r w:rsidRPr="007D2381">
        <w:rPr>
          <w:rFonts w:ascii="BIZ UDゴシック" w:eastAsia="BIZ UDゴシック" w:hAnsi="BIZ UDゴシック" w:hint="eastAsia"/>
          <w:color w:val="000000" w:themeColor="text1"/>
        </w:rPr>
        <w:t>49</w:t>
      </w:r>
    </w:p>
    <w:p w14:paraId="6E034BD9"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第４章　第７期江戸川区障害福祉計画………………………………………………………………</w:t>
      </w:r>
      <w:r w:rsidRPr="007D2381">
        <w:rPr>
          <w:rFonts w:ascii="BIZ UDゴシック" w:eastAsia="BIZ UDゴシック" w:hAnsi="BIZ UDゴシック" w:hint="eastAsia"/>
          <w:b/>
          <w:bCs/>
          <w:color w:val="000000" w:themeColor="text1"/>
        </w:rPr>
        <w:t>57</w:t>
      </w:r>
    </w:p>
    <w:p w14:paraId="0F81BA72"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概要………………………………………………………………………………………………</w:t>
      </w:r>
      <w:r w:rsidRPr="007D2381">
        <w:rPr>
          <w:rFonts w:ascii="BIZ UDゴシック" w:eastAsia="BIZ UDゴシック" w:hAnsi="BIZ UDゴシック" w:hint="eastAsia"/>
          <w:color w:val="000000" w:themeColor="text1"/>
        </w:rPr>
        <w:t>58</w:t>
      </w:r>
    </w:p>
    <w:p w14:paraId="7EDA6F91"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成果目標…………………………………………………………………………………………</w:t>
      </w:r>
      <w:r w:rsidRPr="007D2381">
        <w:rPr>
          <w:rFonts w:ascii="BIZ UDゴシック" w:eastAsia="BIZ UDゴシック" w:hAnsi="BIZ UDゴシック" w:hint="eastAsia"/>
          <w:color w:val="000000" w:themeColor="text1"/>
        </w:rPr>
        <w:t>59</w:t>
      </w:r>
    </w:p>
    <w:p w14:paraId="1CF70ACF"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　障害福祉サービスの見込量と方策……………………………………………………………</w:t>
      </w:r>
      <w:r w:rsidRPr="007D2381">
        <w:rPr>
          <w:rFonts w:ascii="BIZ UDゴシック" w:eastAsia="BIZ UDゴシック" w:hAnsi="BIZ UDゴシック" w:hint="eastAsia"/>
          <w:color w:val="000000" w:themeColor="text1"/>
        </w:rPr>
        <w:t>62</w:t>
      </w:r>
    </w:p>
    <w:p w14:paraId="4C6667DD"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第５章　第３期江戸川区障害児福祉計画……………………………………………………………</w:t>
      </w:r>
      <w:r w:rsidRPr="007D2381">
        <w:rPr>
          <w:rFonts w:ascii="BIZ UDゴシック" w:eastAsia="BIZ UDゴシック" w:hAnsi="BIZ UDゴシック" w:hint="eastAsia"/>
          <w:b/>
          <w:bCs/>
          <w:color w:val="000000" w:themeColor="text1"/>
        </w:rPr>
        <w:t>75</w:t>
      </w:r>
    </w:p>
    <w:p w14:paraId="0FAB59C3"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概要………………………………………………………………………………………………</w:t>
      </w:r>
      <w:r w:rsidRPr="007D2381">
        <w:rPr>
          <w:rFonts w:ascii="BIZ UDゴシック" w:eastAsia="BIZ UDゴシック" w:hAnsi="BIZ UDゴシック" w:hint="eastAsia"/>
          <w:color w:val="000000" w:themeColor="text1"/>
        </w:rPr>
        <w:t>76</w:t>
      </w:r>
    </w:p>
    <w:p w14:paraId="3B9F4477"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成果目標…………………………………………………………………………………………</w:t>
      </w:r>
      <w:r w:rsidRPr="007D2381">
        <w:rPr>
          <w:rFonts w:ascii="BIZ UDゴシック" w:eastAsia="BIZ UDゴシック" w:hAnsi="BIZ UDゴシック" w:hint="eastAsia"/>
          <w:color w:val="000000" w:themeColor="text1"/>
        </w:rPr>
        <w:t>77</w:t>
      </w:r>
    </w:p>
    <w:p w14:paraId="68124CAA"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　障害児支援のサービスの見込量と方策………………………………………………………</w:t>
      </w:r>
      <w:r w:rsidRPr="007D2381">
        <w:rPr>
          <w:rFonts w:ascii="BIZ UDゴシック" w:eastAsia="BIZ UDゴシック" w:hAnsi="BIZ UDゴシック" w:hint="eastAsia"/>
          <w:color w:val="000000" w:themeColor="text1"/>
        </w:rPr>
        <w:t>78</w:t>
      </w:r>
    </w:p>
    <w:p w14:paraId="211401E2"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第６章　地域生活支援事業……………………………………………………………………………</w:t>
      </w:r>
      <w:r w:rsidRPr="007D2381">
        <w:rPr>
          <w:rFonts w:ascii="BIZ UDゴシック" w:eastAsia="BIZ UDゴシック" w:hAnsi="BIZ UDゴシック" w:hint="eastAsia"/>
          <w:b/>
          <w:bCs/>
          <w:color w:val="000000" w:themeColor="text1"/>
        </w:rPr>
        <w:t>83</w:t>
      </w:r>
    </w:p>
    <w:p w14:paraId="1798F2B3"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概要………………………………………………………………………………………………</w:t>
      </w:r>
      <w:r w:rsidRPr="007D2381">
        <w:rPr>
          <w:rFonts w:ascii="BIZ UDゴシック" w:eastAsia="BIZ UDゴシック" w:hAnsi="BIZ UDゴシック" w:hint="eastAsia"/>
          <w:color w:val="000000" w:themeColor="text1"/>
        </w:rPr>
        <w:t>84</w:t>
      </w:r>
    </w:p>
    <w:p w14:paraId="61A38E53"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地域生活支援事業計画及び見込量……………………………………………………………</w:t>
      </w:r>
      <w:r w:rsidRPr="007D2381">
        <w:rPr>
          <w:rFonts w:ascii="BIZ UDゴシック" w:eastAsia="BIZ UDゴシック" w:hAnsi="BIZ UDゴシック" w:hint="eastAsia"/>
          <w:color w:val="000000" w:themeColor="text1"/>
        </w:rPr>
        <w:t>85</w:t>
      </w:r>
    </w:p>
    <w:p w14:paraId="5A97E310" w14:textId="77777777" w:rsidR="00716DFB" w:rsidRPr="006208D5" w:rsidRDefault="00716DFB" w:rsidP="000452E8">
      <w:pPr>
        <w:spacing w:beforeLines="50" w:before="180" w:after="4"/>
        <w:ind w:firstLineChars="100" w:firstLine="210"/>
        <w:jc w:val="left"/>
        <w:rPr>
          <w:rFonts w:ascii="BIZ UDゴシック" w:eastAsia="BIZ UDゴシック" w:hAnsi="BIZ UDゴシック"/>
          <w:b/>
          <w:bCs/>
          <w:color w:val="000000" w:themeColor="text1"/>
        </w:rPr>
      </w:pPr>
      <w:r w:rsidRPr="006208D5">
        <w:rPr>
          <w:rFonts w:ascii="BIZ UDゴシック" w:eastAsia="BIZ UDゴシック" w:hAnsi="BIZ UDゴシック" w:hint="eastAsia"/>
          <w:b/>
          <w:bCs/>
          <w:color w:val="000000" w:themeColor="text1"/>
        </w:rPr>
        <w:t>資料編……………………………………………………………………………………………………</w:t>
      </w:r>
      <w:r w:rsidRPr="007D2381">
        <w:rPr>
          <w:rFonts w:ascii="BIZ UDゴシック" w:eastAsia="BIZ UDゴシック" w:hAnsi="BIZ UDゴシック" w:hint="eastAsia"/>
          <w:b/>
          <w:bCs/>
          <w:color w:val="000000" w:themeColor="text1"/>
        </w:rPr>
        <w:t>97</w:t>
      </w:r>
    </w:p>
    <w:p w14:paraId="0FEEBFA5"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１　江戸川区の現況…………………………………………………………………………………</w:t>
      </w:r>
      <w:r w:rsidRPr="007D2381">
        <w:rPr>
          <w:rFonts w:ascii="BIZ UDゴシック" w:eastAsia="BIZ UDゴシック" w:hAnsi="BIZ UDゴシック" w:hint="eastAsia"/>
          <w:color w:val="000000" w:themeColor="text1"/>
        </w:rPr>
        <w:t>98</w:t>
      </w:r>
    </w:p>
    <w:p w14:paraId="553AE6D2"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２　計画策定にあたっての取り組み………………………………………………………………</w:t>
      </w:r>
      <w:r w:rsidRPr="007D2381">
        <w:rPr>
          <w:rFonts w:ascii="BIZ UDゴシック" w:eastAsia="BIZ UDゴシック" w:hAnsi="BIZ UDゴシック" w:hint="eastAsia"/>
          <w:color w:val="000000" w:themeColor="text1"/>
        </w:rPr>
        <w:t>114</w:t>
      </w:r>
    </w:p>
    <w:p w14:paraId="4FB5E3E0" w14:textId="77777777" w:rsidR="00716DFB" w:rsidRPr="007D2381"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３　計画策定のためのアンケート調査結果のポイント…………………………………………</w:t>
      </w:r>
      <w:r w:rsidRPr="007D2381">
        <w:rPr>
          <w:rFonts w:ascii="BIZ UDゴシック" w:eastAsia="BIZ UDゴシック" w:hAnsi="BIZ UDゴシック" w:hint="eastAsia"/>
          <w:color w:val="000000" w:themeColor="text1"/>
        </w:rPr>
        <w:t>115</w:t>
      </w:r>
    </w:p>
    <w:p w14:paraId="0FF3DD32" w14:textId="77777777" w:rsidR="00716DFB" w:rsidRPr="006208D5"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４　計画策定の経過…………………………………………………………………………………</w:t>
      </w:r>
      <w:r w:rsidRPr="007D2381">
        <w:rPr>
          <w:rFonts w:ascii="BIZ UDゴシック" w:eastAsia="BIZ UDゴシック" w:hAnsi="BIZ UDゴシック" w:hint="eastAsia"/>
          <w:color w:val="000000" w:themeColor="text1"/>
        </w:rPr>
        <w:t>123</w:t>
      </w:r>
    </w:p>
    <w:p w14:paraId="19799252" w14:textId="77777777" w:rsidR="00716DFB" w:rsidRPr="007D2381" w:rsidRDefault="00716DFB" w:rsidP="00716DFB">
      <w:pPr>
        <w:snapToGrid w:val="0"/>
        <w:ind w:firstLineChars="200" w:firstLine="420"/>
        <w:jc w:val="left"/>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５　障害のある人が自分らしく暮らせるまち条例………………………………………………</w:t>
      </w:r>
      <w:r w:rsidRPr="007D2381">
        <w:rPr>
          <w:rFonts w:ascii="BIZ UDゴシック" w:eastAsia="BIZ UDゴシック" w:hAnsi="BIZ UDゴシック" w:hint="eastAsia"/>
          <w:color w:val="000000" w:themeColor="text1"/>
        </w:rPr>
        <w:t>129</w:t>
      </w:r>
    </w:p>
    <w:bookmarkEnd w:id="2"/>
    <w:p w14:paraId="0E960342" w14:textId="099692A2" w:rsidR="002A0ED4" w:rsidRPr="006208D5" w:rsidRDefault="006C4993" w:rsidP="00C37862">
      <w:pPr>
        <w:widowControl/>
        <w:jc w:val="left"/>
        <w:rPr>
          <w:rFonts w:ascii="BIZ UDゴシック" w:eastAsia="BIZ UDゴシック" w:hAnsi="BIZ UDゴシック" w:cs="Times New Roman" w:hint="eastAsia"/>
          <w:color w:val="000000" w:themeColor="text1"/>
          <w:sz w:val="22"/>
          <w:szCs w:val="21"/>
        </w:rPr>
      </w:pPr>
      <w:r>
        <w:rPr>
          <w:rFonts w:ascii="UD デジタル 教科書体 NK-R" w:eastAsia="UD デジタル 教科書体 NK-R" w:hAnsi="BIZ UDゴシック"/>
          <w:noProof/>
          <w:color w:val="000000" w:themeColor="text1"/>
          <w:sz w:val="22"/>
        </w:rPr>
        <w:drawing>
          <wp:anchor distT="0" distB="0" distL="114300" distR="114300" simplePos="0" relativeHeight="252360704" behindDoc="0" locked="0" layoutInCell="1" allowOverlap="1" wp14:anchorId="64DF1654" wp14:editId="11D80E75">
            <wp:simplePos x="0" y="0"/>
            <wp:positionH relativeFrom="page">
              <wp:posOffset>540385</wp:posOffset>
            </wp:positionH>
            <wp:positionV relativeFrom="page">
              <wp:posOffset>9432925</wp:posOffset>
            </wp:positionV>
            <wp:extent cx="716400" cy="716400"/>
            <wp:effectExtent l="0" t="0" r="7620" b="7620"/>
            <wp:wrapNone/>
            <wp:docPr id="1221822761" name="JAVISCODE004-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22761" name="JAVISCODE004-23"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sectPr w:rsidR="002A0ED4" w:rsidRPr="006208D5" w:rsidSect="00C37862">
      <w:headerReference w:type="default" r:id="rId15"/>
      <w:footerReference w:type="default" r:id="rId16"/>
      <w:pgSz w:w="11906" w:h="16838" w:code="9"/>
      <w:pgMar w:top="1134" w:right="1134" w:bottom="1134" w:left="1134" w:header="567" w:footer="567"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AC97" w14:textId="1AA1F767" w:rsidR="00CF44B7" w:rsidRPr="000D602F" w:rsidRDefault="00CF44B7" w:rsidP="000D602F">
    <w:pPr>
      <w:pStyle w:val="a8"/>
      <w:jc w:val="center"/>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E83" w14:textId="16A9B2BE" w:rsidR="00CF44B7" w:rsidRPr="00CF44B7"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862"/>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2024-04-05T04:38:00Z</dcterms:modified>
</cp:coreProperties>
</file>