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09D5" w14:textId="0C2D63E0" w:rsidR="00E06E6C" w:rsidRPr="00A843C0" w:rsidRDefault="00E878A2" w:rsidP="003B470E">
      <w:pPr>
        <w:spacing w:beforeLines="50" w:before="180"/>
        <w:rPr>
          <w:color w:val="000000" w:themeColor="text1"/>
        </w:rPr>
      </w:pPr>
      <w:r w:rsidRPr="00A843C0">
        <w:rPr>
          <w:noProof/>
          <w:color w:val="000000" w:themeColor="text1"/>
        </w:rPr>
        <mc:AlternateContent>
          <mc:Choice Requires="wps">
            <w:drawing>
              <wp:anchor distT="0" distB="0" distL="114300" distR="114300" simplePos="0" relativeHeight="251659776" behindDoc="0" locked="0" layoutInCell="1" allowOverlap="1" wp14:anchorId="4F7F7F60" wp14:editId="445D32EF">
                <wp:simplePos x="0" y="0"/>
                <wp:positionH relativeFrom="column">
                  <wp:posOffset>5234305</wp:posOffset>
                </wp:positionH>
                <wp:positionV relativeFrom="margin">
                  <wp:posOffset>76200</wp:posOffset>
                </wp:positionV>
                <wp:extent cx="1311910" cy="304800"/>
                <wp:effectExtent l="0" t="0" r="21590" b="19050"/>
                <wp:wrapNone/>
                <wp:docPr id="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910" cy="304800"/>
                        </a:xfrm>
                        <a:prstGeom prst="rect">
                          <a:avLst/>
                        </a:prstGeom>
                        <a:solidFill>
                          <a:srgbClr val="FFFFFF"/>
                        </a:solidFill>
                        <a:ln w="9525">
                          <a:solidFill>
                            <a:srgbClr val="000000"/>
                          </a:solidFill>
                          <a:miter lim="800000"/>
                          <a:headEnd/>
                          <a:tailEnd/>
                        </a:ln>
                      </wps:spPr>
                      <wps:txbx>
                        <w:txbxContent>
                          <w:p w14:paraId="2F797AF1" w14:textId="4D388D24" w:rsidR="009A6244" w:rsidRPr="00084DF3" w:rsidRDefault="009A6244" w:rsidP="006027FB">
                            <w:pPr>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535B92">
                              <w:rPr>
                                <w:rFonts w:ascii="ＭＳ ゴシック" w:eastAsia="ＭＳ ゴシック" w:hAnsi="ＭＳ ゴシック" w:hint="eastAsia"/>
                                <w:sz w:val="22"/>
                              </w:rPr>
                              <w:t>6</w:t>
                            </w:r>
                            <w:r w:rsidRPr="003453BE">
                              <w:rPr>
                                <w:rFonts w:ascii="ＭＳ ゴシック" w:eastAsia="ＭＳ ゴシック" w:hAnsi="ＭＳ ゴシック" w:hint="eastAsia"/>
                                <w:sz w:val="22"/>
                              </w:rPr>
                              <w:t>年</w:t>
                            </w:r>
                            <w:r>
                              <w:rPr>
                                <w:rFonts w:ascii="ＭＳ ゴシック" w:eastAsia="ＭＳ ゴシック" w:hAnsi="ＭＳ ゴシック" w:hint="eastAsia"/>
                                <w:sz w:val="22"/>
                              </w:rPr>
                              <w:t>4</w:t>
                            </w:r>
                            <w:r w:rsidRPr="003453BE">
                              <w:rPr>
                                <w:rFonts w:ascii="ＭＳ ゴシック" w:eastAsia="ＭＳ ゴシック" w:hAnsi="ＭＳ ゴシック" w:hint="eastAsia"/>
                                <w:sz w:val="22"/>
                              </w:rPr>
                              <w:t>月版</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7F7F60" id="正方形/長方形 1" o:spid="_x0000_s1026" style="position:absolute;left:0;text-align:left;margin-left:412.15pt;margin-top:6pt;width:103.3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">
                <v:textbox inset="1mm,1mm,1mm,1mm">
                  <w:txbxContent>
                    <w:p w14:paraId="2F797AF1" w14:textId="4D388D24" w:rsidR="009A6244" w:rsidRPr="00084DF3" w:rsidRDefault="009A6244" w:rsidP="006027FB">
                      <w:pPr>
                        <w:jc w:val="center"/>
                        <w:rPr>
                          <w:rFonts w:ascii="ＭＳ ゴシック" w:eastAsia="ＭＳ ゴシック" w:hAnsi="ＭＳ ゴシック"/>
                          <w:sz w:val="22"/>
                        </w:rPr>
                      </w:pPr>
                      <w:r>
                        <w:rPr>
                          <w:rFonts w:ascii="ＭＳ ゴシック" w:eastAsia="ＭＳ ゴシック" w:hAnsi="ＭＳ ゴシック" w:hint="eastAsia"/>
                          <w:sz w:val="22"/>
                        </w:rPr>
                        <w:t>令和</w:t>
                      </w:r>
                      <w:r w:rsidR="00535B92">
                        <w:rPr>
                          <w:rFonts w:ascii="ＭＳ ゴシック" w:eastAsia="ＭＳ ゴシック" w:hAnsi="ＭＳ ゴシック" w:hint="eastAsia"/>
                          <w:sz w:val="22"/>
                        </w:rPr>
                        <w:t>6</w:t>
                      </w:r>
                      <w:r w:rsidRPr="003453BE">
                        <w:rPr>
                          <w:rFonts w:ascii="ＭＳ ゴシック" w:eastAsia="ＭＳ ゴシック" w:hAnsi="ＭＳ ゴシック" w:hint="eastAsia"/>
                          <w:sz w:val="22"/>
                        </w:rPr>
                        <w:t>年</w:t>
                      </w:r>
                      <w:r>
                        <w:rPr>
                          <w:rFonts w:ascii="ＭＳ ゴシック" w:eastAsia="ＭＳ ゴシック" w:hAnsi="ＭＳ ゴシック" w:hint="eastAsia"/>
                          <w:sz w:val="22"/>
                        </w:rPr>
                        <w:t>4</w:t>
                      </w:r>
                      <w:r w:rsidRPr="003453BE">
                        <w:rPr>
                          <w:rFonts w:ascii="ＭＳ ゴシック" w:eastAsia="ＭＳ ゴシック" w:hAnsi="ＭＳ ゴシック" w:hint="eastAsia"/>
                          <w:sz w:val="22"/>
                        </w:rPr>
                        <w:t>月版</w:t>
                      </w:r>
                    </w:p>
                  </w:txbxContent>
                </v:textbox>
                <w10:wrap anchory="margin"/>
              </v:rect>
            </w:pict>
          </mc:Fallback>
        </mc:AlternateContent>
      </w:r>
      <w:r w:rsidR="00DB5154" w:rsidRPr="00A843C0">
        <w:rPr>
          <w:noProof/>
          <w:color w:val="000000" w:themeColor="text1"/>
        </w:rPr>
        <mc:AlternateContent>
          <mc:Choice Requires="wps">
            <w:drawing>
              <wp:anchor distT="0" distB="0" distL="114300" distR="114300" simplePos="0" relativeHeight="251655680" behindDoc="0" locked="0" layoutInCell="1" allowOverlap="1" wp14:anchorId="4EB2A00B" wp14:editId="35B2B291">
                <wp:simplePos x="0" y="0"/>
                <wp:positionH relativeFrom="column">
                  <wp:posOffset>3082708</wp:posOffset>
                </wp:positionH>
                <wp:positionV relativeFrom="paragraph">
                  <wp:posOffset>117487</wp:posOffset>
                </wp:positionV>
                <wp:extent cx="1466491" cy="509270"/>
                <wp:effectExtent l="0" t="0" r="19685" b="2413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491" cy="509270"/>
                        </a:xfrm>
                        <a:prstGeom prst="roundRect">
                          <a:avLst>
                            <a:gd name="adj" fmla="val 16667"/>
                          </a:avLst>
                        </a:prstGeom>
                        <a:solidFill>
                          <a:srgbClr val="FFFFFF"/>
                        </a:solidFill>
                        <a:ln w="9525">
                          <a:solidFill>
                            <a:srgbClr val="000000"/>
                          </a:solidFill>
                          <a:round/>
                          <a:headEnd/>
                          <a:tailEnd/>
                        </a:ln>
                      </wps:spPr>
                      <wps:txbx>
                        <w:txbxContent>
                          <w:p w14:paraId="3C1F11B5" w14:textId="2B8DCC58" w:rsidR="009A6244" w:rsidRPr="00101431" w:rsidRDefault="00535B92" w:rsidP="00101431">
                            <w:pPr>
                              <w:ind w:firstLineChars="100" w:firstLine="321"/>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特例</w:t>
                            </w:r>
                            <w:r w:rsidR="009A6244">
                              <w:rPr>
                                <w:rFonts w:ascii="ＭＳ Ｐゴシック" w:eastAsia="ＭＳ Ｐゴシック" w:hAnsi="ＭＳ Ｐゴシック"/>
                                <w:b/>
                                <w:sz w:val="32"/>
                                <w:szCs w:val="32"/>
                              </w:rPr>
                              <w:t>借換</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B2A00B" id="AutoShape 5" o:spid="_x0000_s1027" style="position:absolute;left:0;text-align:left;margin-left:242.75pt;margin-top:9.25pt;width:115.45pt;height:4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">
                <v:textbox inset="5.85pt,0,5.85pt,0">
                  <w:txbxContent>
                    <w:p w14:paraId="3C1F11B5" w14:textId="2B8DCC58" w:rsidR="009A6244" w:rsidRPr="00101431" w:rsidRDefault="00535B92" w:rsidP="00101431">
                      <w:pPr>
                        <w:ind w:firstLineChars="100" w:firstLine="321"/>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特例</w:t>
                      </w:r>
                      <w:r w:rsidR="009A6244">
                        <w:rPr>
                          <w:rFonts w:ascii="ＭＳ Ｐゴシック" w:eastAsia="ＭＳ Ｐゴシック" w:hAnsi="ＭＳ Ｐゴシック"/>
                          <w:b/>
                          <w:sz w:val="32"/>
                          <w:szCs w:val="32"/>
                        </w:rPr>
                        <w:t>借換</w:t>
                      </w:r>
                    </w:p>
                  </w:txbxContent>
                </v:textbox>
              </v:roundrect>
            </w:pict>
          </mc:Fallback>
        </mc:AlternateContent>
      </w:r>
      <w:r w:rsidR="00DB5154" w:rsidRPr="00A843C0">
        <w:rPr>
          <w:noProof/>
          <w:color w:val="000000" w:themeColor="text1"/>
        </w:rPr>
        <mc:AlternateContent>
          <mc:Choice Requires="wps">
            <w:drawing>
              <wp:anchor distT="0" distB="0" distL="114300" distR="114300" simplePos="0" relativeHeight="251657728" behindDoc="0" locked="0" layoutInCell="1" allowOverlap="1" wp14:anchorId="23794616" wp14:editId="7E82728F">
                <wp:simplePos x="0" y="0"/>
                <wp:positionH relativeFrom="column">
                  <wp:posOffset>0</wp:posOffset>
                </wp:positionH>
                <wp:positionV relativeFrom="paragraph">
                  <wp:posOffset>114300</wp:posOffset>
                </wp:positionV>
                <wp:extent cx="2736850" cy="509270"/>
                <wp:effectExtent l="9525" t="9525" r="6350" b="508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509270"/>
                        </a:xfrm>
                        <a:prstGeom prst="roundRect">
                          <a:avLst>
                            <a:gd name="adj" fmla="val 16667"/>
                          </a:avLst>
                        </a:prstGeom>
                        <a:solidFill>
                          <a:srgbClr val="CCFFFF"/>
                        </a:solidFill>
                        <a:ln w="9525">
                          <a:solidFill>
                            <a:srgbClr val="000000"/>
                          </a:solidFill>
                          <a:round/>
                          <a:headEnd/>
                          <a:tailEnd/>
                        </a:ln>
                      </wps:spPr>
                      <wps:txbx>
                        <w:txbxContent>
                          <w:p w14:paraId="3A11EC95" w14:textId="4E6528E5" w:rsidR="009A6244" w:rsidRPr="00101431" w:rsidRDefault="00535B92" w:rsidP="00114323">
                            <w:pPr>
                              <w:ind w:rightChars="137" w:right="288" w:firstLineChars="88" w:firstLine="283"/>
                              <w:jc w:val="distribute"/>
                              <w:rPr>
                                <w:rFonts w:ascii="ＭＳ Ｐゴシック" w:eastAsia="ＭＳ Ｐゴシック" w:hAnsi="ＭＳ Ｐゴシック"/>
                                <w:b/>
                                <w:sz w:val="32"/>
                                <w:szCs w:val="32"/>
                              </w:rPr>
                            </w:pPr>
                            <w:r>
                              <w:rPr>
                                <w:rFonts w:ascii="ＭＳ Ｐゴシック" w:eastAsia="ＭＳ Ｐゴシック" w:hAnsi="ＭＳ Ｐゴシック" w:hint="eastAsia"/>
                                <w:b/>
                                <w:kern w:val="0"/>
                                <w:sz w:val="32"/>
                                <w:szCs w:val="32"/>
                              </w:rPr>
                              <w:t>特例</w:t>
                            </w:r>
                            <w:r w:rsidR="009A6244">
                              <w:rPr>
                                <w:rFonts w:ascii="ＭＳ Ｐゴシック" w:eastAsia="ＭＳ Ｐゴシック" w:hAnsi="ＭＳ Ｐゴシック" w:hint="eastAsia"/>
                                <w:b/>
                                <w:kern w:val="0"/>
                                <w:sz w:val="32"/>
                                <w:szCs w:val="32"/>
                              </w:rPr>
                              <w:t>借換資金融資</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94616" id="AutoShape 4" o:spid="_x0000_s1028" style="position:absolute;left:0;text-align:left;margin-left:0;margin-top:9pt;width:215.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" fillcolor="#cff">
                <v:textbox inset="5.85pt,0,5.85pt,.7pt">
                  <w:txbxContent>
                    <w:p w14:paraId="3A11EC95" w14:textId="4E6528E5" w:rsidR="009A6244" w:rsidRPr="00101431" w:rsidRDefault="00535B92" w:rsidP="00114323">
                      <w:pPr>
                        <w:ind w:rightChars="137" w:right="288" w:firstLineChars="88" w:firstLine="283"/>
                        <w:jc w:val="distribute"/>
                        <w:rPr>
                          <w:rFonts w:ascii="ＭＳ Ｐゴシック" w:eastAsia="ＭＳ Ｐゴシック" w:hAnsi="ＭＳ Ｐゴシック"/>
                          <w:b/>
                          <w:sz w:val="32"/>
                          <w:szCs w:val="32"/>
                        </w:rPr>
                      </w:pPr>
                      <w:r>
                        <w:rPr>
                          <w:rFonts w:ascii="ＭＳ Ｐゴシック" w:eastAsia="ＭＳ Ｐゴシック" w:hAnsi="ＭＳ Ｐゴシック" w:hint="eastAsia"/>
                          <w:b/>
                          <w:kern w:val="0"/>
                          <w:sz w:val="32"/>
                          <w:szCs w:val="32"/>
                        </w:rPr>
                        <w:t>特例</w:t>
                      </w:r>
                      <w:r w:rsidR="009A6244">
                        <w:rPr>
                          <w:rFonts w:ascii="ＭＳ Ｐゴシック" w:eastAsia="ＭＳ Ｐゴシック" w:hAnsi="ＭＳ Ｐゴシック" w:hint="eastAsia"/>
                          <w:b/>
                          <w:kern w:val="0"/>
                          <w:sz w:val="32"/>
                          <w:szCs w:val="32"/>
                        </w:rPr>
                        <w:t>借換資金融資</w:t>
                      </w:r>
                    </w:p>
                  </w:txbxContent>
                </v:textbox>
              </v:roundrect>
            </w:pict>
          </mc:Fallback>
        </mc:AlternateContent>
      </w:r>
      <w:r w:rsidR="00DB5154" w:rsidRPr="00A843C0">
        <w:rPr>
          <w:noProof/>
          <w:color w:val="000000" w:themeColor="text1"/>
        </w:rPr>
        <mc:AlternateContent>
          <mc:Choice Requires="wpc">
            <w:drawing>
              <wp:inline distT="0" distB="0" distL="0" distR="0" wp14:anchorId="6D71DD78" wp14:editId="444A38CF">
                <wp:extent cx="2857500" cy="685800"/>
                <wp:effectExtent l="0" t="0" r="0" b="0"/>
                <wp:docPr id="8"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F25D1EC" id="キャンバス 3" o:spid="_x0000_s1026" editas="canvas" style="width:225pt;height:54pt;mso-position-horizontal-relative:char;mso-position-vertical-relative:line" coordsize="2857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575;height:6858;visibility:visible;mso-wrap-style:square">
                  <v:fill o:detectmouseclick="t"/>
                  <v:path o:connecttype="none"/>
                </v:shape>
                <w10:anchorlock/>
              </v:group>
            </w:pict>
          </mc:Fallback>
        </mc:AlternateConten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2"/>
        <w:gridCol w:w="2797"/>
        <w:gridCol w:w="851"/>
        <w:gridCol w:w="1276"/>
        <w:gridCol w:w="1275"/>
        <w:gridCol w:w="1701"/>
        <w:gridCol w:w="1418"/>
      </w:tblGrid>
      <w:tr w:rsidR="0056594F" w:rsidRPr="00A843C0" w14:paraId="3BCC094A" w14:textId="77777777" w:rsidTr="0056594F">
        <w:trPr>
          <w:trHeight w:val="553"/>
        </w:trPr>
        <w:tc>
          <w:tcPr>
            <w:tcW w:w="1172" w:type="dxa"/>
            <w:shd w:val="clear" w:color="auto" w:fill="CCFFFF"/>
            <w:vAlign w:val="center"/>
          </w:tcPr>
          <w:p w14:paraId="54002A96" w14:textId="77777777" w:rsidR="0056594F" w:rsidRPr="00A843C0" w:rsidRDefault="0056594F" w:rsidP="002D2F23">
            <w:pPr>
              <w:jc w:val="center"/>
              <w:rPr>
                <w:rFonts w:ascii="ＭＳ ゴシック" w:eastAsia="ＭＳ ゴシック" w:hAnsi="ＭＳ ゴシック"/>
                <w:b/>
                <w:color w:val="000000" w:themeColor="text1"/>
                <w:szCs w:val="21"/>
              </w:rPr>
            </w:pPr>
            <w:r w:rsidRPr="00A843C0">
              <w:rPr>
                <w:rFonts w:ascii="ＭＳ ゴシック" w:eastAsia="ＭＳ ゴシック" w:hAnsi="ＭＳ ゴシック" w:hint="eastAsia"/>
                <w:b/>
                <w:color w:val="000000" w:themeColor="text1"/>
                <w:szCs w:val="21"/>
              </w:rPr>
              <w:t>融資名</w:t>
            </w:r>
          </w:p>
        </w:tc>
        <w:tc>
          <w:tcPr>
            <w:tcW w:w="2797" w:type="dxa"/>
            <w:shd w:val="clear" w:color="auto" w:fill="CCFFFF"/>
            <w:vAlign w:val="center"/>
          </w:tcPr>
          <w:p w14:paraId="256EA026" w14:textId="77777777" w:rsidR="0056594F" w:rsidRPr="00A843C0" w:rsidRDefault="0056594F" w:rsidP="002D2F23">
            <w:pPr>
              <w:jc w:val="center"/>
              <w:rPr>
                <w:rFonts w:ascii="ＭＳ ゴシック" w:eastAsia="ＭＳ ゴシック" w:hAnsi="ＭＳ ゴシック"/>
                <w:b/>
                <w:color w:val="000000" w:themeColor="text1"/>
                <w:szCs w:val="21"/>
              </w:rPr>
            </w:pPr>
            <w:r w:rsidRPr="00A843C0">
              <w:rPr>
                <w:rFonts w:ascii="ＭＳ ゴシック" w:eastAsia="ＭＳ ゴシック" w:hAnsi="ＭＳ ゴシック" w:hint="eastAsia"/>
                <w:b/>
                <w:color w:val="000000" w:themeColor="text1"/>
                <w:szCs w:val="21"/>
              </w:rPr>
              <w:t>融資限度額</w:t>
            </w:r>
          </w:p>
        </w:tc>
        <w:tc>
          <w:tcPr>
            <w:tcW w:w="851" w:type="dxa"/>
            <w:shd w:val="clear" w:color="auto" w:fill="CCFFFF"/>
            <w:vAlign w:val="center"/>
          </w:tcPr>
          <w:p w14:paraId="20029B9D" w14:textId="77777777" w:rsidR="0056594F" w:rsidRPr="00A843C0" w:rsidRDefault="0056594F" w:rsidP="002D2F23">
            <w:pPr>
              <w:spacing w:line="300" w:lineRule="exact"/>
              <w:jc w:val="center"/>
              <w:rPr>
                <w:rFonts w:ascii="ＭＳ ゴシック" w:eastAsia="ＭＳ ゴシック" w:hAnsi="ＭＳ ゴシック"/>
                <w:b/>
                <w:color w:val="000000" w:themeColor="text1"/>
                <w:kern w:val="0"/>
                <w:szCs w:val="21"/>
              </w:rPr>
            </w:pPr>
            <w:r w:rsidRPr="00A843C0">
              <w:rPr>
                <w:rFonts w:ascii="ＭＳ ゴシック" w:eastAsia="ＭＳ ゴシック" w:hAnsi="ＭＳ ゴシック" w:hint="eastAsia"/>
                <w:b/>
                <w:color w:val="000000" w:themeColor="text1"/>
                <w:kern w:val="0"/>
                <w:szCs w:val="21"/>
              </w:rPr>
              <w:t>資金</w:t>
            </w:r>
          </w:p>
          <w:p w14:paraId="1F18864B" w14:textId="77777777" w:rsidR="0056594F" w:rsidRPr="00A843C0" w:rsidRDefault="0056594F" w:rsidP="002D2F23">
            <w:pPr>
              <w:spacing w:line="300" w:lineRule="exact"/>
              <w:jc w:val="center"/>
              <w:rPr>
                <w:rFonts w:ascii="ＭＳ ゴシック" w:eastAsia="ＭＳ ゴシック" w:hAnsi="ＭＳ ゴシック"/>
                <w:b/>
                <w:color w:val="000000" w:themeColor="text1"/>
                <w:szCs w:val="21"/>
              </w:rPr>
            </w:pPr>
            <w:r w:rsidRPr="00A843C0">
              <w:rPr>
                <w:rFonts w:ascii="ＭＳ ゴシック" w:eastAsia="ＭＳ ゴシック" w:hAnsi="ＭＳ ゴシック" w:hint="eastAsia"/>
                <w:b/>
                <w:color w:val="000000" w:themeColor="text1"/>
                <w:kern w:val="0"/>
                <w:szCs w:val="21"/>
              </w:rPr>
              <w:t>使途</w:t>
            </w:r>
          </w:p>
        </w:tc>
        <w:tc>
          <w:tcPr>
            <w:tcW w:w="1276" w:type="dxa"/>
            <w:shd w:val="clear" w:color="auto" w:fill="CCFFFF"/>
            <w:vAlign w:val="center"/>
          </w:tcPr>
          <w:p w14:paraId="0AE49DD4" w14:textId="77777777" w:rsidR="0056594F" w:rsidRPr="00A843C0" w:rsidRDefault="0056594F" w:rsidP="00E61620">
            <w:pPr>
              <w:spacing w:line="300" w:lineRule="exact"/>
              <w:jc w:val="center"/>
              <w:rPr>
                <w:rFonts w:ascii="ＭＳ ゴシック" w:eastAsia="ＭＳ ゴシック" w:hAnsi="ＭＳ ゴシック"/>
                <w:b/>
                <w:color w:val="000000" w:themeColor="text1"/>
                <w:szCs w:val="21"/>
              </w:rPr>
            </w:pPr>
            <w:r w:rsidRPr="00A843C0">
              <w:rPr>
                <w:rFonts w:ascii="ＭＳ ゴシック" w:eastAsia="ＭＳ ゴシック" w:hAnsi="ＭＳ ゴシック" w:hint="eastAsia"/>
                <w:b/>
                <w:color w:val="000000" w:themeColor="text1"/>
                <w:kern w:val="0"/>
                <w:szCs w:val="21"/>
              </w:rPr>
              <w:t>償還期間</w:t>
            </w:r>
          </w:p>
          <w:p w14:paraId="7F87726D" w14:textId="77777777" w:rsidR="0056594F" w:rsidRPr="00A843C0" w:rsidRDefault="0056594F" w:rsidP="0056594F">
            <w:pPr>
              <w:spacing w:line="300" w:lineRule="exact"/>
              <w:jc w:val="center"/>
              <w:rPr>
                <w:rFonts w:ascii="ＭＳ ゴシック" w:eastAsia="ＭＳ ゴシック" w:hAnsi="ＭＳ ゴシック"/>
                <w:b/>
                <w:color w:val="000000" w:themeColor="text1"/>
                <w:szCs w:val="21"/>
              </w:rPr>
            </w:pPr>
            <w:r w:rsidRPr="00A843C0">
              <w:rPr>
                <w:rFonts w:ascii="ＭＳ ゴシック" w:eastAsia="ＭＳ ゴシック" w:hAnsi="ＭＳ ゴシック" w:hint="eastAsia"/>
                <w:b/>
                <w:color w:val="000000" w:themeColor="text1"/>
                <w:szCs w:val="21"/>
              </w:rPr>
              <w:t>据置期間</w:t>
            </w:r>
          </w:p>
        </w:tc>
        <w:tc>
          <w:tcPr>
            <w:tcW w:w="1275" w:type="dxa"/>
            <w:shd w:val="clear" w:color="auto" w:fill="CCFFFF"/>
            <w:vAlign w:val="center"/>
          </w:tcPr>
          <w:p w14:paraId="0A3DCA72" w14:textId="77777777" w:rsidR="0056594F" w:rsidRPr="00A843C0" w:rsidRDefault="0056594F" w:rsidP="002D2F23">
            <w:pPr>
              <w:jc w:val="center"/>
              <w:rPr>
                <w:rFonts w:ascii="ＭＳ ゴシック" w:eastAsia="ＭＳ ゴシック" w:hAnsi="ＭＳ ゴシック"/>
                <w:b/>
                <w:color w:val="000000" w:themeColor="text1"/>
                <w:szCs w:val="21"/>
              </w:rPr>
            </w:pPr>
            <w:r w:rsidRPr="00A843C0">
              <w:rPr>
                <w:rFonts w:ascii="ＭＳ ゴシック" w:eastAsia="ＭＳ ゴシック" w:hAnsi="ＭＳ ゴシック" w:hint="eastAsia"/>
                <w:b/>
                <w:color w:val="000000" w:themeColor="text1"/>
                <w:szCs w:val="21"/>
              </w:rPr>
              <w:t>年利率</w:t>
            </w:r>
          </w:p>
        </w:tc>
        <w:tc>
          <w:tcPr>
            <w:tcW w:w="1701" w:type="dxa"/>
            <w:shd w:val="clear" w:color="auto" w:fill="CCFFFF"/>
            <w:vAlign w:val="center"/>
          </w:tcPr>
          <w:p w14:paraId="7F8C1ADA" w14:textId="77777777" w:rsidR="0056594F" w:rsidRPr="00A843C0" w:rsidRDefault="0056594F" w:rsidP="002D2F23">
            <w:pPr>
              <w:jc w:val="center"/>
              <w:rPr>
                <w:rFonts w:ascii="ＭＳ ゴシック" w:eastAsia="ＭＳ ゴシック" w:hAnsi="ＭＳ ゴシック"/>
                <w:b/>
                <w:color w:val="000000" w:themeColor="text1"/>
                <w:szCs w:val="21"/>
              </w:rPr>
            </w:pPr>
            <w:r w:rsidRPr="00A843C0">
              <w:rPr>
                <w:rFonts w:ascii="ＭＳ ゴシック" w:eastAsia="ＭＳ ゴシック" w:hAnsi="ＭＳ ゴシック" w:hint="eastAsia"/>
                <w:b/>
                <w:color w:val="000000" w:themeColor="text1"/>
                <w:szCs w:val="21"/>
              </w:rPr>
              <w:t>利子補給</w:t>
            </w:r>
          </w:p>
        </w:tc>
        <w:tc>
          <w:tcPr>
            <w:tcW w:w="1418" w:type="dxa"/>
            <w:shd w:val="clear" w:color="auto" w:fill="CCFFFF"/>
            <w:vAlign w:val="center"/>
          </w:tcPr>
          <w:p w14:paraId="3CEF1A2D" w14:textId="77777777" w:rsidR="0056594F" w:rsidRPr="00A843C0" w:rsidRDefault="0056594F" w:rsidP="0056594F">
            <w:pPr>
              <w:spacing w:line="300" w:lineRule="exact"/>
              <w:jc w:val="center"/>
              <w:rPr>
                <w:rFonts w:ascii="ＭＳ ゴシック" w:eastAsia="ＭＳ ゴシック" w:hAnsi="ＭＳ ゴシック"/>
                <w:b/>
                <w:color w:val="000000" w:themeColor="text1"/>
                <w:szCs w:val="21"/>
              </w:rPr>
            </w:pPr>
            <w:r w:rsidRPr="00A843C0">
              <w:rPr>
                <w:rFonts w:ascii="ＭＳ ゴシック" w:eastAsia="ＭＳ ゴシック" w:hAnsi="ＭＳ ゴシック" w:hint="eastAsia"/>
                <w:b/>
                <w:color w:val="000000" w:themeColor="text1"/>
                <w:szCs w:val="21"/>
              </w:rPr>
              <w:t>信用保証料</w:t>
            </w:r>
            <w:r>
              <w:rPr>
                <w:rFonts w:ascii="ＭＳ ゴシック" w:eastAsia="ＭＳ ゴシック" w:hAnsi="ＭＳ ゴシック" w:hint="eastAsia"/>
                <w:b/>
                <w:color w:val="000000" w:themeColor="text1"/>
                <w:szCs w:val="21"/>
              </w:rPr>
              <w:t>補助</w:t>
            </w:r>
          </w:p>
        </w:tc>
      </w:tr>
      <w:tr w:rsidR="0056594F" w:rsidRPr="00A843C0" w14:paraId="1F3EEF5A" w14:textId="77777777" w:rsidTr="00193E77">
        <w:trPr>
          <w:trHeight w:val="1938"/>
        </w:trPr>
        <w:tc>
          <w:tcPr>
            <w:tcW w:w="1172" w:type="dxa"/>
            <w:vAlign w:val="center"/>
          </w:tcPr>
          <w:p w14:paraId="1D8D26AA" w14:textId="7A2725B9" w:rsidR="0056594F" w:rsidRDefault="00535B92" w:rsidP="00926FF4">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特例</w:t>
            </w:r>
            <w:r w:rsidR="0056594F">
              <w:rPr>
                <w:rFonts w:asciiTheme="majorEastAsia" w:eastAsiaTheme="majorEastAsia" w:hAnsiTheme="majorEastAsia" w:hint="eastAsia"/>
                <w:b/>
                <w:color w:val="000000" w:themeColor="text1"/>
                <w:szCs w:val="21"/>
              </w:rPr>
              <w:t>借換</w:t>
            </w:r>
          </w:p>
          <w:p w14:paraId="4B1105DF" w14:textId="77777777" w:rsidR="0056594F" w:rsidRPr="00A843C0" w:rsidRDefault="0056594F" w:rsidP="00926FF4">
            <w:pPr>
              <w:jc w:val="center"/>
              <w:rPr>
                <w:rFonts w:ascii="ＭＳ 明朝" w:hAnsi="ＭＳ 明朝"/>
                <w:color w:val="000000" w:themeColor="text1"/>
                <w:szCs w:val="21"/>
              </w:rPr>
            </w:pPr>
            <w:r>
              <w:rPr>
                <w:rFonts w:asciiTheme="majorEastAsia" w:eastAsiaTheme="majorEastAsia" w:hAnsiTheme="majorEastAsia" w:hint="eastAsia"/>
                <w:b/>
                <w:color w:val="000000" w:themeColor="text1"/>
                <w:szCs w:val="21"/>
              </w:rPr>
              <w:t>資金</w:t>
            </w:r>
            <w:r w:rsidRPr="00A843C0">
              <w:rPr>
                <w:rFonts w:asciiTheme="majorEastAsia" w:eastAsiaTheme="majorEastAsia" w:hAnsiTheme="majorEastAsia" w:hint="eastAsia"/>
                <w:b/>
                <w:color w:val="000000" w:themeColor="text1"/>
                <w:szCs w:val="21"/>
              </w:rPr>
              <w:t>融資</w:t>
            </w:r>
          </w:p>
        </w:tc>
        <w:tc>
          <w:tcPr>
            <w:tcW w:w="2797" w:type="dxa"/>
            <w:vAlign w:val="center"/>
          </w:tcPr>
          <w:p w14:paraId="671B2C1A" w14:textId="77777777" w:rsidR="0056594F" w:rsidRDefault="0056594F" w:rsidP="00926FF4">
            <w:pPr>
              <w:ind w:rightChars="-54" w:right="-113"/>
              <w:rPr>
                <w:rFonts w:asciiTheme="majorEastAsia" w:eastAsiaTheme="majorEastAsia" w:hAnsiTheme="majorEastAsia"/>
                <w:b/>
                <w:color w:val="000000" w:themeColor="text1"/>
                <w:kern w:val="0"/>
                <w:szCs w:val="21"/>
              </w:rPr>
            </w:pPr>
            <w:r w:rsidRPr="00A843C0">
              <w:rPr>
                <w:rFonts w:asciiTheme="majorEastAsia" w:eastAsiaTheme="majorEastAsia" w:hAnsiTheme="majorEastAsia" w:hint="eastAsia"/>
                <w:b/>
                <w:color w:val="000000" w:themeColor="text1"/>
                <w:kern w:val="0"/>
                <w:szCs w:val="21"/>
              </w:rPr>
              <w:t>既存債務額</w:t>
            </w:r>
            <w:r>
              <w:rPr>
                <w:rFonts w:asciiTheme="majorEastAsia" w:eastAsiaTheme="majorEastAsia" w:hAnsiTheme="majorEastAsia" w:hint="eastAsia"/>
                <w:b/>
                <w:color w:val="000000" w:themeColor="text1"/>
                <w:kern w:val="0"/>
                <w:szCs w:val="21"/>
              </w:rPr>
              <w:t>×１２０％</w:t>
            </w:r>
          </w:p>
          <w:p w14:paraId="1877D776" w14:textId="216409FF" w:rsidR="0056594F" w:rsidRPr="00A843C0" w:rsidRDefault="0056594F" w:rsidP="00926FF4">
            <w:pPr>
              <w:ind w:left="278" w:rightChars="-54" w:right="-113" w:hangingChars="132" w:hanging="278"/>
              <w:jc w:val="left"/>
              <w:rPr>
                <w:rFonts w:asciiTheme="majorEastAsia" w:eastAsiaTheme="majorEastAsia" w:hAnsiTheme="majorEastAsia"/>
                <w:b/>
                <w:color w:val="000000" w:themeColor="text1"/>
                <w:kern w:val="0"/>
                <w:szCs w:val="21"/>
              </w:rPr>
            </w:pPr>
            <w:r w:rsidRPr="00B83FC3">
              <w:rPr>
                <w:rFonts w:asciiTheme="majorEastAsia" w:eastAsiaTheme="majorEastAsia" w:hAnsiTheme="majorEastAsia" w:hint="eastAsia"/>
                <w:b/>
                <w:color w:val="000000" w:themeColor="text1"/>
                <w:kern w:val="0"/>
                <w:szCs w:val="21"/>
              </w:rPr>
              <w:t>ただし上限</w:t>
            </w:r>
            <w:r w:rsidR="00535B92">
              <w:rPr>
                <w:rFonts w:asciiTheme="majorEastAsia" w:eastAsiaTheme="majorEastAsia" w:hAnsiTheme="majorEastAsia" w:hint="eastAsia"/>
                <w:b/>
                <w:color w:val="000000" w:themeColor="text1"/>
                <w:kern w:val="0"/>
                <w:szCs w:val="21"/>
              </w:rPr>
              <w:t>5</w:t>
            </w:r>
            <w:r w:rsidRPr="00A843C0">
              <w:rPr>
                <w:rFonts w:asciiTheme="majorEastAsia" w:eastAsiaTheme="majorEastAsia" w:hAnsiTheme="majorEastAsia" w:hint="eastAsia"/>
                <w:b/>
                <w:color w:val="000000" w:themeColor="text1"/>
                <w:kern w:val="0"/>
                <w:szCs w:val="21"/>
              </w:rPr>
              <w:t>,</w:t>
            </w:r>
            <w:r w:rsidR="00535B92">
              <w:rPr>
                <w:rFonts w:asciiTheme="majorEastAsia" w:eastAsiaTheme="majorEastAsia" w:hAnsiTheme="majorEastAsia" w:hint="eastAsia"/>
                <w:b/>
                <w:color w:val="000000" w:themeColor="text1"/>
                <w:kern w:val="0"/>
                <w:szCs w:val="21"/>
              </w:rPr>
              <w:t>0</w:t>
            </w:r>
            <w:r>
              <w:rPr>
                <w:rFonts w:asciiTheme="majorEastAsia" w:eastAsiaTheme="majorEastAsia" w:hAnsiTheme="majorEastAsia" w:hint="eastAsia"/>
                <w:b/>
                <w:color w:val="000000" w:themeColor="text1"/>
                <w:kern w:val="0"/>
                <w:szCs w:val="21"/>
              </w:rPr>
              <w:t>00</w:t>
            </w:r>
            <w:r w:rsidRPr="00A843C0">
              <w:rPr>
                <w:rFonts w:asciiTheme="majorEastAsia" w:eastAsiaTheme="majorEastAsia" w:hAnsiTheme="majorEastAsia" w:hint="eastAsia"/>
                <w:b/>
                <w:color w:val="000000" w:themeColor="text1"/>
                <w:kern w:val="0"/>
                <w:szCs w:val="21"/>
              </w:rPr>
              <w:t>万円まで</w:t>
            </w:r>
          </w:p>
        </w:tc>
        <w:tc>
          <w:tcPr>
            <w:tcW w:w="851" w:type="dxa"/>
            <w:vAlign w:val="center"/>
          </w:tcPr>
          <w:p w14:paraId="48918091" w14:textId="77777777" w:rsidR="0056594F" w:rsidRDefault="0056594F" w:rsidP="00E66821">
            <w:pPr>
              <w:spacing w:line="300" w:lineRule="exact"/>
              <w:jc w:val="center"/>
              <w:rPr>
                <w:rFonts w:asciiTheme="majorEastAsia" w:eastAsiaTheme="majorEastAsia" w:hAnsiTheme="majorEastAsia"/>
                <w:b/>
                <w:color w:val="000000" w:themeColor="text1"/>
                <w:szCs w:val="21"/>
              </w:rPr>
            </w:pPr>
            <w:r w:rsidRPr="00A843C0">
              <w:rPr>
                <w:rFonts w:asciiTheme="majorEastAsia" w:eastAsiaTheme="majorEastAsia" w:hAnsiTheme="majorEastAsia" w:hint="eastAsia"/>
                <w:b/>
                <w:color w:val="000000" w:themeColor="text1"/>
                <w:szCs w:val="21"/>
              </w:rPr>
              <w:t>運転</w:t>
            </w:r>
          </w:p>
          <w:p w14:paraId="10FE0515" w14:textId="77777777" w:rsidR="0056594F" w:rsidRPr="00A843C0" w:rsidRDefault="0056594F" w:rsidP="00E66821">
            <w:pPr>
              <w:spacing w:line="300" w:lineRule="exact"/>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(借換)</w:t>
            </w:r>
          </w:p>
        </w:tc>
        <w:tc>
          <w:tcPr>
            <w:tcW w:w="1276" w:type="dxa"/>
            <w:vAlign w:val="center"/>
          </w:tcPr>
          <w:p w14:paraId="7C15B843" w14:textId="77777777" w:rsidR="0056594F" w:rsidRPr="00A843C0" w:rsidRDefault="0056594F" w:rsidP="00E61620">
            <w:pPr>
              <w:spacing w:line="300" w:lineRule="exact"/>
              <w:jc w:val="center"/>
              <w:rPr>
                <w:rFonts w:ascii="ＭＳ 明朝" w:hAnsi="ＭＳ 明朝"/>
                <w:color w:val="000000" w:themeColor="text1"/>
                <w:sz w:val="18"/>
                <w:szCs w:val="18"/>
              </w:rPr>
            </w:pPr>
            <w:r>
              <w:rPr>
                <w:rFonts w:asciiTheme="majorEastAsia" w:eastAsiaTheme="majorEastAsia" w:hAnsiTheme="majorEastAsia" w:hint="eastAsia"/>
                <w:b/>
                <w:color w:val="000000" w:themeColor="text1"/>
                <w:szCs w:val="21"/>
              </w:rPr>
              <w:t>１０</w:t>
            </w:r>
            <w:r w:rsidRPr="00A843C0">
              <w:rPr>
                <w:rFonts w:asciiTheme="majorEastAsia" w:eastAsiaTheme="majorEastAsia" w:hAnsiTheme="majorEastAsia" w:hint="eastAsia"/>
                <w:b/>
                <w:color w:val="000000" w:themeColor="text1"/>
                <w:szCs w:val="21"/>
              </w:rPr>
              <w:t>年</w:t>
            </w:r>
            <w:r w:rsidRPr="00A843C0">
              <w:rPr>
                <w:rFonts w:ascii="ＭＳ 明朝" w:hAnsi="ＭＳ 明朝" w:hint="eastAsia"/>
                <w:color w:val="000000" w:themeColor="text1"/>
                <w:szCs w:val="21"/>
              </w:rPr>
              <w:t>以内</w:t>
            </w:r>
          </w:p>
          <w:p w14:paraId="684AE709" w14:textId="77777777" w:rsidR="0056594F" w:rsidRPr="00A843C0" w:rsidRDefault="0056594F" w:rsidP="0056594F">
            <w:pPr>
              <w:spacing w:line="300" w:lineRule="exact"/>
              <w:jc w:val="center"/>
              <w:rPr>
                <w:rFonts w:ascii="ＭＳ 明朝" w:hAnsi="ＭＳ 明朝"/>
                <w:color w:val="000000" w:themeColor="text1"/>
                <w:szCs w:val="21"/>
              </w:rPr>
            </w:pPr>
            <w:r>
              <w:rPr>
                <w:rFonts w:asciiTheme="majorEastAsia" w:eastAsiaTheme="majorEastAsia" w:hAnsiTheme="majorEastAsia" w:hint="eastAsia"/>
                <w:b/>
                <w:color w:val="000000" w:themeColor="text1"/>
                <w:kern w:val="0"/>
                <w:szCs w:val="21"/>
              </w:rPr>
              <w:t>２</w:t>
            </w:r>
            <w:r w:rsidRPr="00A843C0">
              <w:rPr>
                <w:rFonts w:asciiTheme="majorEastAsia" w:eastAsiaTheme="majorEastAsia" w:hAnsiTheme="majorEastAsia" w:hint="eastAsia"/>
                <w:b/>
                <w:color w:val="000000" w:themeColor="text1"/>
                <w:kern w:val="0"/>
                <w:szCs w:val="21"/>
              </w:rPr>
              <w:t>年</w:t>
            </w:r>
            <w:r w:rsidRPr="00A843C0">
              <w:rPr>
                <w:rFonts w:ascii="ＭＳ 明朝" w:hAnsi="ＭＳ 明朝" w:hint="eastAsia"/>
                <w:color w:val="000000" w:themeColor="text1"/>
                <w:kern w:val="0"/>
                <w:szCs w:val="21"/>
              </w:rPr>
              <w:t>以内</w:t>
            </w:r>
          </w:p>
        </w:tc>
        <w:tc>
          <w:tcPr>
            <w:tcW w:w="1275" w:type="dxa"/>
            <w:vAlign w:val="center"/>
          </w:tcPr>
          <w:p w14:paraId="1C8E387C" w14:textId="77777777" w:rsidR="0056594F" w:rsidRDefault="0056594F" w:rsidP="0056594F">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金融機関</w:t>
            </w:r>
          </w:p>
          <w:p w14:paraId="1719BC53" w14:textId="77777777" w:rsidR="0056594F" w:rsidRPr="00CE1EDB" w:rsidRDefault="0056594F" w:rsidP="0056594F">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所定の利率</w:t>
            </w:r>
          </w:p>
        </w:tc>
        <w:tc>
          <w:tcPr>
            <w:tcW w:w="1701" w:type="dxa"/>
            <w:vAlign w:val="center"/>
          </w:tcPr>
          <w:p w14:paraId="515A765F" w14:textId="77777777" w:rsidR="0056594F" w:rsidRDefault="0056594F" w:rsidP="0056594F">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約定利率の1/2</w:t>
            </w:r>
          </w:p>
          <w:p w14:paraId="167BF986" w14:textId="574DBCBF" w:rsidR="0056594F" w:rsidRPr="00CE1EDB" w:rsidRDefault="0056594F" w:rsidP="0056594F">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最大1.</w:t>
            </w:r>
            <w:r w:rsidR="00535B92">
              <w:rPr>
                <w:rFonts w:ascii="ＭＳ ゴシック" w:eastAsia="ＭＳ ゴシック" w:hAnsi="ＭＳ ゴシック" w:hint="eastAsia"/>
                <w:color w:val="000000" w:themeColor="text1"/>
                <w:szCs w:val="21"/>
              </w:rPr>
              <w:t>5</w:t>
            </w:r>
            <w:r>
              <w:rPr>
                <w:rFonts w:ascii="ＭＳ ゴシック" w:eastAsia="ＭＳ ゴシック" w:hAnsi="ＭＳ ゴシック" w:hint="eastAsia"/>
                <w:color w:val="000000" w:themeColor="text1"/>
                <w:szCs w:val="21"/>
              </w:rPr>
              <w:t>%まで</w:t>
            </w:r>
          </w:p>
        </w:tc>
        <w:tc>
          <w:tcPr>
            <w:tcW w:w="1418" w:type="dxa"/>
            <w:vAlign w:val="center"/>
          </w:tcPr>
          <w:p w14:paraId="2D204972" w14:textId="77777777" w:rsidR="0056594F" w:rsidRDefault="0056594F" w:rsidP="0056594F">
            <w:pPr>
              <w:spacing w:line="300" w:lineRule="exact"/>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なし</w:t>
            </w:r>
          </w:p>
          <w:p w14:paraId="4AAE63FE" w14:textId="77777777" w:rsidR="0056594F" w:rsidRPr="00A843C0" w:rsidRDefault="0056594F" w:rsidP="006F6182">
            <w:pPr>
              <w:spacing w:line="300" w:lineRule="exact"/>
              <w:ind w:rightChars="-51" w:right="-107" w:hanging="2"/>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借換</w:t>
            </w:r>
            <w:r w:rsidR="006F6182">
              <w:rPr>
                <w:rFonts w:asciiTheme="majorEastAsia" w:eastAsiaTheme="majorEastAsia" w:hAnsiTheme="majorEastAsia" w:hint="eastAsia"/>
                <w:b/>
                <w:color w:val="000000" w:themeColor="text1"/>
                <w:szCs w:val="21"/>
              </w:rPr>
              <w:t>により繰上償還した融資の</w:t>
            </w:r>
            <w:r>
              <w:rPr>
                <w:rFonts w:asciiTheme="majorEastAsia" w:eastAsiaTheme="majorEastAsia" w:hAnsiTheme="majorEastAsia" w:hint="eastAsia"/>
                <w:b/>
                <w:color w:val="000000" w:themeColor="text1"/>
                <w:szCs w:val="21"/>
              </w:rPr>
              <w:t>保証協会返戻金は返戻免除</w:t>
            </w:r>
          </w:p>
        </w:tc>
      </w:tr>
    </w:tbl>
    <w:p w14:paraId="4C710EA2" w14:textId="77777777" w:rsidR="00E06E6C" w:rsidRDefault="009103A9" w:rsidP="00B04D32">
      <w:pPr>
        <w:spacing w:line="260" w:lineRule="exact"/>
        <w:rPr>
          <w:rFonts w:ascii="ＭＳ ゴシック" w:eastAsia="ＭＳ ゴシック" w:hAnsi="ＭＳ ゴシック"/>
          <w:color w:val="000000" w:themeColor="text1"/>
        </w:rPr>
      </w:pPr>
      <w:r w:rsidRPr="00A843C0">
        <w:rPr>
          <w:rFonts w:ascii="ＭＳ ゴシック" w:eastAsia="ＭＳ ゴシック" w:hAnsi="ＭＳ ゴシック"/>
          <w:noProof/>
          <w:color w:val="000000" w:themeColor="text1"/>
        </w:rPr>
        <mc:AlternateContent>
          <mc:Choice Requires="wps">
            <w:drawing>
              <wp:anchor distT="0" distB="0" distL="114300" distR="114300" simplePos="0" relativeHeight="251753472" behindDoc="0" locked="0" layoutInCell="1" allowOverlap="1" wp14:anchorId="6E722C8C" wp14:editId="2D23DE69">
                <wp:simplePos x="0" y="0"/>
                <wp:positionH relativeFrom="column">
                  <wp:posOffset>2540</wp:posOffset>
                </wp:positionH>
                <wp:positionV relativeFrom="paragraph">
                  <wp:posOffset>164465</wp:posOffset>
                </wp:positionV>
                <wp:extent cx="1714500" cy="342900"/>
                <wp:effectExtent l="0" t="0" r="19050" b="1905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oundRect">
                          <a:avLst>
                            <a:gd name="adj" fmla="val 16667"/>
                          </a:avLst>
                        </a:prstGeom>
                        <a:solidFill>
                          <a:srgbClr val="FFFFFF"/>
                        </a:solidFill>
                        <a:ln w="9525">
                          <a:solidFill>
                            <a:srgbClr val="000000"/>
                          </a:solidFill>
                          <a:round/>
                          <a:headEnd/>
                          <a:tailEnd/>
                        </a:ln>
                      </wps:spPr>
                      <wps:txbx>
                        <w:txbxContent>
                          <w:p w14:paraId="1551F3A6" w14:textId="77777777" w:rsidR="009103A9" w:rsidRPr="00A27375" w:rsidRDefault="009103A9" w:rsidP="009103A9">
                            <w:pPr>
                              <w:jc w:val="center"/>
                              <w:rPr>
                                <w:rFonts w:ascii="ＭＳ Ｐゴシック" w:eastAsia="ＭＳ Ｐゴシック" w:hAnsi="ＭＳ Ｐゴシック"/>
                                <w:b/>
                                <w:sz w:val="24"/>
                              </w:rPr>
                            </w:pPr>
                            <w:r w:rsidRPr="009103A9">
                              <w:rPr>
                                <w:rFonts w:ascii="ＭＳ Ｐゴシック" w:eastAsia="ＭＳ Ｐゴシック" w:hAnsi="ＭＳ Ｐゴシック" w:hint="eastAsia"/>
                                <w:b/>
                                <w:spacing w:val="48"/>
                                <w:kern w:val="0"/>
                                <w:sz w:val="24"/>
                                <w:fitText w:val="1928" w:id="-1716344832"/>
                              </w:rPr>
                              <w:t>申込</w:t>
                            </w:r>
                            <w:r w:rsidRPr="009103A9">
                              <w:rPr>
                                <w:rFonts w:ascii="ＭＳ Ｐゴシック" w:eastAsia="ＭＳ Ｐゴシック" w:hAnsi="ＭＳ Ｐゴシック"/>
                                <w:b/>
                                <w:spacing w:val="48"/>
                                <w:kern w:val="0"/>
                                <w:sz w:val="24"/>
                                <w:fitText w:val="1928" w:id="-1716344832"/>
                              </w:rPr>
                              <w:t>受付期</w:t>
                            </w:r>
                            <w:r w:rsidRPr="009103A9">
                              <w:rPr>
                                <w:rFonts w:ascii="ＭＳ Ｐゴシック" w:eastAsia="ＭＳ Ｐゴシック" w:hAnsi="ＭＳ Ｐゴシック"/>
                                <w:b/>
                                <w:spacing w:val="1"/>
                                <w:kern w:val="0"/>
                                <w:sz w:val="24"/>
                                <w:fitText w:val="1928" w:id="-1716344832"/>
                              </w:rPr>
                              <w:t>間</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722C8C" id="AutoShape 14" o:spid="_x0000_s1029" style="position:absolute;left:0;text-align:left;margin-left:.2pt;margin-top:12.95pt;width:135pt;height:2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">
                <v:textbox inset="5.85pt,1.25mm,5.85pt,.7pt">
                  <w:txbxContent>
                    <w:p w14:paraId="1551F3A6" w14:textId="77777777" w:rsidR="009103A9" w:rsidRPr="00A27375" w:rsidRDefault="009103A9" w:rsidP="009103A9">
                      <w:pPr>
                        <w:jc w:val="center"/>
                        <w:rPr>
                          <w:rFonts w:ascii="ＭＳ Ｐゴシック" w:eastAsia="ＭＳ Ｐゴシック" w:hAnsi="ＭＳ Ｐゴシック"/>
                          <w:b/>
                          <w:sz w:val="24"/>
                        </w:rPr>
                      </w:pPr>
                      <w:r w:rsidRPr="009103A9">
                        <w:rPr>
                          <w:rFonts w:ascii="ＭＳ Ｐゴシック" w:eastAsia="ＭＳ Ｐゴシック" w:hAnsi="ＭＳ Ｐゴシック" w:hint="eastAsia"/>
                          <w:b/>
                          <w:spacing w:val="48"/>
                          <w:kern w:val="0"/>
                          <w:sz w:val="24"/>
                          <w:fitText w:val="1928" w:id="-1716344832"/>
                        </w:rPr>
                        <w:t>申込</w:t>
                      </w:r>
                      <w:r w:rsidRPr="009103A9">
                        <w:rPr>
                          <w:rFonts w:ascii="ＭＳ Ｐゴシック" w:eastAsia="ＭＳ Ｐゴシック" w:hAnsi="ＭＳ Ｐゴシック"/>
                          <w:b/>
                          <w:spacing w:val="48"/>
                          <w:kern w:val="0"/>
                          <w:sz w:val="24"/>
                          <w:fitText w:val="1928" w:id="-1716344832"/>
                        </w:rPr>
                        <w:t>受付期</w:t>
                      </w:r>
                      <w:r w:rsidRPr="009103A9">
                        <w:rPr>
                          <w:rFonts w:ascii="ＭＳ Ｐゴシック" w:eastAsia="ＭＳ Ｐゴシック" w:hAnsi="ＭＳ Ｐゴシック"/>
                          <w:b/>
                          <w:spacing w:val="1"/>
                          <w:kern w:val="0"/>
                          <w:sz w:val="24"/>
                          <w:fitText w:val="1928" w:id="-1716344832"/>
                        </w:rPr>
                        <w:t>間</w:t>
                      </w:r>
                    </w:p>
                  </w:txbxContent>
                </v:textbox>
              </v:roundrect>
            </w:pict>
          </mc:Fallback>
        </mc:AlternateContent>
      </w:r>
    </w:p>
    <w:p w14:paraId="284B4CDF" w14:textId="77777777" w:rsidR="009103A9" w:rsidRDefault="009103A9" w:rsidP="00B04D32">
      <w:pPr>
        <w:spacing w:line="260" w:lineRule="exact"/>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54496" behindDoc="0" locked="0" layoutInCell="1" allowOverlap="1" wp14:anchorId="54183D2E" wp14:editId="40F00226">
                <wp:simplePos x="0" y="0"/>
                <wp:positionH relativeFrom="column">
                  <wp:posOffset>2069465</wp:posOffset>
                </wp:positionH>
                <wp:positionV relativeFrom="paragraph">
                  <wp:posOffset>27940</wp:posOffset>
                </wp:positionV>
                <wp:extent cx="2571750" cy="371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571750" cy="371475"/>
                        </a:xfrm>
                        <a:prstGeom prst="rect">
                          <a:avLst/>
                        </a:prstGeom>
                        <a:noFill/>
                        <a:ln w="6350">
                          <a:noFill/>
                        </a:ln>
                      </wps:spPr>
                      <wps:txbx>
                        <w:txbxContent>
                          <w:p w14:paraId="1A3ECFD8" w14:textId="3050292D" w:rsidR="009103A9" w:rsidRPr="009103A9" w:rsidRDefault="009103A9" w:rsidP="009103A9">
                            <w:pPr>
                              <w:ind w:rightChars="-54" w:right="-113"/>
                              <w:rPr>
                                <w:rFonts w:asciiTheme="majorEastAsia" w:eastAsiaTheme="majorEastAsia" w:hAnsiTheme="majorEastAsia"/>
                                <w:b/>
                                <w:color w:val="000000" w:themeColor="text1"/>
                                <w:kern w:val="0"/>
                                <w:szCs w:val="21"/>
                                <w:u w:val="single"/>
                              </w:rPr>
                            </w:pPr>
                            <w:r w:rsidRPr="009103A9">
                              <w:rPr>
                                <w:rFonts w:asciiTheme="majorEastAsia" w:eastAsiaTheme="majorEastAsia" w:hAnsiTheme="majorEastAsia" w:hint="eastAsia"/>
                                <w:b/>
                                <w:color w:val="000000" w:themeColor="text1"/>
                                <w:kern w:val="0"/>
                                <w:szCs w:val="21"/>
                                <w:u w:val="single"/>
                              </w:rPr>
                              <w:t>令和</w:t>
                            </w:r>
                            <w:r w:rsidR="00535B92">
                              <w:rPr>
                                <w:rFonts w:asciiTheme="majorEastAsia" w:eastAsiaTheme="majorEastAsia" w:hAnsiTheme="majorEastAsia" w:hint="eastAsia"/>
                                <w:b/>
                                <w:color w:val="000000" w:themeColor="text1"/>
                                <w:kern w:val="0"/>
                                <w:szCs w:val="21"/>
                                <w:u w:val="single"/>
                              </w:rPr>
                              <w:t>７</w:t>
                            </w:r>
                            <w:r w:rsidRPr="009103A9">
                              <w:rPr>
                                <w:rFonts w:asciiTheme="majorEastAsia" w:eastAsiaTheme="majorEastAsia" w:hAnsiTheme="majorEastAsia"/>
                                <w:b/>
                                <w:color w:val="000000" w:themeColor="text1"/>
                                <w:kern w:val="0"/>
                                <w:szCs w:val="21"/>
                                <w:u w:val="single"/>
                              </w:rPr>
                              <w:t>年３月</w:t>
                            </w:r>
                            <w:r w:rsidR="00535B92">
                              <w:rPr>
                                <w:rFonts w:asciiTheme="majorEastAsia" w:eastAsiaTheme="majorEastAsia" w:hAnsiTheme="majorEastAsia" w:hint="eastAsia"/>
                                <w:b/>
                                <w:color w:val="000000" w:themeColor="text1"/>
                                <w:kern w:val="0"/>
                                <w:szCs w:val="21"/>
                                <w:u w:val="single"/>
                              </w:rPr>
                              <w:t>３１</w:t>
                            </w:r>
                            <w:r w:rsidRPr="009103A9">
                              <w:rPr>
                                <w:rFonts w:asciiTheme="majorEastAsia" w:eastAsiaTheme="majorEastAsia" w:hAnsiTheme="majorEastAsia"/>
                                <w:b/>
                                <w:color w:val="000000" w:themeColor="text1"/>
                                <w:kern w:val="0"/>
                                <w:szCs w:val="21"/>
                                <w:u w:val="single"/>
                              </w:rPr>
                              <w:t>日（</w:t>
                            </w:r>
                            <w:r w:rsidR="00535B92">
                              <w:rPr>
                                <w:rFonts w:asciiTheme="majorEastAsia" w:eastAsiaTheme="majorEastAsia" w:hAnsiTheme="majorEastAsia" w:hint="eastAsia"/>
                                <w:b/>
                                <w:color w:val="000000" w:themeColor="text1"/>
                                <w:kern w:val="0"/>
                                <w:szCs w:val="21"/>
                                <w:u w:val="single"/>
                              </w:rPr>
                              <w:t>月</w:t>
                            </w:r>
                            <w:r w:rsidRPr="009103A9">
                              <w:rPr>
                                <w:rFonts w:asciiTheme="majorEastAsia" w:eastAsiaTheme="majorEastAsia" w:hAnsiTheme="majorEastAsia"/>
                                <w:b/>
                                <w:color w:val="000000" w:themeColor="text1"/>
                                <w:kern w:val="0"/>
                                <w:szCs w:val="21"/>
                                <w:u w:val="single"/>
                              </w:rPr>
                              <w:t>）</w:t>
                            </w:r>
                            <w:r w:rsidRPr="009103A9">
                              <w:rPr>
                                <w:rFonts w:asciiTheme="majorEastAsia" w:eastAsiaTheme="majorEastAsia" w:hAnsiTheme="majorEastAsia" w:hint="eastAsia"/>
                                <w:b/>
                                <w:color w:val="000000" w:themeColor="text1"/>
                                <w:kern w:val="0"/>
                                <w:szCs w:val="21"/>
                                <w:u w:val="single"/>
                              </w:rPr>
                              <w:t>受付分</w:t>
                            </w:r>
                            <w:r w:rsidRPr="009103A9">
                              <w:rPr>
                                <w:rFonts w:asciiTheme="majorEastAsia" w:eastAsiaTheme="majorEastAsia" w:hAnsiTheme="majorEastAsia"/>
                                <w:b/>
                                <w:color w:val="000000" w:themeColor="text1"/>
                                <w:kern w:val="0"/>
                                <w:szCs w:val="21"/>
                                <w:u w:val="single"/>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183D2E" id="_x0000_t202" coordsize="21600,21600" o:spt="202" path="m,l,21600r21600,l21600,xe">
                <v:stroke joinstyle="miter"/>
                <v:path gradientshapeok="t" o:connecttype="rect"/>
              </v:shapetype>
              <v:shape id="テキスト ボックス 13" o:spid="_x0000_s1030" type="#_x0000_t202" style="position:absolute;left:0;text-align:left;margin-left:162.95pt;margin-top:2.2pt;width:202.5pt;height:29.2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" filled="f" stroked="f" strokeweight=".5pt">
                <v:textbox>
                  <w:txbxContent>
                    <w:p w14:paraId="1A3ECFD8" w14:textId="3050292D" w:rsidR="009103A9" w:rsidRPr="009103A9" w:rsidRDefault="009103A9" w:rsidP="009103A9">
                      <w:pPr>
                        <w:ind w:rightChars="-54" w:right="-113"/>
                        <w:rPr>
                          <w:rFonts w:asciiTheme="majorEastAsia" w:eastAsiaTheme="majorEastAsia" w:hAnsiTheme="majorEastAsia"/>
                          <w:b/>
                          <w:color w:val="000000" w:themeColor="text1"/>
                          <w:kern w:val="0"/>
                          <w:szCs w:val="21"/>
                          <w:u w:val="single"/>
                        </w:rPr>
                      </w:pPr>
                      <w:r w:rsidRPr="009103A9">
                        <w:rPr>
                          <w:rFonts w:asciiTheme="majorEastAsia" w:eastAsiaTheme="majorEastAsia" w:hAnsiTheme="majorEastAsia" w:hint="eastAsia"/>
                          <w:b/>
                          <w:color w:val="000000" w:themeColor="text1"/>
                          <w:kern w:val="0"/>
                          <w:szCs w:val="21"/>
                          <w:u w:val="single"/>
                        </w:rPr>
                        <w:t>令和</w:t>
                      </w:r>
                      <w:r w:rsidR="00535B92">
                        <w:rPr>
                          <w:rFonts w:asciiTheme="majorEastAsia" w:eastAsiaTheme="majorEastAsia" w:hAnsiTheme="majorEastAsia" w:hint="eastAsia"/>
                          <w:b/>
                          <w:color w:val="000000" w:themeColor="text1"/>
                          <w:kern w:val="0"/>
                          <w:szCs w:val="21"/>
                          <w:u w:val="single"/>
                        </w:rPr>
                        <w:t>７</w:t>
                      </w:r>
                      <w:r w:rsidRPr="009103A9">
                        <w:rPr>
                          <w:rFonts w:asciiTheme="majorEastAsia" w:eastAsiaTheme="majorEastAsia" w:hAnsiTheme="majorEastAsia"/>
                          <w:b/>
                          <w:color w:val="000000" w:themeColor="text1"/>
                          <w:kern w:val="0"/>
                          <w:szCs w:val="21"/>
                          <w:u w:val="single"/>
                        </w:rPr>
                        <w:t>年３月</w:t>
                      </w:r>
                      <w:r w:rsidR="00535B92">
                        <w:rPr>
                          <w:rFonts w:asciiTheme="majorEastAsia" w:eastAsiaTheme="majorEastAsia" w:hAnsiTheme="majorEastAsia" w:hint="eastAsia"/>
                          <w:b/>
                          <w:color w:val="000000" w:themeColor="text1"/>
                          <w:kern w:val="0"/>
                          <w:szCs w:val="21"/>
                          <w:u w:val="single"/>
                        </w:rPr>
                        <w:t>３１</w:t>
                      </w:r>
                      <w:r w:rsidRPr="009103A9">
                        <w:rPr>
                          <w:rFonts w:asciiTheme="majorEastAsia" w:eastAsiaTheme="majorEastAsia" w:hAnsiTheme="majorEastAsia"/>
                          <w:b/>
                          <w:color w:val="000000" w:themeColor="text1"/>
                          <w:kern w:val="0"/>
                          <w:szCs w:val="21"/>
                          <w:u w:val="single"/>
                        </w:rPr>
                        <w:t>日（</w:t>
                      </w:r>
                      <w:r w:rsidR="00535B92">
                        <w:rPr>
                          <w:rFonts w:asciiTheme="majorEastAsia" w:eastAsiaTheme="majorEastAsia" w:hAnsiTheme="majorEastAsia" w:hint="eastAsia"/>
                          <w:b/>
                          <w:color w:val="000000" w:themeColor="text1"/>
                          <w:kern w:val="0"/>
                          <w:szCs w:val="21"/>
                          <w:u w:val="single"/>
                        </w:rPr>
                        <w:t>月</w:t>
                      </w:r>
                      <w:r w:rsidRPr="009103A9">
                        <w:rPr>
                          <w:rFonts w:asciiTheme="majorEastAsia" w:eastAsiaTheme="majorEastAsia" w:hAnsiTheme="majorEastAsia"/>
                          <w:b/>
                          <w:color w:val="000000" w:themeColor="text1"/>
                          <w:kern w:val="0"/>
                          <w:szCs w:val="21"/>
                          <w:u w:val="single"/>
                        </w:rPr>
                        <w:t>）</w:t>
                      </w:r>
                      <w:r w:rsidRPr="009103A9">
                        <w:rPr>
                          <w:rFonts w:asciiTheme="majorEastAsia" w:eastAsiaTheme="majorEastAsia" w:hAnsiTheme="majorEastAsia" w:hint="eastAsia"/>
                          <w:b/>
                          <w:color w:val="000000" w:themeColor="text1"/>
                          <w:kern w:val="0"/>
                          <w:szCs w:val="21"/>
                          <w:u w:val="single"/>
                        </w:rPr>
                        <w:t>受付分</w:t>
                      </w:r>
                      <w:r w:rsidRPr="009103A9">
                        <w:rPr>
                          <w:rFonts w:asciiTheme="majorEastAsia" w:eastAsiaTheme="majorEastAsia" w:hAnsiTheme="majorEastAsia"/>
                          <w:b/>
                          <w:color w:val="000000" w:themeColor="text1"/>
                          <w:kern w:val="0"/>
                          <w:szCs w:val="21"/>
                          <w:u w:val="single"/>
                        </w:rPr>
                        <w:t>まで</w:t>
                      </w:r>
                    </w:p>
                  </w:txbxContent>
                </v:textbox>
              </v:shape>
            </w:pict>
          </mc:Fallback>
        </mc:AlternateContent>
      </w:r>
      <w:r>
        <w:rPr>
          <w:rFonts w:ascii="ＭＳ ゴシック" w:eastAsia="ＭＳ ゴシック" w:hAnsi="ＭＳ ゴシック" w:hint="eastAsia"/>
          <w:color w:val="000000" w:themeColor="text1"/>
        </w:rPr>
        <w:t xml:space="preserve">　　　　　　　　　　　　　</w:t>
      </w:r>
    </w:p>
    <w:p w14:paraId="6BD0CFB1" w14:textId="77777777" w:rsidR="009103A9" w:rsidRPr="00A843C0" w:rsidRDefault="009103A9" w:rsidP="00B04D32">
      <w:pPr>
        <w:spacing w:line="260" w:lineRule="exact"/>
        <w:rPr>
          <w:rFonts w:ascii="ＭＳ ゴシック" w:eastAsia="ＭＳ ゴシック" w:hAnsi="ＭＳ ゴシック"/>
          <w:color w:val="000000" w:themeColor="text1"/>
        </w:rPr>
      </w:pPr>
    </w:p>
    <w:p w14:paraId="44BC9A7C" w14:textId="034B94A0" w:rsidR="00101431" w:rsidRPr="00A843C0" w:rsidRDefault="004221B5">
      <w:pPr>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58592" behindDoc="0" locked="0" layoutInCell="1" allowOverlap="1" wp14:anchorId="1225712D" wp14:editId="1CF3E378">
                <wp:simplePos x="0" y="0"/>
                <wp:positionH relativeFrom="column">
                  <wp:posOffset>2141855</wp:posOffset>
                </wp:positionH>
                <wp:positionV relativeFrom="paragraph">
                  <wp:posOffset>101600</wp:posOffset>
                </wp:positionV>
                <wp:extent cx="1463040" cy="3714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463040" cy="371475"/>
                        </a:xfrm>
                        <a:prstGeom prst="rect">
                          <a:avLst/>
                        </a:prstGeom>
                        <a:noFill/>
                        <a:ln w="6350">
                          <a:noFill/>
                        </a:ln>
                      </wps:spPr>
                      <wps:txbx>
                        <w:txbxContent>
                          <w:p w14:paraId="684E1374" w14:textId="5648BC00" w:rsidR="004221B5" w:rsidRPr="009103A9" w:rsidRDefault="004221B5" w:rsidP="004221B5">
                            <w:pPr>
                              <w:ind w:rightChars="-54" w:right="-113"/>
                              <w:rPr>
                                <w:rFonts w:asciiTheme="majorEastAsia" w:eastAsiaTheme="majorEastAsia" w:hAnsiTheme="majorEastAsia"/>
                                <w:b/>
                                <w:color w:val="000000" w:themeColor="text1"/>
                                <w:kern w:val="0"/>
                                <w:szCs w:val="21"/>
                                <w:u w:val="single"/>
                              </w:rPr>
                            </w:pPr>
                            <w:r>
                              <w:rPr>
                                <w:rFonts w:asciiTheme="majorEastAsia" w:eastAsiaTheme="majorEastAsia" w:hAnsiTheme="majorEastAsia" w:hint="eastAsia"/>
                                <w:b/>
                                <w:color w:val="000000" w:themeColor="text1"/>
                                <w:kern w:val="0"/>
                                <w:szCs w:val="21"/>
                              </w:rPr>
                              <w:t>※</w:t>
                            </w:r>
                            <w:r>
                              <w:rPr>
                                <w:rFonts w:asciiTheme="majorEastAsia" w:eastAsiaTheme="majorEastAsia" w:hAnsiTheme="majorEastAsia" w:hint="eastAsia"/>
                                <w:b/>
                                <w:color w:val="000000" w:themeColor="text1"/>
                                <w:kern w:val="0"/>
                                <w:szCs w:val="21"/>
                                <w:u w:val="single"/>
                              </w:rPr>
                              <w:t>１事業者１回限り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25712D" id="テキスト ボックス 14" o:spid="_x0000_s1031" type="#_x0000_t202" style="position:absolute;left:0;text-align:left;margin-left:168.65pt;margin-top:8pt;width:115.2pt;height:29.2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" filled="f" stroked="f" strokeweight=".5pt">
                <v:textbox>
                  <w:txbxContent>
                    <w:p w14:paraId="684E1374" w14:textId="5648BC00" w:rsidR="004221B5" w:rsidRPr="009103A9" w:rsidRDefault="004221B5" w:rsidP="004221B5">
                      <w:pPr>
                        <w:ind w:rightChars="-54" w:right="-113"/>
                        <w:rPr>
                          <w:rFonts w:asciiTheme="majorEastAsia" w:eastAsiaTheme="majorEastAsia" w:hAnsiTheme="majorEastAsia"/>
                          <w:b/>
                          <w:color w:val="000000" w:themeColor="text1"/>
                          <w:kern w:val="0"/>
                          <w:szCs w:val="21"/>
                          <w:u w:val="single"/>
                        </w:rPr>
                      </w:pPr>
                      <w:r>
                        <w:rPr>
                          <w:rFonts w:asciiTheme="majorEastAsia" w:eastAsiaTheme="majorEastAsia" w:hAnsiTheme="majorEastAsia" w:hint="eastAsia"/>
                          <w:b/>
                          <w:color w:val="000000" w:themeColor="text1"/>
                          <w:kern w:val="0"/>
                          <w:szCs w:val="21"/>
                        </w:rPr>
                        <w:t>※</w:t>
                      </w:r>
                      <w:r>
                        <w:rPr>
                          <w:rFonts w:asciiTheme="majorEastAsia" w:eastAsiaTheme="majorEastAsia" w:hAnsiTheme="majorEastAsia" w:hint="eastAsia"/>
                          <w:b/>
                          <w:color w:val="000000" w:themeColor="text1"/>
                          <w:kern w:val="0"/>
                          <w:szCs w:val="21"/>
                          <w:u w:val="single"/>
                        </w:rPr>
                        <w:t>１事業者１回限り</w:t>
                      </w:r>
                    </w:p>
                  </w:txbxContent>
                </v:textbox>
              </v:shape>
            </w:pict>
          </mc:Fallback>
        </mc:AlternateContent>
      </w:r>
      <w:r w:rsidR="00DB5154" w:rsidRPr="00A843C0">
        <w:rPr>
          <w:rFonts w:ascii="ＭＳ ゴシック" w:eastAsia="ＭＳ ゴシック" w:hAnsi="ＭＳ ゴシック"/>
          <w:noProof/>
          <w:color w:val="000000" w:themeColor="text1"/>
        </w:rPr>
        <mc:AlternateContent>
          <mc:Choice Requires="wps">
            <w:drawing>
              <wp:anchor distT="0" distB="0" distL="114300" distR="114300" simplePos="0" relativeHeight="251656192" behindDoc="0" locked="0" layoutInCell="1" allowOverlap="1" wp14:anchorId="528F4FFC" wp14:editId="5EFC4AC4">
                <wp:simplePos x="0" y="0"/>
                <wp:positionH relativeFrom="column">
                  <wp:posOffset>0</wp:posOffset>
                </wp:positionH>
                <wp:positionV relativeFrom="paragraph">
                  <wp:posOffset>93345</wp:posOffset>
                </wp:positionV>
                <wp:extent cx="1714500" cy="342900"/>
                <wp:effectExtent l="9525" t="7620" r="9525" b="1143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oundRect">
                          <a:avLst>
                            <a:gd name="adj" fmla="val 16667"/>
                          </a:avLst>
                        </a:prstGeom>
                        <a:solidFill>
                          <a:srgbClr val="FFFFFF"/>
                        </a:solidFill>
                        <a:ln w="9525">
                          <a:solidFill>
                            <a:srgbClr val="000000"/>
                          </a:solidFill>
                          <a:round/>
                          <a:headEnd/>
                          <a:tailEnd/>
                        </a:ln>
                      </wps:spPr>
                      <wps:txbx>
                        <w:txbxContent>
                          <w:p w14:paraId="166D8743" w14:textId="77777777" w:rsidR="009A6244" w:rsidRPr="00A27375" w:rsidRDefault="009A6244" w:rsidP="00F55663">
                            <w:pPr>
                              <w:jc w:val="center"/>
                              <w:rPr>
                                <w:rFonts w:ascii="ＭＳ Ｐゴシック" w:eastAsia="ＭＳ Ｐゴシック" w:hAnsi="ＭＳ Ｐゴシック"/>
                                <w:b/>
                                <w:sz w:val="24"/>
                              </w:rPr>
                            </w:pPr>
                            <w:r w:rsidRPr="009103A9">
                              <w:rPr>
                                <w:rFonts w:ascii="ＭＳ Ｐゴシック" w:eastAsia="ＭＳ Ｐゴシック" w:hAnsi="ＭＳ Ｐゴシック" w:hint="eastAsia"/>
                                <w:b/>
                                <w:spacing w:val="90"/>
                                <w:kern w:val="0"/>
                                <w:sz w:val="24"/>
                                <w:fitText w:val="1928" w:id="-1716344832"/>
                              </w:rPr>
                              <w:t>融資対象</w:t>
                            </w:r>
                            <w:r w:rsidRPr="009103A9">
                              <w:rPr>
                                <w:rFonts w:ascii="ＭＳ Ｐゴシック" w:eastAsia="ＭＳ Ｐゴシック" w:hAnsi="ＭＳ Ｐゴシック" w:hint="eastAsia"/>
                                <w:b/>
                                <w:spacing w:val="2"/>
                                <w:kern w:val="0"/>
                                <w:sz w:val="24"/>
                                <w:fitText w:val="1928" w:id="-1716344832"/>
                              </w:rPr>
                              <w:t>者</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F4FFC" id="_x0000_s1032" style="position:absolute;left:0;text-align:left;margin-left:0;margin-top:7.35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">
                <v:textbox inset="5.85pt,1.25mm,5.85pt,.7pt">
                  <w:txbxContent>
                    <w:p w14:paraId="166D8743" w14:textId="77777777" w:rsidR="009A6244" w:rsidRPr="00A27375" w:rsidRDefault="009A6244" w:rsidP="00F55663">
                      <w:pPr>
                        <w:jc w:val="center"/>
                        <w:rPr>
                          <w:rFonts w:ascii="ＭＳ Ｐゴシック" w:eastAsia="ＭＳ Ｐゴシック" w:hAnsi="ＭＳ Ｐゴシック"/>
                          <w:b/>
                          <w:sz w:val="24"/>
                        </w:rPr>
                      </w:pPr>
                      <w:r w:rsidRPr="009103A9">
                        <w:rPr>
                          <w:rFonts w:ascii="ＭＳ Ｐゴシック" w:eastAsia="ＭＳ Ｐゴシック" w:hAnsi="ＭＳ Ｐゴシック" w:hint="eastAsia"/>
                          <w:b/>
                          <w:spacing w:val="90"/>
                          <w:kern w:val="0"/>
                          <w:sz w:val="24"/>
                          <w:fitText w:val="1928" w:id="-1716344832"/>
                        </w:rPr>
                        <w:t>融資対象</w:t>
                      </w:r>
                      <w:r w:rsidRPr="009103A9">
                        <w:rPr>
                          <w:rFonts w:ascii="ＭＳ Ｐゴシック" w:eastAsia="ＭＳ Ｐゴシック" w:hAnsi="ＭＳ Ｐゴシック" w:hint="eastAsia"/>
                          <w:b/>
                          <w:spacing w:val="2"/>
                          <w:kern w:val="0"/>
                          <w:sz w:val="24"/>
                          <w:fitText w:val="1928" w:id="-1716344832"/>
                        </w:rPr>
                        <w:t>者</w:t>
                      </w:r>
                    </w:p>
                  </w:txbxContent>
                </v:textbox>
              </v:roundrect>
            </w:pict>
          </mc:Fallback>
        </mc:AlternateContent>
      </w:r>
    </w:p>
    <w:p w14:paraId="127F5127" w14:textId="7D42B5F6" w:rsidR="00A27375" w:rsidRPr="00A843C0" w:rsidRDefault="00A27375" w:rsidP="00270C79">
      <w:pPr>
        <w:tabs>
          <w:tab w:val="left" w:pos="3165"/>
        </w:tabs>
        <w:rPr>
          <w:rFonts w:ascii="ＭＳ ゴシック" w:eastAsia="ＭＳ ゴシック" w:hAnsi="ＭＳ ゴシック"/>
          <w:color w:val="000000" w:themeColor="text1"/>
        </w:rPr>
      </w:pPr>
    </w:p>
    <w:p w14:paraId="3959114C" w14:textId="77777777" w:rsidR="00A843C0" w:rsidRPr="00A843C0" w:rsidRDefault="00A843C0" w:rsidP="006D76D3">
      <w:pPr>
        <w:spacing w:line="360" w:lineRule="exact"/>
        <w:ind w:leftChars="200" w:left="420"/>
        <w:rPr>
          <w:color w:val="000000" w:themeColor="text1"/>
          <w:szCs w:val="21"/>
        </w:rPr>
      </w:pPr>
      <w:r w:rsidRPr="00A843C0">
        <w:rPr>
          <w:rFonts w:hint="eastAsia"/>
          <w:color w:val="000000" w:themeColor="text1"/>
          <w:szCs w:val="21"/>
        </w:rPr>
        <w:t>融資対象者は、次の各号に規定する要件を満たし、融資の返済が可能であると認められる中小企業者です。</w:t>
      </w:r>
    </w:p>
    <w:p w14:paraId="28F95911" w14:textId="77777777" w:rsidR="00A843C0" w:rsidRPr="00A843C0" w:rsidRDefault="00A843C0" w:rsidP="006D76D3">
      <w:pPr>
        <w:spacing w:line="360" w:lineRule="exact"/>
        <w:ind w:leftChars="200" w:left="840" w:hangingChars="200" w:hanging="420"/>
        <w:rPr>
          <w:rFonts w:asciiTheme="minorEastAsia" w:eastAsiaTheme="minorEastAsia" w:hAnsiTheme="minorEastAsia"/>
          <w:color w:val="000000" w:themeColor="text1"/>
          <w:szCs w:val="21"/>
        </w:rPr>
      </w:pPr>
      <w:r w:rsidRPr="00A843C0">
        <w:rPr>
          <w:rFonts w:asciiTheme="minorEastAsia" w:eastAsiaTheme="minorEastAsia" w:hAnsiTheme="minorEastAsia" w:hint="eastAsia"/>
          <w:color w:val="000000" w:themeColor="text1"/>
          <w:szCs w:val="21"/>
        </w:rPr>
        <w:t>(1) 江戸川区内に住所（法人にあっては本店）を有する中小企業者であること。ただし、事業所を区内　　のみに有し、３年以上経営実績のある個人については、この限りでない。</w:t>
      </w:r>
    </w:p>
    <w:p w14:paraId="00DAAD75" w14:textId="77777777" w:rsidR="00A843C0" w:rsidRPr="00A843C0" w:rsidRDefault="00A843C0" w:rsidP="006D76D3">
      <w:pPr>
        <w:spacing w:line="360" w:lineRule="exact"/>
        <w:ind w:leftChars="200" w:left="840" w:hangingChars="200" w:hanging="420"/>
        <w:rPr>
          <w:color w:val="000000" w:themeColor="text1"/>
          <w:szCs w:val="21"/>
        </w:rPr>
      </w:pPr>
      <w:r w:rsidRPr="00A843C0">
        <w:rPr>
          <w:rFonts w:asciiTheme="minorEastAsia" w:eastAsiaTheme="minorEastAsia" w:hAnsiTheme="minorEastAsia" w:hint="eastAsia"/>
          <w:color w:val="000000" w:themeColor="text1"/>
          <w:szCs w:val="21"/>
        </w:rPr>
        <w:t>(2) 江戸川区内で引き続き１年以上同一事業を経営していること。ただし、１年以上経営実績があり、　　か</w:t>
      </w:r>
      <w:r w:rsidRPr="00A843C0">
        <w:rPr>
          <w:rFonts w:hint="eastAsia"/>
          <w:color w:val="000000" w:themeColor="text1"/>
          <w:szCs w:val="21"/>
        </w:rPr>
        <w:t>つ、本店を区内に移した法人については、この限りでない。</w:t>
      </w:r>
    </w:p>
    <w:p w14:paraId="603D1188" w14:textId="77777777" w:rsidR="00A843C0" w:rsidRPr="00A843C0" w:rsidRDefault="00A843C0" w:rsidP="006D76D3">
      <w:pPr>
        <w:spacing w:line="360" w:lineRule="exact"/>
        <w:ind w:leftChars="200" w:left="840" w:hangingChars="200" w:hanging="420"/>
        <w:rPr>
          <w:color w:val="000000" w:themeColor="text1"/>
          <w:szCs w:val="21"/>
        </w:rPr>
      </w:pPr>
      <w:r w:rsidRPr="00A843C0">
        <w:rPr>
          <w:rFonts w:asciiTheme="minorEastAsia" w:eastAsiaTheme="minorEastAsia" w:hAnsiTheme="minorEastAsia" w:hint="eastAsia"/>
          <w:color w:val="000000" w:themeColor="text1"/>
          <w:szCs w:val="21"/>
        </w:rPr>
        <w:t>(3) 個人にあっては特別区民税又は市町村民税を、法人にあっては法人都民税</w:t>
      </w:r>
      <w:r w:rsidRPr="00A843C0">
        <w:rPr>
          <w:rFonts w:ascii="ＭＳ 明朝" w:hAnsi="ＭＳ 明朝" w:hint="eastAsia"/>
          <w:color w:val="000000" w:themeColor="text1"/>
          <w:szCs w:val="21"/>
        </w:rPr>
        <w:t>又は法人市町村民税</w:t>
      </w:r>
      <w:r w:rsidRPr="00A843C0">
        <w:rPr>
          <w:rFonts w:asciiTheme="minorEastAsia" w:eastAsiaTheme="minorEastAsia" w:hAnsiTheme="minorEastAsia" w:hint="eastAsia"/>
          <w:color w:val="000000" w:themeColor="text1"/>
          <w:szCs w:val="21"/>
        </w:rPr>
        <w:t>を完納していること。ただ</w:t>
      </w:r>
      <w:r w:rsidRPr="00A843C0">
        <w:rPr>
          <w:rFonts w:hint="eastAsia"/>
          <w:color w:val="000000" w:themeColor="text1"/>
          <w:szCs w:val="21"/>
        </w:rPr>
        <w:t>し、地方税</w:t>
      </w:r>
      <w:r w:rsidRPr="00A843C0">
        <w:rPr>
          <w:rFonts w:asciiTheme="minorEastAsia" w:eastAsiaTheme="minorEastAsia" w:hAnsiTheme="minorEastAsia" w:hint="eastAsia"/>
          <w:color w:val="000000" w:themeColor="text1"/>
          <w:szCs w:val="21"/>
        </w:rPr>
        <w:t>法第15条若しくは同法第15条の４の規定による徴収猶予又は同法　　第20条の５の２の規定による期限の延長がなされた場合は、この限りで</w:t>
      </w:r>
      <w:r w:rsidRPr="00A843C0">
        <w:rPr>
          <w:rFonts w:hint="eastAsia"/>
          <w:color w:val="000000" w:themeColor="text1"/>
          <w:szCs w:val="21"/>
        </w:rPr>
        <w:t>ない。</w:t>
      </w:r>
    </w:p>
    <w:p w14:paraId="21D678CF" w14:textId="77777777" w:rsidR="00A843C0" w:rsidRPr="00A843C0" w:rsidRDefault="00A843C0" w:rsidP="006D76D3">
      <w:pPr>
        <w:spacing w:line="360" w:lineRule="exact"/>
        <w:ind w:leftChars="200" w:left="840" w:hangingChars="200" w:hanging="420"/>
        <w:rPr>
          <w:rFonts w:ascii="ＭＳ 明朝" w:hAnsi="ＭＳ 明朝"/>
          <w:color w:val="000000" w:themeColor="text1"/>
          <w:szCs w:val="21"/>
        </w:rPr>
      </w:pPr>
      <w:r w:rsidRPr="00A843C0">
        <w:rPr>
          <w:rFonts w:ascii="ＭＳ 明朝" w:hAnsi="ＭＳ 明朝" w:hint="eastAsia"/>
          <w:color w:val="000000" w:themeColor="text1"/>
          <w:szCs w:val="21"/>
        </w:rPr>
        <w:t>(4) 法律に基づく資格、許認可等を要する業種にあっては、その資格を有し、又は許認可等を受けていること（当該資格を取得又は当該許認可等を受けることが確実と見込まれる場合を含む。）。</w:t>
      </w:r>
    </w:p>
    <w:p w14:paraId="3BE55971" w14:textId="77777777" w:rsidR="00A843C0" w:rsidRPr="00A843C0" w:rsidRDefault="00A843C0" w:rsidP="006D76D3">
      <w:pPr>
        <w:spacing w:line="360" w:lineRule="exact"/>
        <w:ind w:leftChars="200" w:left="840" w:hangingChars="200" w:hanging="420"/>
        <w:rPr>
          <w:rFonts w:ascii="ＭＳ 明朝" w:hAnsi="ＭＳ 明朝"/>
          <w:color w:val="000000" w:themeColor="text1"/>
          <w:szCs w:val="21"/>
        </w:rPr>
      </w:pPr>
      <w:r w:rsidRPr="00A843C0">
        <w:rPr>
          <w:rFonts w:ascii="ＭＳ 明朝" w:hAnsi="ＭＳ 明朝" w:hint="eastAsia"/>
          <w:color w:val="000000" w:themeColor="text1"/>
          <w:szCs w:val="21"/>
        </w:rPr>
        <w:t>(5) 信用保証協会の保証対象業種を営んでいること。</w:t>
      </w:r>
    </w:p>
    <w:p w14:paraId="499EE9FD" w14:textId="5CF776BE" w:rsidR="002B27B4" w:rsidRDefault="00A843C0" w:rsidP="009B0CCE">
      <w:pPr>
        <w:spacing w:line="360" w:lineRule="exact"/>
        <w:ind w:leftChars="200" w:left="840" w:hangingChars="200" w:hanging="420"/>
        <w:rPr>
          <w:rFonts w:asciiTheme="majorEastAsia" w:eastAsiaTheme="majorEastAsia" w:hAnsiTheme="majorEastAsia"/>
          <w:color w:val="000000" w:themeColor="text1"/>
          <w:szCs w:val="21"/>
        </w:rPr>
      </w:pPr>
      <w:r w:rsidRPr="009B0CCE">
        <w:rPr>
          <w:rFonts w:asciiTheme="majorEastAsia" w:eastAsiaTheme="majorEastAsia" w:hAnsiTheme="majorEastAsia" w:hint="eastAsia"/>
          <w:color w:val="000000" w:themeColor="text1"/>
          <w:szCs w:val="21"/>
        </w:rPr>
        <w:t xml:space="preserve">(6) </w:t>
      </w:r>
      <w:r w:rsidR="00D17CF2" w:rsidRPr="009B0CCE">
        <w:rPr>
          <w:rFonts w:asciiTheme="majorEastAsia" w:eastAsiaTheme="majorEastAsia" w:hAnsiTheme="majorEastAsia" w:hint="eastAsia"/>
          <w:b/>
          <w:color w:val="000000" w:themeColor="text1"/>
          <w:szCs w:val="21"/>
        </w:rPr>
        <w:t>中小企業等経営強化法第21条第</w:t>
      </w:r>
      <w:r w:rsidR="00D17CF2">
        <w:rPr>
          <w:rFonts w:asciiTheme="majorEastAsia" w:eastAsiaTheme="majorEastAsia" w:hAnsiTheme="majorEastAsia" w:hint="eastAsia"/>
          <w:b/>
          <w:color w:val="000000" w:themeColor="text1"/>
          <w:szCs w:val="21"/>
        </w:rPr>
        <w:t>2</w:t>
      </w:r>
      <w:r w:rsidR="00D17CF2" w:rsidRPr="009B0CCE">
        <w:rPr>
          <w:rFonts w:asciiTheme="majorEastAsia" w:eastAsiaTheme="majorEastAsia" w:hAnsiTheme="majorEastAsia" w:hint="eastAsia"/>
          <w:b/>
          <w:color w:val="000000" w:themeColor="text1"/>
          <w:szCs w:val="21"/>
        </w:rPr>
        <w:t>項による認定経営革新等支援機関</w:t>
      </w:r>
      <w:r w:rsidR="00D17CF2">
        <w:rPr>
          <w:rFonts w:asciiTheme="majorEastAsia" w:eastAsiaTheme="majorEastAsia" w:hAnsiTheme="majorEastAsia" w:hint="eastAsia"/>
          <w:b/>
          <w:color w:val="000000" w:themeColor="text1"/>
          <w:szCs w:val="21"/>
        </w:rPr>
        <w:t>の支援を受け、</w:t>
      </w:r>
      <w:r w:rsidR="002B27B4" w:rsidRPr="002B27B4">
        <w:rPr>
          <w:rFonts w:asciiTheme="majorEastAsia" w:eastAsiaTheme="majorEastAsia" w:hAnsiTheme="majorEastAsia" w:hint="eastAsia"/>
          <w:b/>
          <w:bCs/>
          <w:color w:val="000000" w:themeColor="text1"/>
          <w:szCs w:val="21"/>
        </w:rPr>
        <w:t>借換事業計画書</w:t>
      </w:r>
      <w:r w:rsidR="00BD3611">
        <w:rPr>
          <w:rFonts w:asciiTheme="majorEastAsia" w:eastAsiaTheme="majorEastAsia" w:hAnsiTheme="majorEastAsia" w:hint="eastAsia"/>
          <w:b/>
          <w:bCs/>
          <w:color w:val="000000" w:themeColor="text1"/>
          <w:szCs w:val="21"/>
        </w:rPr>
        <w:t>（</w:t>
      </w:r>
      <w:r w:rsidR="00BD3611">
        <w:rPr>
          <w:rFonts w:asciiTheme="majorEastAsia" w:eastAsiaTheme="majorEastAsia" w:hAnsiTheme="majorEastAsia" w:hint="eastAsia"/>
          <w:b/>
          <w:color w:val="000000" w:themeColor="text1"/>
          <w:szCs w:val="21"/>
        </w:rPr>
        <w:t>経営改善計画）</w:t>
      </w:r>
      <w:r w:rsidR="002B27B4" w:rsidRPr="002B27B4">
        <w:rPr>
          <w:rFonts w:asciiTheme="majorEastAsia" w:eastAsiaTheme="majorEastAsia" w:hAnsiTheme="majorEastAsia" w:hint="eastAsia"/>
          <w:b/>
          <w:bCs/>
          <w:color w:val="000000" w:themeColor="text1"/>
          <w:szCs w:val="21"/>
        </w:rPr>
        <w:t>の作成を行うこと。</w:t>
      </w:r>
    </w:p>
    <w:p w14:paraId="6B2793F4" w14:textId="409BF9DE" w:rsidR="002B27B4" w:rsidRDefault="002B27B4" w:rsidP="009B0CCE">
      <w:pPr>
        <w:spacing w:line="360" w:lineRule="exact"/>
        <w:ind w:leftChars="200" w:left="840" w:hangingChars="200" w:hanging="420"/>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 xml:space="preserve">(7) </w:t>
      </w:r>
      <w:r w:rsidRPr="002B27B4">
        <w:rPr>
          <w:rFonts w:asciiTheme="majorEastAsia" w:eastAsiaTheme="majorEastAsia" w:hAnsiTheme="majorEastAsia" w:hint="eastAsia"/>
          <w:b/>
          <w:bCs/>
          <w:color w:val="000000" w:themeColor="text1"/>
          <w:szCs w:val="21"/>
        </w:rPr>
        <w:t>次のいずれかに該当していること。</w:t>
      </w:r>
    </w:p>
    <w:p w14:paraId="3ACD94B0" w14:textId="5B984ECC" w:rsidR="002B27B4" w:rsidRDefault="002B27B4" w:rsidP="009B0CCE">
      <w:pPr>
        <w:spacing w:line="360" w:lineRule="exact"/>
        <w:ind w:leftChars="200" w:left="840" w:hangingChars="200" w:hanging="420"/>
        <w:rPr>
          <w:rFonts w:asciiTheme="majorEastAsia" w:eastAsiaTheme="majorEastAsia" w:hAnsiTheme="majorEastAsia"/>
          <w:b/>
          <w:color w:val="000000" w:themeColor="text1"/>
          <w:szCs w:val="21"/>
        </w:rPr>
      </w:pPr>
      <w:r>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b/>
          <w:color w:val="000000" w:themeColor="text1"/>
          <w:szCs w:val="21"/>
        </w:rPr>
        <w:t>① 最近３ヶ月※１の売上高の合計が前年同月比と比較してマイナス５％以上減少していること</w:t>
      </w:r>
    </w:p>
    <w:p w14:paraId="42E49707" w14:textId="78BA0C91" w:rsidR="002B27B4" w:rsidRDefault="002B27B4" w:rsidP="002B27B4">
      <w:pPr>
        <w:spacing w:line="360" w:lineRule="exact"/>
        <w:ind w:leftChars="200" w:left="1158" w:hangingChars="350" w:hanging="738"/>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 xml:space="preserve">　　② 直近（前期）決算の売上総利益※２もしくは営業利益※３が前々期決算と比較してマイナス５％以上減少していること</w:t>
      </w:r>
    </w:p>
    <w:p w14:paraId="14811F7F" w14:textId="5B74D9C0" w:rsidR="002B27B4" w:rsidRDefault="002B27B4" w:rsidP="002B27B4">
      <w:pPr>
        <w:spacing w:line="360" w:lineRule="exact"/>
        <w:ind w:leftChars="200" w:left="1158" w:hangingChars="350" w:hanging="738"/>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 xml:space="preserve">　　③ 最近１ヶ月の売上高が、</w:t>
      </w:r>
      <w:r w:rsidRPr="002B27B4">
        <w:rPr>
          <w:rFonts w:asciiTheme="majorEastAsia" w:eastAsiaTheme="majorEastAsia" w:hAnsiTheme="majorEastAsia" w:hint="eastAsia"/>
          <w:b/>
          <w:color w:val="000000" w:themeColor="text1"/>
          <w:szCs w:val="21"/>
          <w:u w:val="single"/>
        </w:rPr>
        <w:t>最近１ヶ月から前年同月までの期間</w:t>
      </w:r>
      <w:r>
        <w:rPr>
          <w:rFonts w:asciiTheme="majorEastAsia" w:eastAsiaTheme="majorEastAsia" w:hAnsiTheme="majorEastAsia" w:hint="eastAsia"/>
          <w:b/>
          <w:color w:val="000000" w:themeColor="text1"/>
          <w:szCs w:val="21"/>
        </w:rPr>
        <w:t>※４のうち任意の連続する３ヶ月間の売上高の平均と比較してマイナス５％以上減少していること</w:t>
      </w:r>
    </w:p>
    <w:p w14:paraId="2CD28D8B" w14:textId="25A5D1B5" w:rsidR="002B27B4" w:rsidRPr="0071598D" w:rsidRDefault="002B27B4" w:rsidP="0071598D">
      <w:pPr>
        <w:spacing w:line="320" w:lineRule="exact"/>
        <w:ind w:leftChars="200" w:left="1575" w:hangingChars="550" w:hanging="1155"/>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r w:rsidRPr="0071598D">
        <w:rPr>
          <w:rFonts w:asciiTheme="majorEastAsia" w:eastAsiaTheme="majorEastAsia" w:hAnsiTheme="majorEastAsia" w:hint="eastAsia"/>
          <w:color w:val="000000" w:themeColor="text1"/>
          <w:szCs w:val="21"/>
        </w:rPr>
        <w:t>※１ 直近３ヶ月とは、申請月の前月（事情により前月の数字が確定していない場合は前々月）から、その前２ヶ月を含む３ヶ月の期間を指します。</w:t>
      </w:r>
    </w:p>
    <w:p w14:paraId="656AE1CC" w14:textId="5307F7D7" w:rsidR="002B27B4" w:rsidRPr="0071598D" w:rsidRDefault="002B27B4" w:rsidP="0071598D">
      <w:pPr>
        <w:spacing w:line="320" w:lineRule="exact"/>
        <w:ind w:leftChars="200" w:left="1155" w:hangingChars="350" w:hanging="735"/>
        <w:rPr>
          <w:rFonts w:asciiTheme="majorEastAsia" w:eastAsiaTheme="majorEastAsia" w:hAnsiTheme="majorEastAsia"/>
          <w:color w:val="000000" w:themeColor="text1"/>
          <w:szCs w:val="21"/>
        </w:rPr>
      </w:pPr>
      <w:r w:rsidRPr="0071598D">
        <w:rPr>
          <w:rFonts w:asciiTheme="majorEastAsia" w:eastAsiaTheme="majorEastAsia" w:hAnsiTheme="majorEastAsia" w:hint="eastAsia"/>
          <w:color w:val="000000" w:themeColor="text1"/>
          <w:szCs w:val="21"/>
        </w:rPr>
        <w:t xml:space="preserve">　　　※２</w:t>
      </w:r>
      <w:r w:rsidR="00D17CF2" w:rsidRPr="0071598D">
        <w:rPr>
          <w:rFonts w:asciiTheme="majorEastAsia" w:eastAsiaTheme="majorEastAsia" w:hAnsiTheme="majorEastAsia" w:hint="eastAsia"/>
          <w:color w:val="000000" w:themeColor="text1"/>
          <w:szCs w:val="21"/>
        </w:rPr>
        <w:t xml:space="preserve"> 売上総利益とは、（売上高）－（売上原価）のことを指します。</w:t>
      </w:r>
    </w:p>
    <w:p w14:paraId="73BBDA35" w14:textId="2745119C" w:rsidR="00D17CF2" w:rsidRPr="0071598D" w:rsidRDefault="00D17CF2" w:rsidP="0071598D">
      <w:pPr>
        <w:spacing w:line="320" w:lineRule="exact"/>
        <w:ind w:leftChars="200" w:left="1155" w:hangingChars="350" w:hanging="735"/>
        <w:rPr>
          <w:rFonts w:asciiTheme="majorEastAsia" w:eastAsiaTheme="majorEastAsia" w:hAnsiTheme="majorEastAsia"/>
          <w:color w:val="000000" w:themeColor="text1"/>
          <w:szCs w:val="21"/>
        </w:rPr>
      </w:pPr>
      <w:r w:rsidRPr="0071598D">
        <w:rPr>
          <w:rFonts w:asciiTheme="majorEastAsia" w:eastAsiaTheme="majorEastAsia" w:hAnsiTheme="majorEastAsia" w:hint="eastAsia"/>
          <w:color w:val="000000" w:themeColor="text1"/>
          <w:szCs w:val="21"/>
        </w:rPr>
        <w:t xml:space="preserve">　　　※３ 営業利益とは、（売上高）－（売上原価）－（販売費および一般管理費）のことを指します。</w:t>
      </w:r>
    </w:p>
    <w:p w14:paraId="1FC15C80" w14:textId="602C633A" w:rsidR="00D17CF2" w:rsidRPr="0071598D" w:rsidRDefault="00D17CF2" w:rsidP="0071598D">
      <w:pPr>
        <w:spacing w:line="320" w:lineRule="exact"/>
        <w:ind w:leftChars="200" w:left="1575" w:hangingChars="550" w:hanging="1155"/>
        <w:rPr>
          <w:rFonts w:asciiTheme="majorEastAsia" w:eastAsiaTheme="majorEastAsia" w:hAnsiTheme="majorEastAsia"/>
          <w:color w:val="000000" w:themeColor="text1"/>
          <w:szCs w:val="21"/>
        </w:rPr>
      </w:pPr>
      <w:r w:rsidRPr="0071598D">
        <w:rPr>
          <w:rFonts w:asciiTheme="majorEastAsia" w:eastAsiaTheme="majorEastAsia" w:hAnsiTheme="majorEastAsia" w:hint="eastAsia"/>
          <w:color w:val="000000" w:themeColor="text1"/>
          <w:szCs w:val="21"/>
        </w:rPr>
        <w:t xml:space="preserve">　　　※４ 最近１ヶ月が令和６年４月の場合、最近１ヶ月（令和６年４月）～前年同月（令和５年４月）の１３ヶ月となります。</w:t>
      </w:r>
      <w:r w:rsidR="0071598D" w:rsidRPr="0071598D">
        <w:rPr>
          <w:rFonts w:asciiTheme="majorEastAsia" w:eastAsiaTheme="majorEastAsia" w:hAnsiTheme="majorEastAsia" w:hint="eastAsia"/>
          <w:color w:val="000000" w:themeColor="text1"/>
          <w:szCs w:val="21"/>
        </w:rPr>
        <w:t>なお、最近1か月とは、申請月の前月(事情により前月の数字が確定していない場合は前々月)を指します。</w:t>
      </w:r>
    </w:p>
    <w:p w14:paraId="5D214B49" w14:textId="77777777" w:rsidR="00D74264" w:rsidRDefault="000663B1" w:rsidP="00973DA5">
      <w:pPr>
        <w:spacing w:line="360" w:lineRule="exact"/>
        <w:ind w:leftChars="200" w:left="840" w:hangingChars="200" w:hanging="420"/>
        <w:rPr>
          <w:rFonts w:ascii="ＭＳ ゴシック" w:eastAsia="ＭＳ ゴシック" w:hAnsi="ＭＳ ゴシック"/>
          <w:color w:val="000000" w:themeColor="text1"/>
          <w:sz w:val="24"/>
        </w:rPr>
      </w:pPr>
      <w:r w:rsidRPr="00A843C0">
        <w:rPr>
          <w:rFonts w:ascii="ＭＳ ゴシック" w:eastAsia="ＭＳ ゴシック" w:hAnsi="ＭＳ ゴシック"/>
          <w:noProof/>
          <w:color w:val="000000" w:themeColor="text1"/>
        </w:rPr>
        <w:lastRenderedPageBreak/>
        <mc:AlternateContent>
          <mc:Choice Requires="wps">
            <w:drawing>
              <wp:anchor distT="0" distB="0" distL="114300" distR="114300" simplePos="0" relativeHeight="251749376" behindDoc="0" locked="0" layoutInCell="1" allowOverlap="1" wp14:anchorId="0FCD2157" wp14:editId="24F399C5">
                <wp:simplePos x="0" y="0"/>
                <wp:positionH relativeFrom="column">
                  <wp:posOffset>0</wp:posOffset>
                </wp:positionH>
                <wp:positionV relativeFrom="paragraph">
                  <wp:posOffset>73660</wp:posOffset>
                </wp:positionV>
                <wp:extent cx="2448560" cy="342900"/>
                <wp:effectExtent l="0" t="0" r="27940" b="19050"/>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8560" cy="342900"/>
                        </a:xfrm>
                        <a:prstGeom prst="roundRect">
                          <a:avLst>
                            <a:gd name="adj" fmla="val 16667"/>
                          </a:avLst>
                        </a:prstGeom>
                        <a:solidFill>
                          <a:srgbClr val="FFFFFF"/>
                        </a:solidFill>
                        <a:ln w="9525">
                          <a:solidFill>
                            <a:srgbClr val="000000"/>
                          </a:solidFill>
                          <a:round/>
                          <a:headEnd/>
                          <a:tailEnd/>
                        </a:ln>
                      </wps:spPr>
                      <wps:txbx>
                        <w:txbxContent>
                          <w:p w14:paraId="047747FB" w14:textId="77777777" w:rsidR="009A6244" w:rsidRPr="00A27375" w:rsidRDefault="009A6244" w:rsidP="00D74264">
                            <w:pPr>
                              <w:ind w:rightChars="60" w:right="126" w:firstLineChars="58" w:firstLine="140"/>
                              <w:jc w:val="distribute"/>
                              <w:rPr>
                                <w:rFonts w:ascii="ＭＳ Ｐゴシック" w:eastAsia="ＭＳ Ｐゴシック" w:hAnsi="ＭＳ Ｐゴシック"/>
                                <w:b/>
                                <w:sz w:val="24"/>
                              </w:rPr>
                            </w:pPr>
                            <w:r>
                              <w:rPr>
                                <w:rFonts w:ascii="ＭＳ Ｐゴシック" w:eastAsia="ＭＳ Ｐゴシック" w:hAnsi="ＭＳ Ｐゴシック" w:hint="eastAsia"/>
                                <w:b/>
                                <w:kern w:val="0"/>
                                <w:sz w:val="24"/>
                              </w:rPr>
                              <w:t>資金使途（借換対象融資）</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D2157" id="_x0000_s1033" style="position:absolute;left:0;text-align:left;margin-left:0;margin-top:5.8pt;width:192.8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">
                <v:textbox inset="5.85pt,1.25mm,5.85pt,.7pt">
                  <w:txbxContent>
                    <w:p w14:paraId="047747FB" w14:textId="77777777" w:rsidR="009A6244" w:rsidRPr="00A27375" w:rsidRDefault="009A6244" w:rsidP="00D74264">
                      <w:pPr>
                        <w:ind w:rightChars="60" w:right="126" w:firstLineChars="58" w:firstLine="140"/>
                        <w:jc w:val="distribute"/>
                        <w:rPr>
                          <w:rFonts w:ascii="ＭＳ Ｐゴシック" w:eastAsia="ＭＳ Ｐゴシック" w:hAnsi="ＭＳ Ｐゴシック"/>
                          <w:b/>
                          <w:sz w:val="24"/>
                        </w:rPr>
                      </w:pPr>
                      <w:r>
                        <w:rPr>
                          <w:rFonts w:ascii="ＭＳ Ｐゴシック" w:eastAsia="ＭＳ Ｐゴシック" w:hAnsi="ＭＳ Ｐゴシック" w:hint="eastAsia"/>
                          <w:b/>
                          <w:kern w:val="0"/>
                          <w:sz w:val="24"/>
                        </w:rPr>
                        <w:t>資金使途（借換対象融資）</w:t>
                      </w:r>
                    </w:p>
                  </w:txbxContent>
                </v:textbox>
              </v:roundrect>
            </w:pict>
          </mc:Fallback>
        </mc:AlternateContent>
      </w:r>
    </w:p>
    <w:p w14:paraId="61521678" w14:textId="77777777" w:rsidR="00973DA5" w:rsidRDefault="00973DA5" w:rsidP="00F65B61">
      <w:pPr>
        <w:spacing w:line="360" w:lineRule="exact"/>
        <w:ind w:leftChars="200" w:left="631" w:hangingChars="100" w:hanging="211"/>
        <w:rPr>
          <w:rFonts w:asciiTheme="majorEastAsia" w:eastAsiaTheme="majorEastAsia" w:hAnsiTheme="majorEastAsia"/>
          <w:b/>
          <w:color w:val="000000" w:themeColor="text1"/>
          <w:szCs w:val="21"/>
        </w:rPr>
      </w:pPr>
    </w:p>
    <w:p w14:paraId="2534E977" w14:textId="77777777" w:rsidR="003134B4" w:rsidRPr="009B0CCE" w:rsidRDefault="00DE1EFB" w:rsidP="00F65B61">
      <w:pPr>
        <w:spacing w:line="360" w:lineRule="exact"/>
        <w:ind w:leftChars="200" w:left="631" w:hangingChars="100" w:hanging="211"/>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w:t>
      </w:r>
      <w:r w:rsidR="006C26E3">
        <w:rPr>
          <w:rFonts w:asciiTheme="majorEastAsia" w:eastAsiaTheme="majorEastAsia" w:hAnsiTheme="majorEastAsia" w:hint="eastAsia"/>
          <w:b/>
          <w:color w:val="000000" w:themeColor="text1"/>
          <w:szCs w:val="21"/>
        </w:rPr>
        <w:t>資金使途は経営改善計画に即した以下の既存債務の借換及びそれに</w:t>
      </w:r>
      <w:r w:rsidR="003134B4">
        <w:rPr>
          <w:rFonts w:asciiTheme="majorEastAsia" w:eastAsiaTheme="majorEastAsia" w:hAnsiTheme="majorEastAsia" w:hint="eastAsia"/>
          <w:b/>
          <w:color w:val="000000" w:themeColor="text1"/>
          <w:szCs w:val="21"/>
        </w:rPr>
        <w:t>要する諸費用などの運転資金</w:t>
      </w:r>
    </w:p>
    <w:p w14:paraId="79ED34F9" w14:textId="018B890C" w:rsidR="00D74264" w:rsidRDefault="00DE1EFB" w:rsidP="00F65B61">
      <w:pPr>
        <w:spacing w:line="360" w:lineRule="exact"/>
        <w:ind w:leftChars="200" w:left="630" w:hangingChars="100" w:hanging="210"/>
        <w:rPr>
          <w:rFonts w:asciiTheme="majorEastAsia" w:eastAsiaTheme="majorEastAsia" w:hAnsiTheme="majorEastAsia"/>
          <w:b/>
          <w:color w:val="000000" w:themeColor="text1"/>
          <w:szCs w:val="21"/>
        </w:rPr>
      </w:pPr>
      <w:r>
        <w:rPr>
          <w:rFonts w:asciiTheme="majorEastAsia" w:eastAsiaTheme="majorEastAsia" w:hAnsiTheme="majorEastAsia" w:hint="eastAsia"/>
          <w:color w:val="000000" w:themeColor="text1"/>
          <w:szCs w:val="21"/>
        </w:rPr>
        <w:t>・</w:t>
      </w:r>
      <w:r w:rsidR="00193E77">
        <w:rPr>
          <w:rFonts w:asciiTheme="majorEastAsia" w:eastAsiaTheme="majorEastAsia" w:hAnsiTheme="majorEastAsia" w:hint="eastAsia"/>
          <w:b/>
          <w:color w:val="000000" w:themeColor="text1"/>
          <w:szCs w:val="21"/>
        </w:rPr>
        <w:t>江戸川区のあっせん融資の</w:t>
      </w:r>
      <w:r w:rsidR="00F65B61">
        <w:rPr>
          <w:rFonts w:asciiTheme="majorEastAsia" w:eastAsiaTheme="majorEastAsia" w:hAnsiTheme="majorEastAsia" w:hint="eastAsia"/>
          <w:b/>
          <w:color w:val="000000" w:themeColor="text1"/>
          <w:szCs w:val="21"/>
        </w:rPr>
        <w:t>各</w:t>
      </w:r>
      <w:r w:rsidR="00193E77">
        <w:rPr>
          <w:rFonts w:asciiTheme="majorEastAsia" w:eastAsiaTheme="majorEastAsia" w:hAnsiTheme="majorEastAsia" w:hint="eastAsia"/>
          <w:b/>
          <w:color w:val="000000" w:themeColor="text1"/>
          <w:szCs w:val="21"/>
        </w:rPr>
        <w:t>制度。</w:t>
      </w:r>
      <w:r w:rsidR="00F65B61">
        <w:rPr>
          <w:rFonts w:asciiTheme="majorEastAsia" w:eastAsiaTheme="majorEastAsia" w:hAnsiTheme="majorEastAsia" w:hint="eastAsia"/>
          <w:b/>
          <w:color w:val="000000" w:themeColor="text1"/>
          <w:szCs w:val="21"/>
        </w:rPr>
        <w:t>コロナ借換融資</w:t>
      </w:r>
      <w:r w:rsidR="00BD3611">
        <w:rPr>
          <w:rFonts w:asciiTheme="majorEastAsia" w:eastAsiaTheme="majorEastAsia" w:hAnsiTheme="majorEastAsia" w:hint="eastAsia"/>
          <w:b/>
          <w:color w:val="000000" w:themeColor="text1"/>
          <w:szCs w:val="21"/>
        </w:rPr>
        <w:t>から</w:t>
      </w:r>
      <w:r w:rsidR="00F65B61">
        <w:rPr>
          <w:rFonts w:asciiTheme="majorEastAsia" w:eastAsiaTheme="majorEastAsia" w:hAnsiTheme="majorEastAsia" w:hint="eastAsia"/>
          <w:b/>
          <w:color w:val="000000" w:themeColor="text1"/>
          <w:szCs w:val="21"/>
        </w:rPr>
        <w:t>の借換え</w:t>
      </w:r>
      <w:r w:rsidR="00BD3611">
        <w:rPr>
          <w:rFonts w:asciiTheme="majorEastAsia" w:eastAsiaTheme="majorEastAsia" w:hAnsiTheme="majorEastAsia" w:hint="eastAsia"/>
          <w:b/>
          <w:color w:val="000000" w:themeColor="text1"/>
          <w:szCs w:val="21"/>
        </w:rPr>
        <w:t>利用も可</w:t>
      </w:r>
      <w:r w:rsidR="00F65B61">
        <w:rPr>
          <w:rFonts w:asciiTheme="majorEastAsia" w:eastAsiaTheme="majorEastAsia" w:hAnsiTheme="majorEastAsia" w:hint="eastAsia"/>
          <w:b/>
          <w:color w:val="000000" w:themeColor="text1"/>
          <w:szCs w:val="21"/>
        </w:rPr>
        <w:t>とする。</w:t>
      </w:r>
    </w:p>
    <w:p w14:paraId="09E05331" w14:textId="0DEF24D2" w:rsidR="00BD3611" w:rsidRPr="00BD3611" w:rsidRDefault="00BD3611" w:rsidP="00BD3611">
      <w:pPr>
        <w:spacing w:line="360" w:lineRule="exact"/>
        <w:ind w:leftChars="300" w:left="630"/>
        <w:rPr>
          <w:rFonts w:asciiTheme="majorEastAsia" w:eastAsiaTheme="majorEastAsia" w:hAnsiTheme="majorEastAsia"/>
          <w:b/>
          <w:color w:val="000000" w:themeColor="text1"/>
          <w:szCs w:val="21"/>
        </w:rPr>
      </w:pPr>
      <w:r w:rsidRPr="00BD3611">
        <w:rPr>
          <w:rFonts w:asciiTheme="majorEastAsia" w:eastAsiaTheme="majorEastAsia" w:hAnsiTheme="majorEastAsia" w:hint="eastAsia"/>
          <w:b/>
          <w:color w:val="000000" w:themeColor="text1"/>
          <w:szCs w:val="21"/>
        </w:rPr>
        <w:t>ただし、</w:t>
      </w:r>
      <w:r w:rsidRPr="00BD3611">
        <w:rPr>
          <w:rFonts w:asciiTheme="majorEastAsia" w:eastAsiaTheme="majorEastAsia" w:hAnsiTheme="majorEastAsia" w:hint="eastAsia"/>
          <w:b/>
          <w:color w:val="000000" w:themeColor="text1"/>
          <w:szCs w:val="21"/>
          <w:u w:val="single"/>
        </w:rPr>
        <w:t>利用は１事業者１回限り</w:t>
      </w:r>
      <w:r w:rsidRPr="00BD3611">
        <w:rPr>
          <w:rFonts w:asciiTheme="majorEastAsia" w:eastAsiaTheme="majorEastAsia" w:hAnsiTheme="majorEastAsia" w:hint="eastAsia"/>
          <w:b/>
          <w:color w:val="000000" w:themeColor="text1"/>
          <w:szCs w:val="21"/>
        </w:rPr>
        <w:t>。</w:t>
      </w:r>
      <w:r w:rsidR="00AE733B">
        <w:rPr>
          <w:rFonts w:asciiTheme="majorEastAsia" w:eastAsiaTheme="majorEastAsia" w:hAnsiTheme="majorEastAsia" w:hint="eastAsia"/>
          <w:b/>
          <w:color w:val="000000" w:themeColor="text1"/>
          <w:szCs w:val="21"/>
        </w:rPr>
        <w:t>各案件の信用</w:t>
      </w:r>
      <w:r w:rsidRPr="00BD3611">
        <w:rPr>
          <w:rFonts w:asciiTheme="majorEastAsia" w:eastAsiaTheme="majorEastAsia" w:hAnsiTheme="majorEastAsia" w:hint="eastAsia"/>
          <w:b/>
          <w:color w:val="000000" w:themeColor="text1"/>
          <w:szCs w:val="21"/>
        </w:rPr>
        <w:t>保証</w:t>
      </w:r>
      <w:r w:rsidR="00AE733B">
        <w:rPr>
          <w:rFonts w:asciiTheme="majorEastAsia" w:eastAsiaTheme="majorEastAsia" w:hAnsiTheme="majorEastAsia" w:hint="eastAsia"/>
          <w:b/>
          <w:color w:val="000000" w:themeColor="text1"/>
          <w:szCs w:val="21"/>
        </w:rPr>
        <w:t>の内容（責任共有制度の対象か否か等）</w:t>
      </w:r>
      <w:r w:rsidRPr="00BD3611">
        <w:rPr>
          <w:rFonts w:asciiTheme="majorEastAsia" w:eastAsiaTheme="majorEastAsia" w:hAnsiTheme="majorEastAsia" w:hint="eastAsia"/>
          <w:b/>
          <w:color w:val="000000" w:themeColor="text1"/>
          <w:szCs w:val="21"/>
        </w:rPr>
        <w:t>の違いから１つに纏められない場合</w:t>
      </w:r>
      <w:r>
        <w:rPr>
          <w:rFonts w:asciiTheme="majorEastAsia" w:eastAsiaTheme="majorEastAsia" w:hAnsiTheme="majorEastAsia" w:hint="eastAsia"/>
          <w:b/>
          <w:color w:val="000000" w:themeColor="text1"/>
          <w:szCs w:val="21"/>
        </w:rPr>
        <w:t>は、１</w:t>
      </w:r>
      <w:r w:rsidRPr="00BD3611">
        <w:rPr>
          <w:rFonts w:asciiTheme="majorEastAsia" w:eastAsiaTheme="majorEastAsia" w:hAnsiTheme="majorEastAsia" w:hint="eastAsia"/>
          <w:b/>
          <w:color w:val="000000" w:themeColor="text1"/>
          <w:szCs w:val="21"/>
        </w:rPr>
        <w:t>度の申請で</w:t>
      </w:r>
      <w:r w:rsidR="00AE733B">
        <w:rPr>
          <w:rFonts w:asciiTheme="majorEastAsia" w:eastAsiaTheme="majorEastAsia" w:hAnsiTheme="majorEastAsia" w:hint="eastAsia"/>
          <w:b/>
          <w:color w:val="000000" w:themeColor="text1"/>
          <w:szCs w:val="21"/>
        </w:rPr>
        <w:t>信用保証毎（</w:t>
      </w:r>
      <w:r w:rsidRPr="00BD3611">
        <w:rPr>
          <w:rFonts w:asciiTheme="majorEastAsia" w:eastAsiaTheme="majorEastAsia" w:hAnsiTheme="majorEastAsia" w:hint="eastAsia"/>
          <w:b/>
          <w:color w:val="000000" w:themeColor="text1"/>
          <w:szCs w:val="21"/>
        </w:rPr>
        <w:t>複数</w:t>
      </w:r>
      <w:r w:rsidR="00AE733B">
        <w:rPr>
          <w:rFonts w:asciiTheme="majorEastAsia" w:eastAsiaTheme="majorEastAsia" w:hAnsiTheme="majorEastAsia" w:hint="eastAsia"/>
          <w:b/>
          <w:color w:val="000000" w:themeColor="text1"/>
          <w:szCs w:val="21"/>
        </w:rPr>
        <w:t>）</w:t>
      </w:r>
      <w:r>
        <w:rPr>
          <w:rFonts w:asciiTheme="majorEastAsia" w:eastAsiaTheme="majorEastAsia" w:hAnsiTheme="majorEastAsia" w:hint="eastAsia"/>
          <w:b/>
          <w:color w:val="000000" w:themeColor="text1"/>
          <w:szCs w:val="21"/>
        </w:rPr>
        <w:t>にすること</w:t>
      </w:r>
      <w:r w:rsidRPr="00BD3611">
        <w:rPr>
          <w:rFonts w:asciiTheme="majorEastAsia" w:eastAsiaTheme="majorEastAsia" w:hAnsiTheme="majorEastAsia" w:hint="eastAsia"/>
          <w:b/>
          <w:color w:val="000000" w:themeColor="text1"/>
          <w:szCs w:val="21"/>
        </w:rPr>
        <w:t>が出来る。</w:t>
      </w:r>
    </w:p>
    <w:p w14:paraId="1C161DE2" w14:textId="77777777" w:rsidR="00D74264" w:rsidRDefault="00D74264" w:rsidP="009B0CCE">
      <w:pPr>
        <w:spacing w:line="360" w:lineRule="exact"/>
        <w:ind w:leftChars="200" w:left="840" w:hangingChars="200" w:hanging="420"/>
        <w:rPr>
          <w:rFonts w:asciiTheme="majorEastAsia" w:eastAsiaTheme="majorEastAsia" w:hAnsiTheme="majorEastAsia"/>
          <w:b/>
          <w:color w:val="000000" w:themeColor="text1"/>
          <w:szCs w:val="21"/>
        </w:rPr>
      </w:pPr>
      <w:r w:rsidRPr="009B0CCE">
        <w:rPr>
          <w:rFonts w:asciiTheme="majorEastAsia" w:eastAsiaTheme="majorEastAsia" w:hAnsiTheme="majorEastAsia" w:hint="eastAsia"/>
          <w:kern w:val="0"/>
          <w:szCs w:val="21"/>
        </w:rPr>
        <w:t xml:space="preserve"> ※ </w:t>
      </w:r>
      <w:r w:rsidRPr="009B0CCE">
        <w:rPr>
          <w:rFonts w:asciiTheme="majorEastAsia" w:eastAsiaTheme="majorEastAsia" w:hAnsiTheme="majorEastAsia" w:hint="eastAsia"/>
          <w:b/>
          <w:kern w:val="0"/>
          <w:szCs w:val="21"/>
        </w:rPr>
        <w:t>取</w:t>
      </w:r>
      <w:r w:rsidRPr="009B0CCE">
        <w:rPr>
          <w:rFonts w:asciiTheme="majorEastAsia" w:eastAsiaTheme="majorEastAsia" w:hAnsiTheme="majorEastAsia" w:hint="eastAsia"/>
          <w:b/>
          <w:color w:val="000000" w:themeColor="text1"/>
          <w:szCs w:val="21"/>
        </w:rPr>
        <w:t>扱金融機関</w:t>
      </w:r>
      <w:r w:rsidR="003134B4">
        <w:rPr>
          <w:rFonts w:asciiTheme="majorEastAsia" w:eastAsiaTheme="majorEastAsia" w:hAnsiTheme="majorEastAsia" w:hint="eastAsia"/>
          <w:b/>
          <w:color w:val="000000" w:themeColor="text1"/>
          <w:szCs w:val="21"/>
        </w:rPr>
        <w:t>以外の他の金融機関の融資</w:t>
      </w:r>
      <w:r w:rsidR="00F65B61">
        <w:rPr>
          <w:rFonts w:asciiTheme="majorEastAsia" w:eastAsiaTheme="majorEastAsia" w:hAnsiTheme="majorEastAsia" w:hint="eastAsia"/>
          <w:b/>
          <w:color w:val="000000" w:themeColor="text1"/>
          <w:szCs w:val="21"/>
        </w:rPr>
        <w:t>の</w:t>
      </w:r>
      <w:r w:rsidR="003134B4">
        <w:rPr>
          <w:rFonts w:asciiTheme="majorEastAsia" w:eastAsiaTheme="majorEastAsia" w:hAnsiTheme="majorEastAsia" w:hint="eastAsia"/>
          <w:b/>
          <w:color w:val="000000" w:themeColor="text1"/>
          <w:szCs w:val="21"/>
        </w:rPr>
        <w:t>借換え</w:t>
      </w:r>
      <w:r w:rsidR="0014225C">
        <w:rPr>
          <w:rFonts w:asciiTheme="majorEastAsia" w:eastAsiaTheme="majorEastAsia" w:hAnsiTheme="majorEastAsia" w:hint="eastAsia"/>
          <w:b/>
          <w:color w:val="000000" w:themeColor="text1"/>
          <w:szCs w:val="21"/>
        </w:rPr>
        <w:t>も可とする。</w:t>
      </w:r>
    </w:p>
    <w:p w14:paraId="6BA0CBAC" w14:textId="2EB82852" w:rsidR="00CB135F" w:rsidRPr="00A843C0" w:rsidRDefault="00FF578A" w:rsidP="008C2C6E">
      <w:pPr>
        <w:rPr>
          <w:rFonts w:ascii="ＭＳ ゴシック" w:eastAsia="ＭＳ ゴシック" w:hAnsi="ＭＳ ゴシック"/>
          <w:color w:val="000000" w:themeColor="text1"/>
          <w:sz w:val="24"/>
        </w:rPr>
      </w:pPr>
      <w:r w:rsidRPr="00A843C0">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59264" behindDoc="0" locked="0" layoutInCell="1" allowOverlap="1" wp14:anchorId="284F7AAD" wp14:editId="69EFA149">
                <wp:simplePos x="0" y="0"/>
                <wp:positionH relativeFrom="margin">
                  <wp:align>left</wp:align>
                </wp:positionH>
                <wp:positionV relativeFrom="paragraph">
                  <wp:posOffset>123825</wp:posOffset>
                </wp:positionV>
                <wp:extent cx="1714500" cy="342900"/>
                <wp:effectExtent l="0" t="0" r="19050" b="1905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oundRect">
                          <a:avLst>
                            <a:gd name="adj" fmla="val 16667"/>
                          </a:avLst>
                        </a:prstGeom>
                        <a:solidFill>
                          <a:srgbClr val="FFFFFF"/>
                        </a:solidFill>
                        <a:ln w="9525">
                          <a:solidFill>
                            <a:srgbClr val="000000"/>
                          </a:solidFill>
                          <a:round/>
                          <a:headEnd/>
                          <a:tailEnd/>
                        </a:ln>
                      </wps:spPr>
                      <wps:txbx>
                        <w:txbxContent>
                          <w:p w14:paraId="2718A711" w14:textId="77777777" w:rsidR="009A6244" w:rsidRPr="00A27375" w:rsidRDefault="009A6244" w:rsidP="00F5566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保　　　　　　証</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4F7AAD" id="AutoShape 16" o:spid="_x0000_s1034" style="position:absolute;left:0;text-align:left;margin-left:0;margin-top:9.75pt;width:135pt;height:2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">
                <v:textbox inset="5.85pt,1.25mm,5.85pt,.7pt">
                  <w:txbxContent>
                    <w:p w14:paraId="2718A711" w14:textId="77777777" w:rsidR="009A6244" w:rsidRPr="00A27375" w:rsidRDefault="009A6244" w:rsidP="00F5566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保　　　　　　証</w:t>
                      </w:r>
                    </w:p>
                  </w:txbxContent>
                </v:textbox>
                <w10:wrap anchorx="margin"/>
              </v:roundrect>
            </w:pict>
          </mc:Fallback>
        </mc:AlternateContent>
      </w:r>
    </w:p>
    <w:p w14:paraId="23B2B9FB" w14:textId="71E30EB5" w:rsidR="00F55663" w:rsidRPr="00A843C0" w:rsidRDefault="00F55663" w:rsidP="00FF578A">
      <w:pPr>
        <w:spacing w:beforeLines="25" w:before="90"/>
        <w:ind w:firstLineChars="100" w:firstLine="240"/>
        <w:rPr>
          <w:rFonts w:ascii="ＭＳ ゴシック" w:eastAsia="ＭＳ ゴシック" w:hAnsi="ＭＳ ゴシック"/>
          <w:color w:val="000000" w:themeColor="text1"/>
          <w:sz w:val="24"/>
        </w:rPr>
      </w:pPr>
    </w:p>
    <w:p w14:paraId="1A9599BE" w14:textId="251878B8" w:rsidR="00F55663" w:rsidRPr="00A843C0" w:rsidRDefault="00C65C5F" w:rsidP="000C26F1">
      <w:pPr>
        <w:spacing w:beforeLines="25" w:before="90"/>
        <w:ind w:leftChars="150" w:left="567" w:rightChars="66" w:right="139" w:hangingChars="120" w:hanging="252"/>
        <w:rPr>
          <w:rFonts w:ascii="ＭＳ 明朝" w:hAnsi="ＭＳ 明朝"/>
          <w:color w:val="000000" w:themeColor="text1"/>
          <w:szCs w:val="21"/>
        </w:rPr>
      </w:pPr>
      <w:r w:rsidRPr="00A843C0">
        <w:rPr>
          <w:rFonts w:ascii="ＭＳ 明朝" w:hAnsi="ＭＳ 明朝" w:hint="eastAsia"/>
          <w:color w:val="000000" w:themeColor="text1"/>
          <w:szCs w:val="21"/>
        </w:rPr>
        <w:t xml:space="preserve">(1) </w:t>
      </w:r>
      <w:r w:rsidR="00F55663" w:rsidRPr="00A843C0">
        <w:rPr>
          <w:rFonts w:ascii="ＭＳ 明朝" w:hAnsi="ＭＳ 明朝" w:hint="eastAsia"/>
          <w:color w:val="000000" w:themeColor="text1"/>
          <w:szCs w:val="21"/>
        </w:rPr>
        <w:t>原則として信用保証協会の保証を要します。</w:t>
      </w:r>
    </w:p>
    <w:p w14:paraId="10B61E44" w14:textId="60129582" w:rsidR="00C65C5F" w:rsidRDefault="00C65C5F" w:rsidP="00FF578A">
      <w:pPr>
        <w:tabs>
          <w:tab w:val="num" w:pos="600"/>
        </w:tabs>
        <w:ind w:firstLineChars="150" w:firstLine="315"/>
        <w:rPr>
          <w:color w:val="000000" w:themeColor="text1"/>
        </w:rPr>
      </w:pPr>
      <w:r w:rsidRPr="00A843C0">
        <w:rPr>
          <w:rFonts w:asciiTheme="minorEastAsia" w:eastAsiaTheme="minorEastAsia" w:hAnsiTheme="minorEastAsia" w:hint="eastAsia"/>
          <w:color w:val="000000" w:themeColor="text1"/>
        </w:rPr>
        <w:t xml:space="preserve">(2) </w:t>
      </w:r>
      <w:r w:rsidR="00F55663" w:rsidRPr="00A843C0">
        <w:rPr>
          <w:rFonts w:asciiTheme="minorEastAsia" w:eastAsiaTheme="minorEastAsia" w:hAnsiTheme="minorEastAsia" w:hint="eastAsia"/>
          <w:color w:val="000000" w:themeColor="text1"/>
        </w:rPr>
        <w:t>連帯保証人</w:t>
      </w:r>
      <w:r w:rsidRPr="00A843C0">
        <w:rPr>
          <w:rFonts w:asciiTheme="minorEastAsia" w:eastAsiaTheme="minorEastAsia" w:hAnsiTheme="minorEastAsia" w:hint="eastAsia"/>
          <w:color w:val="000000" w:themeColor="text1"/>
        </w:rPr>
        <w:t>は、</w:t>
      </w:r>
      <w:r w:rsidR="00FD09D7" w:rsidRPr="00A843C0">
        <w:rPr>
          <w:rFonts w:asciiTheme="minorEastAsia" w:eastAsiaTheme="minorEastAsia" w:hAnsiTheme="minorEastAsia" w:hint="eastAsia"/>
          <w:color w:val="000000" w:themeColor="text1"/>
        </w:rPr>
        <w:t>信用保証協会の基準に</w:t>
      </w:r>
      <w:r w:rsidRPr="00A843C0">
        <w:rPr>
          <w:rFonts w:asciiTheme="minorEastAsia" w:eastAsiaTheme="minorEastAsia" w:hAnsiTheme="minorEastAsia" w:hint="eastAsia"/>
          <w:color w:val="000000" w:themeColor="text1"/>
        </w:rPr>
        <w:t>よります。</w:t>
      </w:r>
      <w:r w:rsidR="00FF578A">
        <w:rPr>
          <w:rFonts w:asciiTheme="minorEastAsia" w:eastAsiaTheme="minorEastAsia" w:hAnsiTheme="minorEastAsia" w:hint="eastAsia"/>
          <w:color w:val="000000" w:themeColor="text1"/>
        </w:rPr>
        <w:t>（</w:t>
      </w:r>
      <w:r w:rsidR="0010462C" w:rsidRPr="00A843C0">
        <w:rPr>
          <w:rFonts w:hint="eastAsia"/>
          <w:color w:val="000000" w:themeColor="text1"/>
        </w:rPr>
        <w:t>個人：原則として不要</w:t>
      </w:r>
      <w:r w:rsidR="00FF578A">
        <w:rPr>
          <w:rFonts w:hint="eastAsia"/>
          <w:color w:val="000000" w:themeColor="text1"/>
        </w:rPr>
        <w:t>、</w:t>
      </w:r>
      <w:r w:rsidRPr="00A843C0">
        <w:rPr>
          <w:rFonts w:hint="eastAsia"/>
          <w:color w:val="000000" w:themeColor="text1"/>
        </w:rPr>
        <w:t>法人：原則として代表者</w:t>
      </w:r>
      <w:r w:rsidR="00FF578A">
        <w:rPr>
          <w:rFonts w:hint="eastAsia"/>
          <w:color w:val="000000" w:themeColor="text1"/>
        </w:rPr>
        <w:t>）</w:t>
      </w:r>
    </w:p>
    <w:p w14:paraId="43FE97B5" w14:textId="31293E91" w:rsidR="00FF578A" w:rsidRDefault="008C3A02" w:rsidP="00FF578A">
      <w:pPr>
        <w:tabs>
          <w:tab w:val="num" w:pos="600"/>
        </w:tabs>
        <w:ind w:firstLineChars="150" w:firstLine="360"/>
        <w:rPr>
          <w:color w:val="000000" w:themeColor="text1"/>
        </w:rPr>
      </w:pPr>
      <w:r w:rsidRPr="00A843C0">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47328" behindDoc="0" locked="0" layoutInCell="1" allowOverlap="1" wp14:anchorId="1059A94C" wp14:editId="16520563">
                <wp:simplePos x="0" y="0"/>
                <wp:positionH relativeFrom="margin">
                  <wp:align>right</wp:align>
                </wp:positionH>
                <wp:positionV relativeFrom="paragraph">
                  <wp:posOffset>220980</wp:posOffset>
                </wp:positionV>
                <wp:extent cx="4038600" cy="219710"/>
                <wp:effectExtent l="0" t="0" r="0" b="889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656C7" w14:textId="77777777" w:rsidR="009A6244" w:rsidRDefault="009A6244" w:rsidP="00A843C0">
                            <w:r w:rsidRPr="00397B09">
                              <w:rPr>
                                <w:rFonts w:hint="eastAsia"/>
                              </w:rPr>
                              <w:t>※</w:t>
                            </w:r>
                            <w:r w:rsidRPr="003E23A0">
                              <w:rPr>
                                <w:rFonts w:hint="eastAsia"/>
                              </w:rPr>
                              <w:t>下記</w:t>
                            </w:r>
                            <w:r w:rsidRPr="00397B09">
                              <w:rPr>
                                <w:rFonts w:hint="eastAsia"/>
                              </w:rPr>
                              <w:t>のほか、審査の過程で資料の提出を求める場合があります。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9A94C" id="正方形/長方形 15" o:spid="_x0000_s1035" style="position:absolute;left:0;text-align:left;margin-left:266.8pt;margin-top:17.4pt;width:318pt;height:17.3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" stroked="f">
                <v:textbox inset="5.85pt,.7pt,5.85pt,.7pt">
                  <w:txbxContent>
                    <w:p w14:paraId="34C656C7" w14:textId="77777777" w:rsidR="009A6244" w:rsidRDefault="009A6244" w:rsidP="00A843C0">
                      <w:r w:rsidRPr="00397B09">
                        <w:rPr>
                          <w:rFonts w:hint="eastAsia"/>
                        </w:rPr>
                        <w:t>※</w:t>
                      </w:r>
                      <w:r w:rsidRPr="003E23A0">
                        <w:rPr>
                          <w:rFonts w:hint="eastAsia"/>
                        </w:rPr>
                        <w:t>下記</w:t>
                      </w:r>
                      <w:r w:rsidRPr="00397B09">
                        <w:rPr>
                          <w:rFonts w:hint="eastAsia"/>
                        </w:rPr>
                        <w:t>のほか、審査の過程で資料の提出を求める場合があります。</w:t>
                      </w:r>
                    </w:p>
                  </w:txbxContent>
                </v:textbox>
                <w10:wrap anchorx="margin"/>
              </v:rect>
            </w:pict>
          </mc:Fallback>
        </mc:AlternateContent>
      </w:r>
      <w:r w:rsidR="00FF578A" w:rsidRPr="00A843C0">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46304" behindDoc="0" locked="0" layoutInCell="1" allowOverlap="1" wp14:anchorId="2728755D" wp14:editId="25039DE3">
                <wp:simplePos x="0" y="0"/>
                <wp:positionH relativeFrom="margin">
                  <wp:align>left</wp:align>
                </wp:positionH>
                <wp:positionV relativeFrom="paragraph">
                  <wp:posOffset>105410</wp:posOffset>
                </wp:positionV>
                <wp:extent cx="2019300" cy="342900"/>
                <wp:effectExtent l="0" t="0" r="19050" b="1905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42900"/>
                        </a:xfrm>
                        <a:prstGeom prst="roundRect">
                          <a:avLst>
                            <a:gd name="adj" fmla="val 16667"/>
                          </a:avLst>
                        </a:prstGeom>
                        <a:solidFill>
                          <a:srgbClr val="FFFFFF"/>
                        </a:solidFill>
                        <a:ln w="9525">
                          <a:solidFill>
                            <a:srgbClr val="000000"/>
                          </a:solidFill>
                          <a:round/>
                          <a:headEnd/>
                          <a:tailEnd/>
                        </a:ln>
                      </wps:spPr>
                      <wps:txbx>
                        <w:txbxContent>
                          <w:p w14:paraId="5327507E" w14:textId="77777777" w:rsidR="009A6244" w:rsidRPr="00A27375" w:rsidRDefault="009A6244" w:rsidP="00A843C0">
                            <w:pPr>
                              <w:jc w:val="center"/>
                              <w:rPr>
                                <w:rFonts w:ascii="ＭＳ Ｐゴシック" w:eastAsia="ＭＳ Ｐゴシック" w:hAnsi="ＭＳ Ｐゴシック"/>
                                <w:b/>
                                <w:sz w:val="24"/>
                              </w:rPr>
                            </w:pPr>
                            <w:r w:rsidRPr="008C3A02">
                              <w:rPr>
                                <w:rFonts w:ascii="ＭＳ Ｐゴシック" w:eastAsia="ＭＳ Ｐゴシック" w:hAnsi="ＭＳ Ｐゴシック" w:hint="eastAsia"/>
                                <w:b/>
                                <w:spacing w:val="43"/>
                                <w:kern w:val="0"/>
                                <w:sz w:val="24"/>
                                <w:fitText w:val="2410" w:id="861124864"/>
                              </w:rPr>
                              <w:t>申請に必要な書</w:t>
                            </w:r>
                            <w:r w:rsidRPr="008C3A02">
                              <w:rPr>
                                <w:rFonts w:ascii="ＭＳ Ｐゴシック" w:eastAsia="ＭＳ Ｐゴシック" w:hAnsi="ＭＳ Ｐゴシック" w:hint="eastAsia"/>
                                <w:b/>
                                <w:spacing w:val="2"/>
                                <w:kern w:val="0"/>
                                <w:sz w:val="24"/>
                                <w:fitText w:val="2410" w:id="861124864"/>
                              </w:rPr>
                              <w:t>類</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28755D" id="角丸四角形 12" o:spid="_x0000_s1036" style="position:absolute;left:0;text-align:left;margin-left:0;margin-top:8.3pt;width:159pt;height:27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">
                <v:textbox inset="5.85pt,1.25mm,5.85pt,.7pt">
                  <w:txbxContent>
                    <w:p w14:paraId="5327507E" w14:textId="77777777" w:rsidR="009A6244" w:rsidRPr="00A27375" w:rsidRDefault="009A6244" w:rsidP="00A843C0">
                      <w:pPr>
                        <w:jc w:val="center"/>
                        <w:rPr>
                          <w:rFonts w:ascii="ＭＳ Ｐゴシック" w:eastAsia="ＭＳ Ｐゴシック" w:hAnsi="ＭＳ Ｐゴシック"/>
                          <w:b/>
                          <w:sz w:val="24"/>
                        </w:rPr>
                      </w:pPr>
                      <w:r w:rsidRPr="008C3A02">
                        <w:rPr>
                          <w:rFonts w:ascii="ＭＳ Ｐゴシック" w:eastAsia="ＭＳ Ｐゴシック" w:hAnsi="ＭＳ Ｐゴシック" w:hint="eastAsia"/>
                          <w:b/>
                          <w:spacing w:val="43"/>
                          <w:kern w:val="0"/>
                          <w:sz w:val="24"/>
                          <w:fitText w:val="2410" w:id="861124864"/>
                        </w:rPr>
                        <w:t>申請に必要な書</w:t>
                      </w:r>
                      <w:r w:rsidRPr="008C3A02">
                        <w:rPr>
                          <w:rFonts w:ascii="ＭＳ Ｐゴシック" w:eastAsia="ＭＳ Ｐゴシック" w:hAnsi="ＭＳ Ｐゴシック" w:hint="eastAsia"/>
                          <w:b/>
                          <w:spacing w:val="2"/>
                          <w:kern w:val="0"/>
                          <w:sz w:val="24"/>
                          <w:fitText w:val="2410" w:id="861124864"/>
                        </w:rPr>
                        <w:t>類</w:t>
                      </w:r>
                    </w:p>
                  </w:txbxContent>
                </v:textbox>
                <w10:wrap anchorx="margin"/>
              </v:roundrect>
            </w:pict>
          </mc:Fallback>
        </mc:AlternateContent>
      </w:r>
    </w:p>
    <w:p w14:paraId="344772C2" w14:textId="3E432683" w:rsidR="00FF578A" w:rsidRDefault="00FF578A" w:rsidP="00FF578A">
      <w:pPr>
        <w:spacing w:afterLines="25" w:after="90" w:line="340" w:lineRule="exact"/>
        <w:rPr>
          <w:rFonts w:ascii="ＭＳ ゴシック" w:eastAsia="ＭＳ ゴシック" w:hAnsi="ＭＳ ゴシック"/>
          <w:color w:val="000000" w:themeColor="text1"/>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80"/>
        <w:gridCol w:w="4917"/>
      </w:tblGrid>
      <w:tr w:rsidR="00A843C0" w:rsidRPr="00A843C0" w14:paraId="07424070" w14:textId="77777777" w:rsidTr="00DE1EFB">
        <w:trPr>
          <w:trHeight w:val="397"/>
        </w:trPr>
        <w:tc>
          <w:tcPr>
            <w:tcW w:w="567" w:type="dxa"/>
            <w:shd w:val="clear" w:color="auto" w:fill="CCFFFF"/>
            <w:vAlign w:val="center"/>
          </w:tcPr>
          <w:p w14:paraId="3AD8DF59" w14:textId="77777777" w:rsidR="00A843C0" w:rsidRPr="00A843C0" w:rsidRDefault="00A843C0" w:rsidP="002D2F23">
            <w:pPr>
              <w:spacing w:line="320" w:lineRule="exact"/>
              <w:jc w:val="center"/>
              <w:rPr>
                <w:rFonts w:ascii="ＭＳ ゴシック" w:eastAsia="ＭＳ ゴシック" w:hAnsi="ＭＳ ゴシック"/>
                <w:color w:val="000000" w:themeColor="text1"/>
                <w:szCs w:val="21"/>
              </w:rPr>
            </w:pPr>
            <w:r w:rsidRPr="00A843C0">
              <w:rPr>
                <w:rFonts w:ascii="ＭＳ ゴシック" w:eastAsia="ＭＳ ゴシック" w:hAnsi="ＭＳ ゴシック" w:hint="eastAsia"/>
                <w:color w:val="000000" w:themeColor="text1"/>
                <w:szCs w:val="21"/>
              </w:rPr>
              <w:t>１</w:t>
            </w:r>
          </w:p>
        </w:tc>
        <w:tc>
          <w:tcPr>
            <w:tcW w:w="9497" w:type="dxa"/>
            <w:gridSpan w:val="2"/>
            <w:vAlign w:val="center"/>
          </w:tcPr>
          <w:p w14:paraId="2CFD2A08" w14:textId="735D6307" w:rsidR="00A843C0" w:rsidRPr="00A843C0" w:rsidRDefault="00A843C0" w:rsidP="002D2F23">
            <w:pPr>
              <w:spacing w:line="320" w:lineRule="exact"/>
              <w:rPr>
                <w:rFonts w:ascii="ＭＳ 明朝" w:hAnsi="ＭＳ 明朝"/>
                <w:color w:val="000000" w:themeColor="text1"/>
                <w:szCs w:val="21"/>
              </w:rPr>
            </w:pPr>
            <w:r w:rsidRPr="00A843C0">
              <w:rPr>
                <w:rFonts w:ascii="ＭＳ 明朝" w:hAnsi="ＭＳ 明朝" w:hint="eastAsia"/>
                <w:color w:val="000000" w:themeColor="text1"/>
                <w:szCs w:val="21"/>
              </w:rPr>
              <w:t>江戸川区中小企業振興事業資金融資申込書（黄色２枚組）【区指定様式】</w:t>
            </w:r>
          </w:p>
        </w:tc>
      </w:tr>
      <w:tr w:rsidR="00A843C0" w:rsidRPr="00A843C0" w14:paraId="0A078B66" w14:textId="77777777" w:rsidTr="00DE1EFB">
        <w:trPr>
          <w:trHeight w:val="1460"/>
        </w:trPr>
        <w:tc>
          <w:tcPr>
            <w:tcW w:w="567" w:type="dxa"/>
            <w:tcBorders>
              <w:top w:val="single" w:sz="4" w:space="0" w:color="auto"/>
              <w:left w:val="single" w:sz="4" w:space="0" w:color="auto"/>
              <w:bottom w:val="single" w:sz="4" w:space="0" w:color="auto"/>
              <w:right w:val="single" w:sz="4" w:space="0" w:color="auto"/>
            </w:tcBorders>
            <w:shd w:val="clear" w:color="auto" w:fill="CCFFFF"/>
            <w:vAlign w:val="center"/>
          </w:tcPr>
          <w:p w14:paraId="13AEBFC3" w14:textId="77777777" w:rsidR="00A843C0" w:rsidRPr="00A843C0" w:rsidRDefault="00AF135C" w:rsidP="002D2F23">
            <w:pPr>
              <w:spacing w:line="32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２</w:t>
            </w:r>
          </w:p>
        </w:tc>
        <w:tc>
          <w:tcPr>
            <w:tcW w:w="9497" w:type="dxa"/>
            <w:gridSpan w:val="2"/>
            <w:tcBorders>
              <w:top w:val="single" w:sz="4" w:space="0" w:color="auto"/>
              <w:left w:val="single" w:sz="4" w:space="0" w:color="auto"/>
              <w:bottom w:val="single" w:sz="4" w:space="0" w:color="auto"/>
              <w:right w:val="single" w:sz="4" w:space="0" w:color="auto"/>
            </w:tcBorders>
            <w:vAlign w:val="center"/>
          </w:tcPr>
          <w:p w14:paraId="31FF62B9" w14:textId="378FC504" w:rsidR="00AF135C" w:rsidRPr="00234680" w:rsidRDefault="00693731" w:rsidP="00AF135C">
            <w:pPr>
              <w:spacing w:line="300" w:lineRule="exact"/>
              <w:rPr>
                <w:rFonts w:ascii="ＭＳ 明朝" w:hAnsi="ＭＳ 明朝"/>
                <w:szCs w:val="21"/>
              </w:rPr>
            </w:pPr>
            <w:r>
              <w:rPr>
                <w:rFonts w:ascii="ＭＳ 明朝" w:hAnsi="ＭＳ 明朝" w:hint="eastAsia"/>
                <w:szCs w:val="21"/>
              </w:rPr>
              <w:t>借換内容・改善</w:t>
            </w:r>
            <w:r w:rsidR="00AF135C" w:rsidRPr="00234680">
              <w:rPr>
                <w:rFonts w:ascii="ＭＳ 明朝" w:hAnsi="ＭＳ 明朝" w:hint="eastAsia"/>
                <w:szCs w:val="21"/>
              </w:rPr>
              <w:t>計画</w:t>
            </w:r>
            <w:r>
              <w:rPr>
                <w:rFonts w:ascii="ＭＳ 明朝" w:hAnsi="ＭＳ 明朝" w:hint="eastAsia"/>
                <w:szCs w:val="21"/>
              </w:rPr>
              <w:t>資料</w:t>
            </w:r>
          </w:p>
          <w:p w14:paraId="2D7B269B" w14:textId="52F7AF5D" w:rsidR="00AF135C" w:rsidRPr="00234680" w:rsidRDefault="00D971F4" w:rsidP="00AF135C">
            <w:pPr>
              <w:spacing w:line="300" w:lineRule="exact"/>
              <w:rPr>
                <w:rFonts w:ascii="ＭＳ 明朝" w:hAnsi="ＭＳ 明朝"/>
                <w:szCs w:val="21"/>
              </w:rPr>
            </w:pPr>
            <w:r>
              <w:rPr>
                <w:rFonts w:ascii="ＭＳ 明朝" w:hAnsi="ＭＳ 明朝" w:hint="eastAsia"/>
                <w:szCs w:val="21"/>
              </w:rPr>
              <w:t>・「</w:t>
            </w:r>
            <w:r w:rsidR="006F6182" w:rsidRPr="006F6182">
              <w:rPr>
                <w:rFonts w:hint="eastAsia"/>
                <w:szCs w:val="21"/>
              </w:rPr>
              <w:t>借換事業計画書（経営改善計画）</w:t>
            </w:r>
            <w:r>
              <w:rPr>
                <w:rFonts w:ascii="ＭＳ 明朝" w:hAnsi="ＭＳ 明朝" w:hint="eastAsia"/>
                <w:szCs w:val="21"/>
              </w:rPr>
              <w:t>」【区指定</w:t>
            </w:r>
            <w:r w:rsidR="00AF135C" w:rsidRPr="00234680">
              <w:rPr>
                <w:rFonts w:ascii="ＭＳ 明朝" w:hAnsi="ＭＳ 明朝" w:hint="eastAsia"/>
                <w:szCs w:val="21"/>
              </w:rPr>
              <w:t>様式】</w:t>
            </w:r>
            <w:r w:rsidR="00CC3210" w:rsidRPr="00234680">
              <w:rPr>
                <w:rFonts w:ascii="ＭＳ 明朝" w:hAnsi="ＭＳ 明朝" w:hint="eastAsia"/>
                <w:szCs w:val="21"/>
              </w:rPr>
              <w:t>（原本と写し１通）</w:t>
            </w:r>
          </w:p>
          <w:p w14:paraId="6884C227" w14:textId="77777777" w:rsidR="00AF135C" w:rsidRPr="00234680" w:rsidRDefault="00AF135C" w:rsidP="006F53CC">
            <w:pPr>
              <w:tabs>
                <w:tab w:val="left" w:pos="9101"/>
              </w:tabs>
              <w:spacing w:line="300" w:lineRule="exact"/>
              <w:ind w:rightChars="-68" w:right="-143"/>
              <w:rPr>
                <w:rFonts w:ascii="ＭＳ 明朝" w:hAnsi="ＭＳ 明朝"/>
                <w:spacing w:val="2"/>
                <w:w w:val="91"/>
                <w:kern w:val="0"/>
                <w:sz w:val="20"/>
                <w:szCs w:val="20"/>
              </w:rPr>
            </w:pPr>
            <w:r w:rsidRPr="00E21D90">
              <w:rPr>
                <w:rFonts w:ascii="ＭＳ 明朝" w:hAnsi="ＭＳ 明朝" w:hint="eastAsia"/>
                <w:kern w:val="0"/>
                <w:sz w:val="20"/>
                <w:szCs w:val="20"/>
              </w:rPr>
              <w:t>既存債務の</w:t>
            </w:r>
            <w:r w:rsidR="00CE1EDB" w:rsidRPr="00E21D90">
              <w:rPr>
                <w:rFonts w:ascii="ＭＳ 明朝" w:hAnsi="ＭＳ 明朝" w:hint="eastAsia"/>
                <w:kern w:val="0"/>
                <w:sz w:val="20"/>
                <w:szCs w:val="20"/>
              </w:rPr>
              <w:t>取扱</w:t>
            </w:r>
            <w:r w:rsidRPr="00E21D90">
              <w:rPr>
                <w:rFonts w:ascii="ＭＳ 明朝" w:hAnsi="ＭＳ 明朝" w:hint="eastAsia"/>
                <w:kern w:val="0"/>
                <w:sz w:val="20"/>
                <w:szCs w:val="20"/>
              </w:rPr>
              <w:t>金融機関の同意による他の金融機関債務への借換の場合は</w:t>
            </w:r>
            <w:r w:rsidR="006F53CC" w:rsidRPr="00E21D90">
              <w:rPr>
                <w:rFonts w:ascii="ＭＳ 明朝" w:hAnsi="ＭＳ 明朝" w:hint="eastAsia"/>
                <w:kern w:val="0"/>
                <w:sz w:val="20"/>
                <w:szCs w:val="20"/>
              </w:rPr>
              <w:t>、</w:t>
            </w:r>
            <w:r w:rsidRPr="00E21D90">
              <w:rPr>
                <w:rFonts w:ascii="ＭＳ 明朝" w:hAnsi="ＭＳ 明朝" w:hint="eastAsia"/>
                <w:kern w:val="0"/>
                <w:sz w:val="20"/>
                <w:szCs w:val="20"/>
              </w:rPr>
              <w:t>以下の資料</w:t>
            </w:r>
            <w:r w:rsidR="00CE1EDB" w:rsidRPr="00E21D90">
              <w:rPr>
                <w:rFonts w:ascii="ＭＳ 明朝" w:hAnsi="ＭＳ 明朝" w:hint="eastAsia"/>
                <w:kern w:val="0"/>
                <w:sz w:val="20"/>
                <w:szCs w:val="20"/>
              </w:rPr>
              <w:t>も添付</w:t>
            </w:r>
          </w:p>
          <w:p w14:paraId="481934B3" w14:textId="77777777" w:rsidR="00CC3210" w:rsidRPr="00234680" w:rsidRDefault="003134B4" w:rsidP="00CE32D8">
            <w:pPr>
              <w:spacing w:line="320" w:lineRule="exact"/>
              <w:ind w:left="210" w:hangingChars="100" w:hanging="210"/>
              <w:rPr>
                <w:rFonts w:ascii="ＭＳ 明朝" w:hAnsi="ＭＳ 明朝"/>
                <w:szCs w:val="21"/>
              </w:rPr>
            </w:pPr>
            <w:r>
              <w:rPr>
                <w:rFonts w:ascii="ＭＳ 明朝" w:hAnsi="ＭＳ 明朝" w:hint="eastAsia"/>
                <w:szCs w:val="21"/>
              </w:rPr>
              <w:t>・</w:t>
            </w:r>
            <w:r w:rsidR="00AF135C" w:rsidRPr="00234680">
              <w:rPr>
                <w:rFonts w:ascii="ＭＳ 明朝" w:hAnsi="ＭＳ 明朝" w:hint="eastAsia"/>
                <w:szCs w:val="21"/>
              </w:rPr>
              <w:t>「借換同意書」</w:t>
            </w:r>
            <w:r w:rsidR="00AF135C" w:rsidRPr="005F514A">
              <w:rPr>
                <w:rFonts w:ascii="ＭＳ 明朝" w:hAnsi="ＭＳ 明朝" w:hint="eastAsia"/>
                <w:szCs w:val="21"/>
              </w:rPr>
              <w:t>【協会様式】</w:t>
            </w:r>
            <w:r w:rsidR="00CC3210" w:rsidRPr="005F514A">
              <w:rPr>
                <w:rFonts w:ascii="ＭＳ 明朝" w:hAnsi="ＭＳ 明朝" w:hint="eastAsia"/>
                <w:szCs w:val="21"/>
              </w:rPr>
              <w:t>（</w:t>
            </w:r>
            <w:r w:rsidR="00CC3210" w:rsidRPr="00234680">
              <w:rPr>
                <w:rFonts w:ascii="ＭＳ 明朝" w:hAnsi="ＭＳ 明朝" w:hint="eastAsia"/>
                <w:szCs w:val="21"/>
              </w:rPr>
              <w:t>原本と写し１通）</w:t>
            </w:r>
          </w:p>
        </w:tc>
      </w:tr>
      <w:tr w:rsidR="00A843C0" w:rsidRPr="00A843C0" w14:paraId="4FB7A122" w14:textId="77777777" w:rsidTr="00DE1EFB">
        <w:trPr>
          <w:trHeight w:val="303"/>
        </w:trPr>
        <w:tc>
          <w:tcPr>
            <w:tcW w:w="567" w:type="dxa"/>
            <w:shd w:val="clear" w:color="auto" w:fill="CCFFFF"/>
            <w:vAlign w:val="center"/>
          </w:tcPr>
          <w:p w14:paraId="5E7B8FC2" w14:textId="77777777" w:rsidR="00A843C0" w:rsidRPr="00A843C0" w:rsidRDefault="00A843C0" w:rsidP="002D2F23">
            <w:pPr>
              <w:spacing w:line="320" w:lineRule="exact"/>
              <w:jc w:val="center"/>
              <w:rPr>
                <w:rFonts w:ascii="ＭＳ ゴシック" w:eastAsia="ＭＳ ゴシック" w:hAnsi="ＭＳ ゴシック"/>
                <w:color w:val="000000" w:themeColor="text1"/>
                <w:szCs w:val="21"/>
              </w:rPr>
            </w:pPr>
            <w:r w:rsidRPr="00A843C0">
              <w:rPr>
                <w:rFonts w:ascii="ＭＳ ゴシック" w:eastAsia="ＭＳ ゴシック" w:hAnsi="ＭＳ ゴシック" w:hint="eastAsia"/>
                <w:color w:val="000000" w:themeColor="text1"/>
                <w:szCs w:val="21"/>
              </w:rPr>
              <w:t>３</w:t>
            </w:r>
          </w:p>
        </w:tc>
        <w:tc>
          <w:tcPr>
            <w:tcW w:w="9497" w:type="dxa"/>
            <w:gridSpan w:val="2"/>
            <w:vAlign w:val="center"/>
          </w:tcPr>
          <w:p w14:paraId="4546FF29" w14:textId="0F70D22C" w:rsidR="00A843C0" w:rsidRPr="00A843C0" w:rsidRDefault="00A843C0" w:rsidP="002D2F23">
            <w:pPr>
              <w:spacing w:line="320" w:lineRule="exact"/>
              <w:rPr>
                <w:rFonts w:ascii="ＭＳ 明朝" w:hAnsi="ＭＳ 明朝"/>
                <w:color w:val="000000" w:themeColor="text1"/>
                <w:szCs w:val="21"/>
              </w:rPr>
            </w:pPr>
            <w:r w:rsidRPr="00A843C0">
              <w:rPr>
                <w:rFonts w:ascii="ＭＳ 明朝" w:hAnsi="ＭＳ 明朝" w:hint="eastAsia"/>
                <w:color w:val="000000" w:themeColor="text1"/>
                <w:szCs w:val="21"/>
              </w:rPr>
              <w:t>利子補給金申請等委任状（白色２枚組）【区指定様式】</w:t>
            </w:r>
          </w:p>
        </w:tc>
      </w:tr>
      <w:tr w:rsidR="00AF135C" w:rsidRPr="00A843C0" w14:paraId="5EAFC2A6" w14:textId="77777777" w:rsidTr="00DE1EFB">
        <w:trPr>
          <w:trHeight w:val="237"/>
        </w:trPr>
        <w:tc>
          <w:tcPr>
            <w:tcW w:w="567" w:type="dxa"/>
            <w:shd w:val="clear" w:color="auto" w:fill="CCFFFF"/>
            <w:vAlign w:val="center"/>
          </w:tcPr>
          <w:p w14:paraId="52AD7C01" w14:textId="77777777" w:rsidR="00AF135C" w:rsidRPr="00A843C0" w:rsidRDefault="00E21D90" w:rsidP="00E21D90">
            <w:pPr>
              <w:spacing w:line="32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４</w:t>
            </w:r>
          </w:p>
        </w:tc>
        <w:tc>
          <w:tcPr>
            <w:tcW w:w="9497" w:type="dxa"/>
            <w:gridSpan w:val="2"/>
            <w:vAlign w:val="center"/>
          </w:tcPr>
          <w:p w14:paraId="647B065B" w14:textId="66963336" w:rsidR="00AF135C" w:rsidRDefault="00AF135C" w:rsidP="00CE1EDB">
            <w:pPr>
              <w:spacing w:line="300" w:lineRule="exact"/>
              <w:rPr>
                <w:rFonts w:ascii="ＭＳ 明朝" w:hAnsi="ＭＳ 明朝"/>
                <w:sz w:val="20"/>
                <w:szCs w:val="20"/>
              </w:rPr>
            </w:pPr>
            <w:r>
              <w:rPr>
                <w:rFonts w:ascii="ＭＳ 明朝" w:hAnsi="ＭＳ 明朝" w:hint="eastAsia"/>
                <w:sz w:val="20"/>
                <w:szCs w:val="20"/>
              </w:rPr>
              <w:t>資格証明書（写）、許認可証（写）等</w:t>
            </w:r>
            <w:r w:rsidR="00CE1EDB">
              <w:rPr>
                <w:rFonts w:ascii="ＭＳ 明朝" w:hAnsi="ＭＳ 明朝" w:hint="eastAsia"/>
                <w:sz w:val="20"/>
                <w:szCs w:val="20"/>
              </w:rPr>
              <w:t xml:space="preserve">　</w:t>
            </w:r>
            <w:r>
              <w:rPr>
                <w:rFonts w:ascii="ＭＳ 明朝" w:hAnsi="ＭＳ 明朝" w:hint="eastAsia"/>
                <w:sz w:val="20"/>
                <w:szCs w:val="20"/>
              </w:rPr>
              <w:t>※</w:t>
            </w:r>
            <w:r w:rsidR="00CE1EDB">
              <w:rPr>
                <w:rFonts w:ascii="ＭＳ 明朝" w:hAnsi="ＭＳ 明朝" w:hint="eastAsia"/>
                <w:sz w:val="20"/>
                <w:szCs w:val="20"/>
              </w:rPr>
              <w:t>法律に基づく資格及び許認可等を要する業種の場合は添付</w:t>
            </w:r>
          </w:p>
        </w:tc>
      </w:tr>
      <w:tr w:rsidR="00A843C0" w:rsidRPr="00A843C0" w14:paraId="0E4BF390" w14:textId="77777777" w:rsidTr="00DE1EFB">
        <w:trPr>
          <w:trHeight w:val="275"/>
        </w:trPr>
        <w:tc>
          <w:tcPr>
            <w:tcW w:w="567" w:type="dxa"/>
            <w:shd w:val="clear" w:color="auto" w:fill="CCFFFF"/>
            <w:vAlign w:val="center"/>
          </w:tcPr>
          <w:p w14:paraId="17CB423C" w14:textId="77777777" w:rsidR="00A843C0" w:rsidRPr="00A843C0" w:rsidRDefault="00E21D90" w:rsidP="00E21D90">
            <w:pPr>
              <w:spacing w:line="32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w:t>
            </w:r>
          </w:p>
        </w:tc>
        <w:tc>
          <w:tcPr>
            <w:tcW w:w="9497" w:type="dxa"/>
            <w:gridSpan w:val="2"/>
            <w:vAlign w:val="center"/>
          </w:tcPr>
          <w:p w14:paraId="6BB8A8CC" w14:textId="39648F9C" w:rsidR="00E21D90" w:rsidRDefault="00C00E90" w:rsidP="002D2F23">
            <w:pPr>
              <w:spacing w:line="320" w:lineRule="exact"/>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売上高、売上総利益、営業利益</w:t>
            </w:r>
            <w:r w:rsidR="00E21D90">
              <w:rPr>
                <w:rFonts w:ascii="ＭＳ 明朝" w:hAnsi="ＭＳ 明朝" w:hint="eastAsia"/>
                <w:color w:val="000000" w:themeColor="text1"/>
                <w:kern w:val="0"/>
                <w:sz w:val="20"/>
                <w:szCs w:val="20"/>
              </w:rPr>
              <w:t>等の減少</w:t>
            </w:r>
            <w:r w:rsidR="00125893">
              <w:rPr>
                <w:rFonts w:ascii="ＭＳ 明朝" w:hAnsi="ＭＳ 明朝" w:hint="eastAsia"/>
                <w:color w:val="000000" w:themeColor="text1"/>
                <w:kern w:val="0"/>
                <w:sz w:val="20"/>
                <w:szCs w:val="20"/>
              </w:rPr>
              <w:t>を</w:t>
            </w:r>
            <w:r w:rsidR="00E21D90">
              <w:rPr>
                <w:rFonts w:ascii="ＭＳ 明朝" w:hAnsi="ＭＳ 明朝" w:hint="eastAsia"/>
                <w:color w:val="000000" w:themeColor="text1"/>
                <w:kern w:val="0"/>
                <w:sz w:val="20"/>
                <w:szCs w:val="20"/>
              </w:rPr>
              <w:t>確認</w:t>
            </w:r>
            <w:r w:rsidR="00125893">
              <w:rPr>
                <w:rFonts w:ascii="ＭＳ 明朝" w:hAnsi="ＭＳ 明朝" w:hint="eastAsia"/>
                <w:color w:val="000000" w:themeColor="text1"/>
                <w:kern w:val="0"/>
                <w:sz w:val="20"/>
                <w:szCs w:val="20"/>
              </w:rPr>
              <w:t>するための</w:t>
            </w:r>
            <w:r w:rsidR="00E21D90">
              <w:rPr>
                <w:rFonts w:ascii="ＭＳ 明朝" w:hAnsi="ＭＳ 明朝" w:hint="eastAsia"/>
                <w:color w:val="000000" w:themeColor="text1"/>
                <w:kern w:val="0"/>
                <w:sz w:val="20"/>
                <w:szCs w:val="20"/>
              </w:rPr>
              <w:t>資料</w:t>
            </w:r>
          </w:p>
          <w:p w14:paraId="6568969F" w14:textId="0935628E" w:rsidR="00E12E0C" w:rsidRDefault="00FF578A" w:rsidP="002D2F23">
            <w:pPr>
              <w:spacing w:line="320" w:lineRule="exact"/>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（詳細は『制度に関する質問と回答』の問７を参照のこと）</w:t>
            </w:r>
          </w:p>
          <w:p w14:paraId="3C75CD26" w14:textId="31C2E126" w:rsidR="00C00E90" w:rsidRPr="0014225C" w:rsidRDefault="00985A6C" w:rsidP="00AE733B">
            <w:pPr>
              <w:spacing w:line="320" w:lineRule="exact"/>
              <w:ind w:leftChars="100" w:left="410" w:hangingChars="100" w:hanging="200"/>
              <w:rPr>
                <w:rFonts w:ascii="ＭＳ 明朝" w:hAnsi="ＭＳ 明朝"/>
                <w:color w:val="000000" w:themeColor="text1"/>
                <w:kern w:val="0"/>
                <w:sz w:val="20"/>
                <w:szCs w:val="20"/>
              </w:rPr>
            </w:pPr>
            <w:r>
              <w:rPr>
                <w:rFonts w:ascii="ＭＳ 明朝" w:hAnsi="ＭＳ 明朝" w:hint="eastAsia"/>
                <w:color w:val="000000" w:themeColor="text1"/>
                <w:kern w:val="0"/>
                <w:sz w:val="20"/>
                <w:szCs w:val="20"/>
              </w:rPr>
              <w:t>※</w:t>
            </w:r>
            <w:r w:rsidR="00C00E90">
              <w:rPr>
                <w:rFonts w:ascii="ＭＳ 明朝" w:hAnsi="ＭＳ 明朝" w:hint="eastAsia"/>
                <w:color w:val="000000" w:themeColor="text1"/>
                <w:kern w:val="0"/>
                <w:sz w:val="20"/>
                <w:szCs w:val="20"/>
              </w:rPr>
              <w:t>売上等確認資料の提出が困難な場合は、所定の欄に金融機関の支店長印または担当税理士印があれば確認資料</w:t>
            </w:r>
            <w:r w:rsidR="00AE733B">
              <w:rPr>
                <w:rFonts w:ascii="ＭＳ 明朝" w:hAnsi="ＭＳ 明朝" w:hint="eastAsia"/>
                <w:color w:val="000000" w:themeColor="text1"/>
                <w:kern w:val="0"/>
                <w:sz w:val="20"/>
                <w:szCs w:val="20"/>
              </w:rPr>
              <w:t>の</w:t>
            </w:r>
            <w:r w:rsidR="00C00E90">
              <w:rPr>
                <w:rFonts w:ascii="ＭＳ 明朝" w:hAnsi="ＭＳ 明朝" w:hint="eastAsia"/>
                <w:color w:val="000000" w:themeColor="text1"/>
                <w:kern w:val="0"/>
                <w:sz w:val="20"/>
                <w:szCs w:val="20"/>
              </w:rPr>
              <w:t>省略可</w:t>
            </w:r>
          </w:p>
        </w:tc>
      </w:tr>
      <w:tr w:rsidR="00A843C0" w:rsidRPr="00A843C0" w14:paraId="5A22AC46" w14:textId="77777777" w:rsidTr="00DE1EFB">
        <w:trPr>
          <w:trHeight w:val="295"/>
        </w:trPr>
        <w:tc>
          <w:tcPr>
            <w:tcW w:w="567" w:type="dxa"/>
            <w:shd w:val="clear" w:color="auto" w:fill="CCFFFF"/>
            <w:vAlign w:val="center"/>
          </w:tcPr>
          <w:p w14:paraId="12CB9D1A" w14:textId="77777777" w:rsidR="00A843C0" w:rsidRPr="00E21D90" w:rsidRDefault="00A843C0" w:rsidP="002D2F23">
            <w:pPr>
              <w:spacing w:line="320" w:lineRule="exact"/>
              <w:jc w:val="center"/>
              <w:rPr>
                <w:rFonts w:ascii="ＭＳ ゴシック" w:eastAsia="ＭＳ ゴシック" w:hAnsi="ＭＳ ゴシック"/>
                <w:color w:val="000000" w:themeColor="text1"/>
                <w:szCs w:val="21"/>
              </w:rPr>
            </w:pPr>
          </w:p>
        </w:tc>
        <w:tc>
          <w:tcPr>
            <w:tcW w:w="4580" w:type="dxa"/>
            <w:shd w:val="clear" w:color="auto" w:fill="CCFFFF"/>
            <w:vAlign w:val="center"/>
          </w:tcPr>
          <w:p w14:paraId="2856B45B" w14:textId="77777777" w:rsidR="00A843C0" w:rsidRPr="00A843C0" w:rsidRDefault="00A843C0" w:rsidP="002D2F23">
            <w:pPr>
              <w:spacing w:line="320" w:lineRule="exact"/>
              <w:jc w:val="center"/>
              <w:rPr>
                <w:rFonts w:asciiTheme="majorEastAsia" w:eastAsiaTheme="majorEastAsia" w:hAnsiTheme="majorEastAsia"/>
                <w:color w:val="000000" w:themeColor="text1"/>
                <w:szCs w:val="21"/>
              </w:rPr>
            </w:pPr>
            <w:r w:rsidRPr="00A843C0">
              <w:rPr>
                <w:rFonts w:asciiTheme="majorEastAsia" w:eastAsiaTheme="majorEastAsia" w:hAnsiTheme="majorEastAsia" w:hint="eastAsia"/>
                <w:color w:val="000000" w:themeColor="text1"/>
                <w:szCs w:val="21"/>
              </w:rPr>
              <w:t>《法　人》</w:t>
            </w:r>
          </w:p>
        </w:tc>
        <w:tc>
          <w:tcPr>
            <w:tcW w:w="4917" w:type="dxa"/>
            <w:shd w:val="clear" w:color="auto" w:fill="CCFFFF"/>
            <w:vAlign w:val="center"/>
          </w:tcPr>
          <w:p w14:paraId="2151CC98" w14:textId="1C036D43" w:rsidR="00A843C0" w:rsidRPr="00A843C0" w:rsidRDefault="00A843C0" w:rsidP="002D2F23">
            <w:pPr>
              <w:spacing w:line="320" w:lineRule="exact"/>
              <w:jc w:val="center"/>
              <w:rPr>
                <w:rFonts w:asciiTheme="majorEastAsia" w:eastAsiaTheme="majorEastAsia" w:hAnsiTheme="majorEastAsia"/>
                <w:color w:val="000000" w:themeColor="text1"/>
                <w:szCs w:val="21"/>
              </w:rPr>
            </w:pPr>
            <w:r w:rsidRPr="00A843C0">
              <w:rPr>
                <w:rFonts w:asciiTheme="majorEastAsia" w:eastAsiaTheme="majorEastAsia" w:hAnsiTheme="majorEastAsia" w:hint="eastAsia"/>
                <w:color w:val="000000" w:themeColor="text1"/>
                <w:szCs w:val="21"/>
              </w:rPr>
              <w:t>《個　人》</w:t>
            </w:r>
          </w:p>
        </w:tc>
      </w:tr>
      <w:tr w:rsidR="00A843C0" w:rsidRPr="00A843C0" w14:paraId="75681E28" w14:textId="77777777" w:rsidTr="00DE1EFB">
        <w:trPr>
          <w:trHeight w:val="117"/>
        </w:trPr>
        <w:tc>
          <w:tcPr>
            <w:tcW w:w="567" w:type="dxa"/>
            <w:vMerge w:val="restart"/>
            <w:shd w:val="clear" w:color="auto" w:fill="CCFFFF"/>
            <w:vAlign w:val="center"/>
          </w:tcPr>
          <w:p w14:paraId="7F37D716" w14:textId="77777777" w:rsidR="00A843C0" w:rsidRPr="00A843C0" w:rsidRDefault="00E21D90" w:rsidP="00E21D90">
            <w:pPr>
              <w:spacing w:line="32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６</w:t>
            </w:r>
          </w:p>
        </w:tc>
        <w:tc>
          <w:tcPr>
            <w:tcW w:w="4580" w:type="dxa"/>
            <w:vAlign w:val="center"/>
          </w:tcPr>
          <w:p w14:paraId="1C436925" w14:textId="77777777" w:rsidR="00A843C0" w:rsidRPr="00A843C0" w:rsidRDefault="00A843C0" w:rsidP="002D2F23">
            <w:pPr>
              <w:spacing w:line="320" w:lineRule="exact"/>
              <w:rPr>
                <w:rFonts w:ascii="ＭＳ 明朝" w:hAnsi="ＭＳ 明朝"/>
                <w:color w:val="000000" w:themeColor="text1"/>
                <w:szCs w:val="21"/>
              </w:rPr>
            </w:pPr>
            <w:r w:rsidRPr="00A843C0">
              <w:rPr>
                <w:rFonts w:hint="eastAsia"/>
                <w:color w:val="000000" w:themeColor="text1"/>
              </w:rPr>
              <w:t>履歴事項全部証明書（法人登記簿謄本）</w:t>
            </w:r>
          </w:p>
        </w:tc>
        <w:tc>
          <w:tcPr>
            <w:tcW w:w="4917" w:type="dxa"/>
            <w:vMerge w:val="restart"/>
            <w:vAlign w:val="center"/>
          </w:tcPr>
          <w:p w14:paraId="6125778C" w14:textId="30D4FFE0" w:rsidR="00A843C0" w:rsidRPr="00A843C0" w:rsidRDefault="00A843C0" w:rsidP="002D2F23">
            <w:pPr>
              <w:spacing w:line="320" w:lineRule="exact"/>
              <w:rPr>
                <w:rFonts w:ascii="ＭＳ 明朝" w:hAnsi="ＭＳ 明朝"/>
                <w:color w:val="000000" w:themeColor="text1"/>
                <w:szCs w:val="21"/>
              </w:rPr>
            </w:pPr>
            <w:r w:rsidRPr="00A843C0">
              <w:rPr>
                <w:rFonts w:ascii="ＭＳ 明朝" w:hAnsi="ＭＳ 明朝" w:hint="eastAsia"/>
                <w:color w:val="000000" w:themeColor="text1"/>
                <w:szCs w:val="21"/>
              </w:rPr>
              <w:t>印鑑証明書</w:t>
            </w:r>
            <w:r w:rsidRPr="00A843C0">
              <w:rPr>
                <w:rFonts w:ascii="ＭＳ 明朝" w:hAnsi="ＭＳ 明朝" w:hint="eastAsia"/>
                <w:color w:val="000000" w:themeColor="text1"/>
                <w:sz w:val="20"/>
                <w:szCs w:val="20"/>
              </w:rPr>
              <w:t xml:space="preserve">（申込人のもの）　</w:t>
            </w:r>
            <w:r w:rsidRPr="00A843C0">
              <w:rPr>
                <w:rFonts w:ascii="ＭＳ 明朝" w:hAnsi="ＭＳ 明朝" w:hint="eastAsia"/>
                <w:color w:val="000000" w:themeColor="text1"/>
                <w:szCs w:val="21"/>
              </w:rPr>
              <w:t>２通</w:t>
            </w:r>
          </w:p>
        </w:tc>
      </w:tr>
      <w:tr w:rsidR="00A843C0" w:rsidRPr="00A843C0" w14:paraId="5E02ECF1" w14:textId="77777777" w:rsidTr="00DE1EFB">
        <w:trPr>
          <w:trHeight w:val="79"/>
        </w:trPr>
        <w:tc>
          <w:tcPr>
            <w:tcW w:w="567" w:type="dxa"/>
            <w:vMerge/>
            <w:shd w:val="clear" w:color="auto" w:fill="CCFFFF"/>
            <w:vAlign w:val="center"/>
          </w:tcPr>
          <w:p w14:paraId="3659DEBD" w14:textId="77777777" w:rsidR="00A843C0" w:rsidRPr="00A843C0" w:rsidRDefault="00A843C0" w:rsidP="002D2F23">
            <w:pPr>
              <w:spacing w:line="320" w:lineRule="exact"/>
              <w:jc w:val="center"/>
              <w:rPr>
                <w:rFonts w:ascii="ＭＳ ゴシック" w:eastAsia="ＭＳ ゴシック" w:hAnsi="ＭＳ ゴシック"/>
                <w:color w:val="000000" w:themeColor="text1"/>
                <w:szCs w:val="21"/>
              </w:rPr>
            </w:pPr>
          </w:p>
        </w:tc>
        <w:tc>
          <w:tcPr>
            <w:tcW w:w="4580" w:type="dxa"/>
            <w:vAlign w:val="center"/>
          </w:tcPr>
          <w:p w14:paraId="30C2DC64" w14:textId="77777777" w:rsidR="00A843C0" w:rsidRPr="00A843C0" w:rsidRDefault="00A843C0" w:rsidP="009F56F3">
            <w:pPr>
              <w:spacing w:line="320" w:lineRule="exact"/>
              <w:rPr>
                <w:color w:val="000000" w:themeColor="text1"/>
                <w:sz w:val="20"/>
                <w:szCs w:val="20"/>
              </w:rPr>
            </w:pPr>
            <w:r w:rsidRPr="00F31FBF">
              <w:rPr>
                <w:rFonts w:ascii="ＭＳ 明朝" w:hAnsi="ＭＳ 明朝" w:hint="eastAsia"/>
                <w:color w:val="000000" w:themeColor="text1"/>
                <w:spacing w:val="50"/>
                <w:kern w:val="0"/>
                <w:sz w:val="20"/>
                <w:szCs w:val="20"/>
                <w:fitText w:val="4410" w:id="1376521220"/>
              </w:rPr>
              <w:t>印鑑証明書（</w:t>
            </w:r>
            <w:r w:rsidR="009F56F3" w:rsidRPr="00F31FBF">
              <w:rPr>
                <w:rFonts w:ascii="ＭＳ 明朝" w:hAnsi="ＭＳ 明朝" w:hint="eastAsia"/>
                <w:color w:val="000000" w:themeColor="text1"/>
                <w:spacing w:val="50"/>
                <w:kern w:val="0"/>
                <w:sz w:val="20"/>
                <w:szCs w:val="20"/>
                <w:fitText w:val="4410" w:id="1376521220"/>
              </w:rPr>
              <w:t>法人</w:t>
            </w:r>
            <w:r w:rsidRPr="00F31FBF">
              <w:rPr>
                <w:rFonts w:ascii="ＭＳ 明朝" w:hAnsi="ＭＳ 明朝" w:hint="eastAsia"/>
                <w:color w:val="000000" w:themeColor="text1"/>
                <w:spacing w:val="50"/>
                <w:kern w:val="0"/>
                <w:sz w:val="20"/>
                <w:szCs w:val="20"/>
                <w:fitText w:val="4410" w:id="1376521220"/>
              </w:rPr>
              <w:t>のもの）</w:t>
            </w:r>
            <w:r w:rsidRPr="00F31FBF">
              <w:rPr>
                <w:rFonts w:ascii="ＭＳ 明朝" w:hAnsi="ＭＳ 明朝" w:hint="eastAsia"/>
                <w:color w:val="000000" w:themeColor="text1"/>
                <w:spacing w:val="50"/>
                <w:sz w:val="20"/>
                <w:szCs w:val="20"/>
                <w:fitText w:val="4410" w:id="1376521220"/>
              </w:rPr>
              <w:t>各２</w:t>
            </w:r>
            <w:r w:rsidRPr="00F31FBF">
              <w:rPr>
                <w:rFonts w:ascii="ＭＳ 明朝" w:hAnsi="ＭＳ 明朝" w:hint="eastAsia"/>
                <w:color w:val="000000" w:themeColor="text1"/>
                <w:spacing w:val="5"/>
                <w:sz w:val="20"/>
                <w:szCs w:val="20"/>
                <w:fitText w:val="4410" w:id="1376521220"/>
              </w:rPr>
              <w:t>通</w:t>
            </w:r>
          </w:p>
        </w:tc>
        <w:tc>
          <w:tcPr>
            <w:tcW w:w="4917" w:type="dxa"/>
            <w:vMerge/>
            <w:vAlign w:val="center"/>
          </w:tcPr>
          <w:p w14:paraId="3E8DB91A" w14:textId="77777777" w:rsidR="00A843C0" w:rsidRPr="00A843C0" w:rsidRDefault="00A843C0" w:rsidP="002D2F23">
            <w:pPr>
              <w:spacing w:line="320" w:lineRule="exact"/>
              <w:rPr>
                <w:rFonts w:ascii="ＭＳ 明朝" w:hAnsi="ＭＳ 明朝"/>
                <w:color w:val="000000" w:themeColor="text1"/>
                <w:szCs w:val="21"/>
              </w:rPr>
            </w:pPr>
          </w:p>
        </w:tc>
      </w:tr>
      <w:tr w:rsidR="00A843C0" w:rsidRPr="00A843C0" w14:paraId="0D14AB23" w14:textId="77777777" w:rsidTr="00DE1EFB">
        <w:trPr>
          <w:trHeight w:val="183"/>
        </w:trPr>
        <w:tc>
          <w:tcPr>
            <w:tcW w:w="567" w:type="dxa"/>
            <w:shd w:val="clear" w:color="auto" w:fill="CCFFFF"/>
            <w:vAlign w:val="center"/>
          </w:tcPr>
          <w:p w14:paraId="3148B2DE" w14:textId="77777777" w:rsidR="00A843C0" w:rsidRPr="00A843C0" w:rsidRDefault="00E21D90" w:rsidP="00E21D90">
            <w:pPr>
              <w:spacing w:line="32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７</w:t>
            </w:r>
          </w:p>
        </w:tc>
        <w:tc>
          <w:tcPr>
            <w:tcW w:w="4580" w:type="dxa"/>
            <w:vAlign w:val="center"/>
          </w:tcPr>
          <w:p w14:paraId="4D02B5E8" w14:textId="77777777" w:rsidR="00A843C0" w:rsidRPr="00A843C0" w:rsidRDefault="00A843C0" w:rsidP="002D2F23">
            <w:pPr>
              <w:spacing w:line="320" w:lineRule="exact"/>
              <w:rPr>
                <w:rFonts w:ascii="ＭＳ 明朝" w:hAnsi="ＭＳ 明朝"/>
                <w:color w:val="000000" w:themeColor="text1"/>
                <w:w w:val="85"/>
                <w:szCs w:val="21"/>
              </w:rPr>
            </w:pPr>
            <w:r w:rsidRPr="00A843C0">
              <w:rPr>
                <w:rFonts w:ascii="ＭＳ 明朝" w:hAnsi="ＭＳ 明朝" w:hint="eastAsia"/>
                <w:color w:val="000000" w:themeColor="text1"/>
                <w:w w:val="85"/>
                <w:szCs w:val="21"/>
              </w:rPr>
              <w:t>法人税納税証明書〈その１〉又は法人事業税納税証明書</w:t>
            </w:r>
          </w:p>
        </w:tc>
        <w:tc>
          <w:tcPr>
            <w:tcW w:w="4917" w:type="dxa"/>
            <w:vAlign w:val="center"/>
          </w:tcPr>
          <w:p w14:paraId="7C095527" w14:textId="77777777" w:rsidR="00A843C0" w:rsidRPr="00A843C0" w:rsidRDefault="00A843C0" w:rsidP="002D2F23">
            <w:pPr>
              <w:widowControl/>
              <w:spacing w:line="320" w:lineRule="exact"/>
              <w:jc w:val="left"/>
              <w:rPr>
                <w:rFonts w:ascii="ＭＳ 明朝" w:hAnsi="ＭＳ 明朝"/>
                <w:color w:val="000000" w:themeColor="text1"/>
                <w:w w:val="87"/>
                <w:szCs w:val="21"/>
              </w:rPr>
            </w:pPr>
            <w:r w:rsidRPr="00A843C0">
              <w:rPr>
                <w:rFonts w:ascii="ＭＳ 明朝" w:hAnsi="ＭＳ 明朝" w:hint="eastAsia"/>
                <w:color w:val="000000" w:themeColor="text1"/>
                <w:w w:val="87"/>
                <w:szCs w:val="21"/>
              </w:rPr>
              <w:t>所得税納税証明書〈その１〉又は個人事業税納税証明書</w:t>
            </w:r>
          </w:p>
        </w:tc>
      </w:tr>
      <w:tr w:rsidR="00A843C0" w:rsidRPr="00A843C0" w14:paraId="3AD10395" w14:textId="77777777" w:rsidTr="00DE1EFB">
        <w:trPr>
          <w:trHeight w:val="331"/>
        </w:trPr>
        <w:tc>
          <w:tcPr>
            <w:tcW w:w="567" w:type="dxa"/>
            <w:shd w:val="clear" w:color="auto" w:fill="CCFFFF"/>
            <w:vAlign w:val="center"/>
          </w:tcPr>
          <w:p w14:paraId="6CF61BD4" w14:textId="77777777" w:rsidR="00A843C0" w:rsidRPr="00A843C0" w:rsidRDefault="00E21D90" w:rsidP="00E21D90">
            <w:pPr>
              <w:spacing w:line="32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８</w:t>
            </w:r>
          </w:p>
        </w:tc>
        <w:tc>
          <w:tcPr>
            <w:tcW w:w="4580" w:type="dxa"/>
            <w:vAlign w:val="center"/>
          </w:tcPr>
          <w:p w14:paraId="3896841C" w14:textId="77777777" w:rsidR="00A843C0" w:rsidRPr="00A843C0" w:rsidRDefault="00A843C0" w:rsidP="002D2F23">
            <w:pPr>
              <w:spacing w:line="320" w:lineRule="exact"/>
              <w:rPr>
                <w:rFonts w:ascii="ＭＳ 明朝" w:hAnsi="ＭＳ 明朝"/>
                <w:color w:val="000000" w:themeColor="text1"/>
                <w:sz w:val="20"/>
                <w:szCs w:val="20"/>
              </w:rPr>
            </w:pPr>
            <w:r w:rsidRPr="00A843C0">
              <w:rPr>
                <w:rFonts w:ascii="ＭＳ 明朝" w:hAnsi="ＭＳ 明朝" w:hint="eastAsia"/>
                <w:color w:val="000000" w:themeColor="text1"/>
                <w:sz w:val="20"/>
                <w:szCs w:val="20"/>
              </w:rPr>
              <w:t>法人都民税納税証明書</w:t>
            </w:r>
          </w:p>
          <w:p w14:paraId="0156F5D3" w14:textId="77777777" w:rsidR="00A843C0" w:rsidRPr="00A843C0" w:rsidRDefault="00A843C0" w:rsidP="002D2F23">
            <w:pPr>
              <w:spacing w:line="320" w:lineRule="exact"/>
              <w:ind w:firstLineChars="100" w:firstLine="200"/>
              <w:rPr>
                <w:rFonts w:ascii="ＭＳ 明朝" w:hAnsi="ＭＳ 明朝"/>
                <w:color w:val="000000" w:themeColor="text1"/>
                <w:sz w:val="20"/>
                <w:szCs w:val="20"/>
              </w:rPr>
            </w:pPr>
            <w:r w:rsidRPr="00A843C0">
              <w:rPr>
                <w:rFonts w:ascii="ＭＳ 明朝" w:hAnsi="ＭＳ 明朝" w:hint="eastAsia"/>
                <w:color w:val="000000" w:themeColor="text1"/>
                <w:sz w:val="20"/>
                <w:szCs w:val="20"/>
              </w:rPr>
              <w:t>（又は法人市町村民税納税証明書）</w:t>
            </w:r>
          </w:p>
        </w:tc>
        <w:tc>
          <w:tcPr>
            <w:tcW w:w="4917" w:type="dxa"/>
            <w:vAlign w:val="center"/>
          </w:tcPr>
          <w:p w14:paraId="0021565B" w14:textId="1D8E6862" w:rsidR="00A843C0" w:rsidRPr="00A843C0" w:rsidRDefault="00A843C0" w:rsidP="002D2F23">
            <w:pPr>
              <w:spacing w:line="320" w:lineRule="exact"/>
              <w:rPr>
                <w:rFonts w:ascii="ＭＳ 明朝" w:hAnsi="ＭＳ 明朝"/>
                <w:color w:val="000000" w:themeColor="text1"/>
                <w:szCs w:val="21"/>
              </w:rPr>
            </w:pPr>
            <w:r w:rsidRPr="00DC2FC5">
              <w:rPr>
                <w:rFonts w:ascii="ＭＳ 明朝" w:hAnsi="ＭＳ 明朝" w:hint="eastAsia"/>
                <w:color w:val="000000" w:themeColor="text1"/>
                <w:spacing w:val="2"/>
                <w:w w:val="95"/>
                <w:kern w:val="0"/>
                <w:szCs w:val="21"/>
                <w:fitText w:val="4410" w:id="1376521221"/>
              </w:rPr>
              <w:t>特別区民税納税証明書又は市町村民税納税証明</w:t>
            </w:r>
            <w:r w:rsidRPr="00DC2FC5">
              <w:rPr>
                <w:rFonts w:ascii="ＭＳ 明朝" w:hAnsi="ＭＳ 明朝" w:hint="eastAsia"/>
                <w:color w:val="000000" w:themeColor="text1"/>
                <w:spacing w:val="-20"/>
                <w:w w:val="95"/>
                <w:kern w:val="0"/>
                <w:szCs w:val="21"/>
                <w:fitText w:val="4410" w:id="1376521221"/>
              </w:rPr>
              <w:t>書</w:t>
            </w:r>
          </w:p>
          <w:p w14:paraId="19FA851A" w14:textId="77777777" w:rsidR="00A843C0" w:rsidRPr="00A843C0" w:rsidRDefault="00A843C0" w:rsidP="002D2F23">
            <w:pPr>
              <w:spacing w:line="320" w:lineRule="exact"/>
              <w:rPr>
                <w:rFonts w:ascii="ＭＳ 明朝" w:hAnsi="ＭＳ 明朝"/>
                <w:color w:val="000000" w:themeColor="text1"/>
                <w:szCs w:val="21"/>
              </w:rPr>
            </w:pPr>
            <w:r w:rsidRPr="00A843C0">
              <w:rPr>
                <w:rFonts w:ascii="ＭＳ 明朝" w:hAnsi="ＭＳ 明朝" w:hint="eastAsia"/>
                <w:color w:val="000000" w:themeColor="text1"/>
                <w:szCs w:val="21"/>
              </w:rPr>
              <w:t>※江戸川区民は省略可</w:t>
            </w:r>
          </w:p>
        </w:tc>
      </w:tr>
    </w:tbl>
    <w:p w14:paraId="223F4786" w14:textId="24FC37FF" w:rsidR="008C3A02" w:rsidRPr="008C3A02" w:rsidRDefault="00A843C0" w:rsidP="006D76D3">
      <w:pPr>
        <w:rPr>
          <w:rFonts w:ascii="ＭＳ 明朝" w:hAnsi="ＭＳ 明朝"/>
          <w:color w:val="000000" w:themeColor="text1"/>
          <w:spacing w:val="4"/>
          <w:w w:val="78"/>
          <w:kern w:val="0"/>
          <w:sz w:val="20"/>
          <w:szCs w:val="20"/>
        </w:rPr>
      </w:pPr>
      <w:r w:rsidRPr="00A843C0">
        <w:rPr>
          <w:rFonts w:ascii="ＭＳ 明朝" w:hAnsi="ＭＳ 明朝" w:hint="eastAsia"/>
          <w:color w:val="000000" w:themeColor="text1"/>
          <w:sz w:val="20"/>
          <w:szCs w:val="20"/>
        </w:rPr>
        <w:t xml:space="preserve">　　　</w:t>
      </w:r>
      <w:r w:rsidRPr="002E541F">
        <w:rPr>
          <w:rFonts w:ascii="ＭＳ 明朝" w:hAnsi="ＭＳ 明朝" w:hint="eastAsia"/>
          <w:color w:val="000000" w:themeColor="text1"/>
          <w:w w:val="81"/>
          <w:kern w:val="0"/>
          <w:sz w:val="20"/>
          <w:szCs w:val="20"/>
          <w:fitText w:val="9598" w:id="-1022720256"/>
        </w:rPr>
        <w:t>※ＮＰＯ法人の場合は、上記の書類に加えて、前事業年度の「事業報告書等」(写)（原則として東京都の受付印のあるもの）を添</w:t>
      </w:r>
      <w:r w:rsidRPr="002E541F">
        <w:rPr>
          <w:rFonts w:ascii="ＭＳ 明朝" w:hAnsi="ＭＳ 明朝" w:hint="eastAsia"/>
          <w:color w:val="000000" w:themeColor="text1"/>
          <w:spacing w:val="51"/>
          <w:w w:val="81"/>
          <w:kern w:val="0"/>
          <w:sz w:val="20"/>
          <w:szCs w:val="20"/>
          <w:fitText w:val="9598" w:id="-1022720256"/>
        </w:rPr>
        <w:t>付</w:t>
      </w:r>
    </w:p>
    <w:p w14:paraId="2AE3204E" w14:textId="3A5476F2" w:rsidR="002E541F" w:rsidRDefault="002E541F" w:rsidP="002E541F">
      <w:pPr>
        <w:widowControl/>
        <w:jc w:val="left"/>
        <w:rPr>
          <w:rFonts w:ascii="ＭＳ 明朝" w:hAnsi="ＭＳ 明朝"/>
          <w:color w:val="000000" w:themeColor="text1"/>
          <w:spacing w:val="4"/>
          <w:w w:val="78"/>
          <w:kern w:val="0"/>
          <w:szCs w:val="21"/>
        </w:rPr>
      </w:pPr>
      <w:r>
        <w:rPr>
          <w:rFonts w:ascii="ＭＳ 明朝" w:hAnsi="ＭＳ 明朝" w:hint="eastAsia"/>
          <w:color w:val="000000" w:themeColor="text1"/>
          <w:spacing w:val="4"/>
          <w:w w:val="78"/>
          <w:kern w:val="0"/>
          <w:szCs w:val="21"/>
        </w:rPr>
        <w:t xml:space="preserve">　　 </w:t>
      </w:r>
      <w:r>
        <w:rPr>
          <w:rFonts w:ascii="ＭＳ 明朝" w:hAnsi="ＭＳ 明朝"/>
          <w:color w:val="000000" w:themeColor="text1"/>
          <w:spacing w:val="4"/>
          <w:w w:val="78"/>
          <w:kern w:val="0"/>
          <w:szCs w:val="21"/>
        </w:rPr>
        <w:t xml:space="preserve">  </w:t>
      </w:r>
      <w:r>
        <w:rPr>
          <w:rFonts w:ascii="ＭＳ 明朝" w:hAnsi="ＭＳ 明朝" w:hint="eastAsia"/>
          <w:color w:val="000000" w:themeColor="text1"/>
          <w:spacing w:val="4"/>
          <w:w w:val="78"/>
          <w:kern w:val="0"/>
          <w:szCs w:val="21"/>
        </w:rPr>
        <w:t>※郵送希望の場合は、返信用封筒（ﾚﾀｰﾊﾟｯｸ、またはサイズ角２以上の封筒に送付時と同重量の簡易書留分の切手を貼付）</w:t>
      </w:r>
    </w:p>
    <w:p w14:paraId="1B301188" w14:textId="6B874339" w:rsidR="002E541F" w:rsidRDefault="002E541F" w:rsidP="006D76D3">
      <w:pPr>
        <w:rPr>
          <w:rFonts w:ascii="ＭＳ 明朝" w:hAnsi="ＭＳ 明朝"/>
          <w:color w:val="000000" w:themeColor="text1"/>
          <w:spacing w:val="4"/>
          <w:w w:val="78"/>
          <w:kern w:val="0"/>
          <w:sz w:val="20"/>
          <w:szCs w:val="20"/>
        </w:rPr>
      </w:pPr>
    </w:p>
    <w:p w14:paraId="27323078" w14:textId="49983295" w:rsidR="00FF578A" w:rsidRPr="00FF578A" w:rsidRDefault="002E541F" w:rsidP="006D76D3">
      <w:pPr>
        <w:rPr>
          <w:rFonts w:ascii="ＭＳ 明朝" w:hAnsi="ＭＳ 明朝"/>
          <w:color w:val="000000" w:themeColor="text1"/>
          <w:spacing w:val="4"/>
          <w:w w:val="78"/>
          <w:kern w:val="0"/>
          <w:sz w:val="20"/>
          <w:szCs w:val="20"/>
        </w:rPr>
      </w:pPr>
      <w:r w:rsidRPr="00A843C0">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56544" behindDoc="0" locked="0" layoutInCell="1" allowOverlap="1" wp14:anchorId="63ED68BC" wp14:editId="63B8FF5A">
                <wp:simplePos x="0" y="0"/>
                <wp:positionH relativeFrom="margin">
                  <wp:posOffset>2995295</wp:posOffset>
                </wp:positionH>
                <wp:positionV relativeFrom="paragraph">
                  <wp:posOffset>103505</wp:posOffset>
                </wp:positionV>
                <wp:extent cx="1264920" cy="243840"/>
                <wp:effectExtent l="0" t="0" r="0" b="381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A9A38" w14:textId="52179F03" w:rsidR="002E541F" w:rsidRPr="00B20A00" w:rsidRDefault="002E541F" w:rsidP="002E541F">
                            <w:pPr>
                              <w:rPr>
                                <w:rFonts w:ascii="ＭＳ ゴシック" w:eastAsia="ＭＳ ゴシック" w:hAnsi="ＭＳ ゴシック"/>
                              </w:rPr>
                            </w:pPr>
                            <w:r w:rsidRPr="00B20A00">
                              <w:rPr>
                                <w:rFonts w:ascii="ＭＳ ゴシック" w:eastAsia="ＭＳ ゴシック" w:hAnsi="ＭＳ ゴシック" w:hint="eastAsia"/>
                              </w:rPr>
                              <w:t>※金融機関代行可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D68BC" id="正方形/長方形 16" o:spid="_x0000_s1037" style="position:absolute;left:0;text-align:left;margin-left:235.85pt;margin-top:8.15pt;width:99.6pt;height:19.2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" stroked="f">
                <v:textbox inset="5.85pt,.7pt,5.85pt,.7pt">
                  <w:txbxContent>
                    <w:p w14:paraId="4C1A9A38" w14:textId="52179F03" w:rsidR="002E541F" w:rsidRPr="00B20A00" w:rsidRDefault="002E541F" w:rsidP="002E541F">
                      <w:pPr>
                        <w:rPr>
                          <w:rFonts w:ascii="ＭＳ ゴシック" w:eastAsia="ＭＳ ゴシック" w:hAnsi="ＭＳ ゴシック"/>
                        </w:rPr>
                      </w:pPr>
                      <w:r w:rsidRPr="00B20A00">
                        <w:rPr>
                          <w:rFonts w:ascii="ＭＳ ゴシック" w:eastAsia="ＭＳ ゴシック" w:hAnsi="ＭＳ ゴシック" w:hint="eastAsia"/>
                        </w:rPr>
                        <w:t>※金融機関代行可</w:t>
                      </w:r>
                    </w:p>
                  </w:txbxContent>
                </v:textbox>
                <w10:wrap anchorx="margin"/>
              </v:rect>
            </w:pict>
          </mc:Fallback>
        </mc:AlternateContent>
      </w:r>
      <w:r w:rsidR="00FF578A" w:rsidRPr="00A843C0">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57216" behindDoc="0" locked="0" layoutInCell="1" allowOverlap="1" wp14:anchorId="3E25A654" wp14:editId="7263586F">
                <wp:simplePos x="0" y="0"/>
                <wp:positionH relativeFrom="column">
                  <wp:posOffset>72390</wp:posOffset>
                </wp:positionH>
                <wp:positionV relativeFrom="paragraph">
                  <wp:posOffset>55880</wp:posOffset>
                </wp:positionV>
                <wp:extent cx="2619375" cy="342900"/>
                <wp:effectExtent l="0" t="0" r="28575" b="190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42900"/>
                        </a:xfrm>
                        <a:prstGeom prst="roundRect">
                          <a:avLst>
                            <a:gd name="adj" fmla="val 16667"/>
                          </a:avLst>
                        </a:prstGeom>
                        <a:solidFill>
                          <a:srgbClr val="FFFFFF"/>
                        </a:solidFill>
                        <a:ln w="9525">
                          <a:solidFill>
                            <a:srgbClr val="000000"/>
                          </a:solidFill>
                          <a:round/>
                          <a:headEnd/>
                          <a:tailEnd/>
                        </a:ln>
                      </wps:spPr>
                      <wps:txbx>
                        <w:txbxContent>
                          <w:p w14:paraId="7E424C5A" w14:textId="77777777" w:rsidR="009A6244" w:rsidRPr="00A27375" w:rsidRDefault="009A6244" w:rsidP="00446C61">
                            <w:pPr>
                              <w:ind w:rightChars="62" w:right="130"/>
                              <w:jc w:val="distribute"/>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計画策定から融資実行まで  </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25A654" id="AutoShape 15" o:spid="_x0000_s1038" style="position:absolute;left:0;text-align:left;margin-left:5.7pt;margin-top:4.4pt;width:206.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">
                <v:textbox inset="5.85pt,1.25mm,5.85pt,.7pt">
                  <w:txbxContent>
                    <w:p w14:paraId="7E424C5A" w14:textId="77777777" w:rsidR="009A6244" w:rsidRPr="00A27375" w:rsidRDefault="009A6244" w:rsidP="00446C61">
                      <w:pPr>
                        <w:ind w:rightChars="62" w:right="130"/>
                        <w:jc w:val="distribute"/>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計画策定から融資実行まで  </w:t>
                      </w:r>
                    </w:p>
                  </w:txbxContent>
                </v:textbox>
              </v:roundrect>
            </w:pict>
          </mc:Fallback>
        </mc:AlternateContent>
      </w:r>
    </w:p>
    <w:p w14:paraId="022C421D" w14:textId="392E8B06" w:rsidR="008C3A02" w:rsidRDefault="008C3A02" w:rsidP="002E541F">
      <w:pPr>
        <w:rPr>
          <w:rFonts w:ascii="ＭＳ 明朝" w:hAnsi="ＭＳ 明朝"/>
          <w:szCs w:val="21"/>
        </w:rPr>
      </w:pPr>
    </w:p>
    <w:p w14:paraId="0690F6D4" w14:textId="1DC5902E" w:rsidR="00FF578A" w:rsidRPr="00F55663" w:rsidRDefault="00FF578A" w:rsidP="00FF578A">
      <w:pPr>
        <w:ind w:leftChars="202" w:left="846" w:hangingChars="201" w:hanging="422"/>
        <w:rPr>
          <w:rFonts w:ascii="ＭＳ 明朝" w:hAnsi="ＭＳ 明朝"/>
          <w:szCs w:val="21"/>
        </w:rPr>
      </w:pPr>
      <w:r>
        <w:rPr>
          <w:rFonts w:ascii="ＭＳ 明朝" w:hAnsi="ＭＳ 明朝" w:hint="eastAsia"/>
          <w:szCs w:val="21"/>
        </w:rPr>
        <w:t xml:space="preserve">(1) </w:t>
      </w:r>
      <w:r w:rsidRPr="005A7848">
        <w:rPr>
          <w:rFonts w:ascii="ＭＳ 明朝" w:hAnsi="ＭＳ 明朝" w:hint="eastAsia"/>
          <w:szCs w:val="21"/>
        </w:rPr>
        <w:t>経営改善計画を策定し、認定経営革新等支援機関の承認を</w:t>
      </w:r>
      <w:r>
        <w:rPr>
          <w:rFonts w:ascii="ＭＳ 明朝" w:hAnsi="ＭＳ 明朝" w:hint="eastAsia"/>
          <w:szCs w:val="21"/>
        </w:rPr>
        <w:t>受けます</w:t>
      </w:r>
      <w:r w:rsidRPr="005A7848">
        <w:rPr>
          <w:rFonts w:ascii="ＭＳ 明朝" w:hAnsi="ＭＳ 明朝" w:hint="eastAsia"/>
          <w:szCs w:val="21"/>
        </w:rPr>
        <w:t>。</w:t>
      </w:r>
    </w:p>
    <w:p w14:paraId="4BBA2F1E" w14:textId="4F482664" w:rsidR="00FF578A" w:rsidRPr="008C3A02" w:rsidRDefault="00FF578A" w:rsidP="008C3A02">
      <w:pPr>
        <w:ind w:leftChars="202" w:left="846" w:hangingChars="201" w:hanging="422"/>
        <w:rPr>
          <w:rFonts w:ascii="ＭＳ 明朝" w:hAnsi="ＭＳ 明朝"/>
          <w:szCs w:val="21"/>
        </w:rPr>
      </w:pPr>
      <w:r>
        <w:rPr>
          <w:rFonts w:ascii="ＭＳ 明朝" w:hAnsi="ＭＳ 明朝" w:hint="eastAsia"/>
          <w:szCs w:val="21"/>
        </w:rPr>
        <w:t>(2) 申込書類に必要な書類・資料は、</w:t>
      </w:r>
      <w:r w:rsidR="008C3A02">
        <w:rPr>
          <w:rFonts w:ascii="ＭＳ 明朝" w:hAnsi="ＭＳ 明朝" w:hint="eastAsia"/>
          <w:szCs w:val="21"/>
        </w:rPr>
        <w:t>上記</w:t>
      </w:r>
      <w:r>
        <w:rPr>
          <w:rFonts w:ascii="ＭＳ 明朝" w:hAnsi="ＭＳ 明朝" w:hint="eastAsia"/>
          <w:szCs w:val="21"/>
        </w:rPr>
        <w:t>「申請に必要な書類」を参照してください。</w:t>
      </w:r>
    </w:p>
    <w:p w14:paraId="40AE6DD7" w14:textId="755FA381" w:rsidR="00FF578A" w:rsidRDefault="00FF578A" w:rsidP="00FF578A">
      <w:pPr>
        <w:ind w:firstLineChars="200" w:firstLine="420"/>
        <w:rPr>
          <w:rFonts w:ascii="ＭＳ 明朝" w:hAnsi="ＭＳ 明朝"/>
          <w:kern w:val="0"/>
          <w:szCs w:val="21"/>
        </w:rPr>
      </w:pPr>
      <w:r>
        <w:rPr>
          <w:rFonts w:ascii="ＭＳ 明朝" w:hAnsi="ＭＳ 明朝" w:hint="eastAsia"/>
          <w:kern w:val="0"/>
          <w:szCs w:val="21"/>
        </w:rPr>
        <w:t>(</w:t>
      </w:r>
      <w:r w:rsidR="008C3A02">
        <w:rPr>
          <w:rFonts w:ascii="ＭＳ 明朝" w:hAnsi="ＭＳ 明朝" w:hint="eastAsia"/>
          <w:kern w:val="0"/>
          <w:szCs w:val="21"/>
        </w:rPr>
        <w:t>3</w:t>
      </w:r>
      <w:r>
        <w:rPr>
          <w:rFonts w:ascii="ＭＳ 明朝" w:hAnsi="ＭＳ 明朝" w:hint="eastAsia"/>
          <w:kern w:val="0"/>
          <w:szCs w:val="21"/>
        </w:rPr>
        <w:t>) 審査の結果、申込内容があっせんに適している場合、希望金融機関あてに紹介書を発行します。</w:t>
      </w:r>
    </w:p>
    <w:p w14:paraId="7EB896B6" w14:textId="2047F79E" w:rsidR="00FF578A" w:rsidRDefault="00FF578A" w:rsidP="00FF578A">
      <w:pPr>
        <w:ind w:firstLineChars="200" w:firstLine="420"/>
        <w:rPr>
          <w:rFonts w:ascii="ＭＳ 明朝" w:hAnsi="ＭＳ 明朝"/>
          <w:kern w:val="0"/>
          <w:szCs w:val="21"/>
        </w:rPr>
      </w:pPr>
      <w:r>
        <w:rPr>
          <w:rFonts w:ascii="ＭＳ 明朝" w:hAnsi="ＭＳ 明朝" w:hint="eastAsia"/>
          <w:kern w:val="0"/>
          <w:szCs w:val="21"/>
        </w:rPr>
        <w:t>(</w:t>
      </w:r>
      <w:r w:rsidR="008C3A02">
        <w:rPr>
          <w:rFonts w:ascii="ＭＳ 明朝" w:hAnsi="ＭＳ 明朝" w:hint="eastAsia"/>
          <w:kern w:val="0"/>
          <w:szCs w:val="21"/>
        </w:rPr>
        <w:t>4</w:t>
      </w:r>
      <w:r>
        <w:rPr>
          <w:rFonts w:ascii="ＭＳ 明朝" w:hAnsi="ＭＳ 明朝" w:hint="eastAsia"/>
          <w:kern w:val="0"/>
          <w:szCs w:val="21"/>
        </w:rPr>
        <w:t>) 金融機関及び信用保証協会にて融資の可否について審査のうえ、融資が実行されます。</w:t>
      </w:r>
    </w:p>
    <w:p w14:paraId="0A7ABA82" w14:textId="5DA78FFB" w:rsidR="00FF578A" w:rsidRDefault="00FF578A" w:rsidP="00FF578A">
      <w:pPr>
        <w:ind w:firstLineChars="200" w:firstLine="420"/>
        <w:rPr>
          <w:rFonts w:ascii="ＭＳ 明朝" w:hAnsi="ＭＳ 明朝"/>
          <w:kern w:val="0"/>
          <w:szCs w:val="21"/>
        </w:rPr>
      </w:pPr>
      <w:r>
        <w:rPr>
          <w:rFonts w:ascii="ＭＳ 明朝" w:hAnsi="ＭＳ 明朝" w:hint="eastAsia"/>
          <w:kern w:val="0"/>
          <w:szCs w:val="21"/>
        </w:rPr>
        <w:t>(</w:t>
      </w:r>
      <w:r w:rsidR="008C3A02">
        <w:rPr>
          <w:rFonts w:ascii="ＭＳ 明朝" w:hAnsi="ＭＳ 明朝" w:hint="eastAsia"/>
          <w:kern w:val="0"/>
          <w:szCs w:val="21"/>
        </w:rPr>
        <w:t>5</w:t>
      </w:r>
      <w:r>
        <w:rPr>
          <w:rFonts w:ascii="ＭＳ 明朝" w:hAnsi="ＭＳ 明朝" w:hint="eastAsia"/>
          <w:kern w:val="0"/>
          <w:szCs w:val="21"/>
        </w:rPr>
        <w:t>) 融資実行後、金融機関を通じて、借換内容がわかる書類（協会の保証書（写））を区へ提出します。</w:t>
      </w:r>
    </w:p>
    <w:p w14:paraId="7F56CC89" w14:textId="087C8841" w:rsidR="002E541F" w:rsidRPr="00B20A00" w:rsidRDefault="002E541F" w:rsidP="00B20A00">
      <w:pPr>
        <w:ind w:firstLineChars="300" w:firstLine="630"/>
        <w:rPr>
          <w:rFonts w:ascii="ＭＳ ゴシック" w:eastAsia="ＭＳ ゴシック" w:hAnsi="ＭＳ ゴシック"/>
          <w:kern w:val="0"/>
          <w:szCs w:val="21"/>
        </w:rPr>
      </w:pPr>
      <w:r w:rsidRPr="002E541F">
        <w:rPr>
          <w:rFonts w:ascii="ＭＳ ゴシック" w:eastAsia="ＭＳ ゴシック" w:hAnsi="ＭＳ ゴシック" w:hint="eastAsia"/>
          <w:kern w:val="0"/>
          <w:szCs w:val="21"/>
        </w:rPr>
        <w:t>《提出先》　江戸川区中小企業相談室（〒132-8501　江戸川区中央1-4-1）</w:t>
      </w:r>
    </w:p>
    <w:p w14:paraId="11456B18" w14:textId="77777777" w:rsidR="00511BCB" w:rsidRPr="0022232E" w:rsidRDefault="00511BCB" w:rsidP="00511BCB">
      <w:pPr>
        <w:rPr>
          <w:rFonts w:eastAsia="ＭＳ ゴシック"/>
          <w:sz w:val="32"/>
        </w:rPr>
      </w:pPr>
      <w:r w:rsidRPr="00A843C0">
        <w:rPr>
          <w:rFonts w:ascii="ＭＳ ゴシック" w:eastAsia="ＭＳ ゴシック" w:hAnsi="ＭＳ ゴシック"/>
          <w:noProof/>
          <w:color w:val="000000" w:themeColor="text1"/>
          <w:sz w:val="24"/>
        </w:rPr>
        <w:lastRenderedPageBreak/>
        <mc:AlternateContent>
          <mc:Choice Requires="wps">
            <w:drawing>
              <wp:anchor distT="0" distB="0" distL="114300" distR="114300" simplePos="0" relativeHeight="251751424" behindDoc="0" locked="0" layoutInCell="1" allowOverlap="1" wp14:anchorId="50D007DD" wp14:editId="57CA8B97">
                <wp:simplePos x="0" y="0"/>
                <wp:positionH relativeFrom="column">
                  <wp:posOffset>0</wp:posOffset>
                </wp:positionH>
                <wp:positionV relativeFrom="paragraph">
                  <wp:posOffset>-635</wp:posOffset>
                </wp:positionV>
                <wp:extent cx="2619375" cy="342900"/>
                <wp:effectExtent l="0" t="0" r="28575"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42900"/>
                        </a:xfrm>
                        <a:prstGeom prst="roundRect">
                          <a:avLst>
                            <a:gd name="adj" fmla="val 16667"/>
                          </a:avLst>
                        </a:prstGeom>
                        <a:solidFill>
                          <a:srgbClr val="FFFFFF"/>
                        </a:solidFill>
                        <a:ln w="9525">
                          <a:solidFill>
                            <a:srgbClr val="000000"/>
                          </a:solidFill>
                          <a:round/>
                          <a:headEnd/>
                          <a:tailEnd/>
                        </a:ln>
                      </wps:spPr>
                      <wps:txbx>
                        <w:txbxContent>
                          <w:p w14:paraId="2CF90516" w14:textId="77777777" w:rsidR="009A6244" w:rsidRDefault="009A6244" w:rsidP="00511BCB">
                            <w:pPr>
                              <w:ind w:rightChars="62" w:right="130"/>
                              <w:jc w:val="distribute"/>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制度に関する質問と回答</w:t>
                            </w:r>
                          </w:p>
                          <w:p w14:paraId="6844E466" w14:textId="77777777" w:rsidR="009A6244" w:rsidRPr="00A27375" w:rsidRDefault="009A6244" w:rsidP="00511BCB">
                            <w:pPr>
                              <w:ind w:rightChars="62" w:right="130"/>
                              <w:jc w:val="distribute"/>
                              <w:rPr>
                                <w:rFonts w:ascii="ＭＳ Ｐゴシック" w:eastAsia="ＭＳ Ｐゴシック" w:hAnsi="ＭＳ Ｐゴシック"/>
                                <w:b/>
                                <w:sz w:val="24"/>
                              </w:rPr>
                            </w:pPr>
                            <w:r>
                              <w:rPr>
                                <w:rFonts w:ascii="ＭＳ Ｐゴシック" w:eastAsia="ＭＳ Ｐゴシック" w:hAnsi="ＭＳ Ｐゴシック"/>
                                <w:b/>
                                <w:sz w:val="24"/>
                              </w:rPr>
                              <w:t>回答</w:t>
                            </w:r>
                            <w:r>
                              <w:rPr>
                                <w:rFonts w:ascii="ＭＳ Ｐゴシック" w:eastAsia="ＭＳ Ｐゴシック" w:hAnsi="ＭＳ Ｐゴシック" w:hint="eastAsia"/>
                                <w:b/>
                                <w:sz w:val="24"/>
                              </w:rPr>
                              <w:t xml:space="preserve"> </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D007DD" id="_x0000_s1039" style="position:absolute;left:0;text-align:left;margin-left:0;margin-top:-.05pt;width:206.25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">
                <v:textbox inset="5.85pt,1.25mm,5.85pt,.7pt">
                  <w:txbxContent>
                    <w:p w14:paraId="2CF90516" w14:textId="77777777" w:rsidR="009A6244" w:rsidRDefault="009A6244" w:rsidP="00511BCB">
                      <w:pPr>
                        <w:ind w:rightChars="62" w:right="130"/>
                        <w:jc w:val="distribute"/>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制度に関する質問と回答</w:t>
                      </w:r>
                    </w:p>
                    <w:p w14:paraId="6844E466" w14:textId="77777777" w:rsidR="009A6244" w:rsidRPr="00A27375" w:rsidRDefault="009A6244" w:rsidP="00511BCB">
                      <w:pPr>
                        <w:ind w:rightChars="62" w:right="130"/>
                        <w:jc w:val="distribute"/>
                        <w:rPr>
                          <w:rFonts w:ascii="ＭＳ Ｐゴシック" w:eastAsia="ＭＳ Ｐゴシック" w:hAnsi="ＭＳ Ｐゴシック"/>
                          <w:b/>
                          <w:sz w:val="24"/>
                        </w:rPr>
                      </w:pPr>
                      <w:r>
                        <w:rPr>
                          <w:rFonts w:ascii="ＭＳ Ｐゴシック" w:eastAsia="ＭＳ Ｐゴシック" w:hAnsi="ＭＳ Ｐゴシック"/>
                          <w:b/>
                          <w:sz w:val="24"/>
                        </w:rPr>
                        <w:t>回答</w:t>
                      </w:r>
                      <w:r>
                        <w:rPr>
                          <w:rFonts w:ascii="ＭＳ Ｐゴシック" w:eastAsia="ＭＳ Ｐゴシック" w:hAnsi="ＭＳ Ｐゴシック" w:hint="eastAsia"/>
                          <w:b/>
                          <w:sz w:val="24"/>
                        </w:rPr>
                        <w:t xml:space="preserve"> </w:t>
                      </w:r>
                    </w:p>
                  </w:txbxContent>
                </v:textbox>
              </v:roundrect>
            </w:pict>
          </mc:Fallback>
        </mc:AlternateContent>
      </w:r>
      <w:r w:rsidRPr="0022232E">
        <w:rPr>
          <w:rFonts w:eastAsia="ＭＳ ゴシック" w:hint="eastAsia"/>
          <w:sz w:val="32"/>
        </w:rPr>
        <w:t>４．区改善の申込</w:t>
      </w:r>
      <w:r>
        <w:rPr>
          <w:rFonts w:eastAsia="ＭＳ ゴシック" w:hint="eastAsia"/>
          <w:sz w:val="32"/>
        </w:rPr>
        <w:t>と</w:t>
      </w:r>
      <w:r w:rsidRPr="0022232E">
        <w:rPr>
          <w:rFonts w:eastAsia="ＭＳ ゴシック" w:hint="eastAsia"/>
          <w:sz w:val="32"/>
        </w:rPr>
        <w:t>み</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35"/>
      </w:tblGrid>
      <w:tr w:rsidR="00EE7C2A" w:rsidRPr="00511BCB" w14:paraId="031959FB" w14:textId="77777777" w:rsidTr="00EE7C2A">
        <w:trPr>
          <w:trHeight w:val="1264"/>
        </w:trPr>
        <w:tc>
          <w:tcPr>
            <w:tcW w:w="1101" w:type="dxa"/>
            <w:tcBorders>
              <w:top w:val="single" w:sz="4" w:space="0" w:color="auto"/>
              <w:left w:val="single" w:sz="4" w:space="0" w:color="auto"/>
              <w:bottom w:val="single" w:sz="4" w:space="0" w:color="auto"/>
              <w:right w:val="nil"/>
            </w:tcBorders>
            <w:hideMark/>
          </w:tcPr>
          <w:p w14:paraId="2F2A21AE" w14:textId="77777777" w:rsidR="00EE7C2A" w:rsidRPr="00511BCB" w:rsidRDefault="00EE7C2A" w:rsidP="009A6244">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問</w:t>
            </w:r>
            <w:r w:rsidR="00676263">
              <w:rPr>
                <w:rFonts w:asciiTheme="minorEastAsia" w:eastAsiaTheme="minorEastAsia" w:hAnsiTheme="minorEastAsia" w:hint="eastAsia"/>
                <w:sz w:val="24"/>
              </w:rPr>
              <w:t>１</w:t>
            </w:r>
          </w:p>
        </w:tc>
        <w:tc>
          <w:tcPr>
            <w:tcW w:w="8735" w:type="dxa"/>
            <w:tcBorders>
              <w:top w:val="single" w:sz="4" w:space="0" w:color="auto"/>
              <w:left w:val="nil"/>
              <w:bottom w:val="single" w:sz="4" w:space="0" w:color="auto"/>
              <w:right w:val="single" w:sz="4" w:space="0" w:color="auto"/>
            </w:tcBorders>
            <w:hideMark/>
          </w:tcPr>
          <w:p w14:paraId="7E5ADF42" w14:textId="77777777" w:rsidR="00EE7C2A" w:rsidRPr="00511BCB" w:rsidRDefault="00EE7C2A" w:rsidP="00212024">
            <w:pPr>
              <w:rPr>
                <w:rFonts w:asciiTheme="minorEastAsia" w:eastAsiaTheme="minorEastAsia" w:hAnsiTheme="minorEastAsia"/>
                <w:sz w:val="24"/>
              </w:rPr>
            </w:pPr>
            <w:r w:rsidRPr="00511BCB">
              <w:rPr>
                <w:rFonts w:asciiTheme="minorEastAsia" w:eastAsiaTheme="minorEastAsia" w:hAnsiTheme="minorEastAsia" w:hint="eastAsia"/>
                <w:sz w:val="24"/>
              </w:rPr>
              <w:t>【</w:t>
            </w:r>
            <w:r>
              <w:rPr>
                <w:rFonts w:asciiTheme="minorEastAsia" w:eastAsiaTheme="minorEastAsia" w:hAnsiTheme="minorEastAsia" w:hint="eastAsia"/>
                <w:sz w:val="24"/>
              </w:rPr>
              <w:t>借換えの対象</w:t>
            </w:r>
            <w:r w:rsidR="00BD6DD3">
              <w:rPr>
                <w:rFonts w:asciiTheme="minorEastAsia" w:eastAsiaTheme="minorEastAsia" w:hAnsiTheme="minorEastAsia" w:hint="eastAsia"/>
                <w:sz w:val="24"/>
              </w:rPr>
              <w:t>①</w:t>
            </w:r>
            <w:r w:rsidRPr="00511BCB">
              <w:rPr>
                <w:rFonts w:asciiTheme="minorEastAsia" w:eastAsiaTheme="minorEastAsia" w:hAnsiTheme="minorEastAsia" w:hint="eastAsia"/>
                <w:sz w:val="24"/>
              </w:rPr>
              <w:t>】</w:t>
            </w:r>
          </w:p>
          <w:p w14:paraId="7F33D904" w14:textId="3DA5A7FD" w:rsidR="00EE7C2A" w:rsidRPr="00511BCB" w:rsidRDefault="00CD2261" w:rsidP="009A6244">
            <w:pPr>
              <w:spacing w:beforeLines="25" w:before="90"/>
              <w:ind w:firstLineChars="100" w:firstLine="240"/>
              <w:rPr>
                <w:rFonts w:asciiTheme="minorEastAsia" w:eastAsiaTheme="minorEastAsia" w:hAnsiTheme="minorEastAsia"/>
                <w:sz w:val="24"/>
              </w:rPr>
            </w:pPr>
            <w:r>
              <w:rPr>
                <w:rFonts w:asciiTheme="minorEastAsia" w:eastAsiaTheme="minorEastAsia" w:hAnsiTheme="minorEastAsia" w:hint="eastAsia"/>
                <w:sz w:val="24"/>
              </w:rPr>
              <w:t>中小企業事業資金融資（マル区）と東京都のコロナ制度融資（伴走支援）を利用しています。借換えが可能ですか</w:t>
            </w:r>
            <w:r w:rsidR="00E641DF">
              <w:rPr>
                <w:rFonts w:asciiTheme="minorEastAsia" w:eastAsiaTheme="minorEastAsia" w:hAnsiTheme="minorEastAsia" w:hint="eastAsia"/>
                <w:sz w:val="24"/>
              </w:rPr>
              <w:t>。</w:t>
            </w:r>
          </w:p>
        </w:tc>
      </w:tr>
      <w:tr w:rsidR="00EE7C2A" w:rsidRPr="00511BCB" w14:paraId="6C75C1EB" w14:textId="77777777" w:rsidTr="00EE7C2A">
        <w:trPr>
          <w:trHeight w:val="726"/>
        </w:trPr>
        <w:tc>
          <w:tcPr>
            <w:tcW w:w="1101" w:type="dxa"/>
            <w:tcBorders>
              <w:top w:val="single" w:sz="4" w:space="0" w:color="auto"/>
              <w:left w:val="nil"/>
              <w:bottom w:val="nil"/>
              <w:right w:val="nil"/>
            </w:tcBorders>
            <w:hideMark/>
          </w:tcPr>
          <w:p w14:paraId="7E9D9878" w14:textId="77777777" w:rsidR="00EE7C2A" w:rsidRPr="00511BCB" w:rsidRDefault="00EE7C2A" w:rsidP="009A6244">
            <w:pPr>
              <w:spacing w:beforeLines="50" w:before="180"/>
              <w:jc w:val="right"/>
              <w:rPr>
                <w:rFonts w:asciiTheme="minorEastAsia" w:eastAsiaTheme="minorEastAsia" w:hAnsiTheme="minorEastAsia"/>
                <w:sz w:val="24"/>
              </w:rPr>
            </w:pPr>
            <w:r w:rsidRPr="00511BCB">
              <w:rPr>
                <w:rFonts w:asciiTheme="minorEastAsia" w:eastAsiaTheme="minorEastAsia" w:hAnsiTheme="minorEastAsia" w:hint="eastAsia"/>
                <w:sz w:val="24"/>
              </w:rPr>
              <w:t>答）</w:t>
            </w:r>
          </w:p>
        </w:tc>
        <w:tc>
          <w:tcPr>
            <w:tcW w:w="8735" w:type="dxa"/>
            <w:tcBorders>
              <w:top w:val="single" w:sz="4" w:space="0" w:color="auto"/>
              <w:left w:val="nil"/>
              <w:bottom w:val="nil"/>
              <w:right w:val="nil"/>
            </w:tcBorders>
            <w:hideMark/>
          </w:tcPr>
          <w:p w14:paraId="2DF6B475" w14:textId="6F3BB8A5" w:rsidR="00EE7C2A" w:rsidRPr="00840892" w:rsidRDefault="00CD2261" w:rsidP="009A6244">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 xml:space="preserve">　</w:t>
            </w:r>
            <w:r>
              <w:rPr>
                <w:rFonts w:asciiTheme="minorEastAsia" w:eastAsiaTheme="minorEastAsia" w:hAnsiTheme="minorEastAsia" w:hint="eastAsia"/>
                <w:sz w:val="24"/>
              </w:rPr>
              <w:t>借換えの対象となるのは区のあっせん融資のみです。東京都の制度融資や、金融機関独自の信用保証付き融資は対象になりません。</w:t>
            </w:r>
          </w:p>
        </w:tc>
      </w:tr>
    </w:tbl>
    <w:p w14:paraId="7C9D5744" w14:textId="77777777" w:rsidR="00EE7C2A" w:rsidRDefault="00EE7C2A" w:rsidP="00511BCB"/>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35"/>
      </w:tblGrid>
      <w:tr w:rsidR="005B42EF" w:rsidRPr="00511BCB" w14:paraId="2DDE8317" w14:textId="77777777" w:rsidTr="009A6244">
        <w:trPr>
          <w:trHeight w:val="1264"/>
        </w:trPr>
        <w:tc>
          <w:tcPr>
            <w:tcW w:w="1101" w:type="dxa"/>
            <w:tcBorders>
              <w:top w:val="single" w:sz="4" w:space="0" w:color="auto"/>
              <w:left w:val="single" w:sz="4" w:space="0" w:color="auto"/>
              <w:bottom w:val="single" w:sz="4" w:space="0" w:color="auto"/>
              <w:right w:val="nil"/>
            </w:tcBorders>
            <w:hideMark/>
          </w:tcPr>
          <w:p w14:paraId="3B29D87E" w14:textId="77777777" w:rsidR="005B42EF" w:rsidRPr="00511BCB" w:rsidRDefault="005B42EF" w:rsidP="009A6244">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問</w:t>
            </w:r>
            <w:r w:rsidR="00676263">
              <w:rPr>
                <w:rFonts w:asciiTheme="minorEastAsia" w:eastAsiaTheme="minorEastAsia" w:hAnsiTheme="minorEastAsia" w:hint="eastAsia"/>
                <w:sz w:val="24"/>
              </w:rPr>
              <w:t>２</w:t>
            </w:r>
          </w:p>
        </w:tc>
        <w:tc>
          <w:tcPr>
            <w:tcW w:w="8735" w:type="dxa"/>
            <w:tcBorders>
              <w:top w:val="single" w:sz="4" w:space="0" w:color="auto"/>
              <w:left w:val="nil"/>
              <w:bottom w:val="single" w:sz="4" w:space="0" w:color="auto"/>
              <w:right w:val="single" w:sz="4" w:space="0" w:color="auto"/>
            </w:tcBorders>
            <w:hideMark/>
          </w:tcPr>
          <w:p w14:paraId="4F633F4D" w14:textId="77777777" w:rsidR="005B42EF" w:rsidRPr="00511BCB" w:rsidRDefault="005B42EF" w:rsidP="00212024">
            <w:pPr>
              <w:rPr>
                <w:rFonts w:asciiTheme="minorEastAsia" w:eastAsiaTheme="minorEastAsia" w:hAnsiTheme="minorEastAsia"/>
                <w:sz w:val="24"/>
              </w:rPr>
            </w:pPr>
            <w:r w:rsidRPr="00511BCB">
              <w:rPr>
                <w:rFonts w:asciiTheme="minorEastAsia" w:eastAsiaTheme="minorEastAsia" w:hAnsiTheme="minorEastAsia" w:hint="eastAsia"/>
                <w:sz w:val="24"/>
              </w:rPr>
              <w:t>【</w:t>
            </w:r>
            <w:r>
              <w:rPr>
                <w:rFonts w:asciiTheme="minorEastAsia" w:eastAsiaTheme="minorEastAsia" w:hAnsiTheme="minorEastAsia" w:hint="eastAsia"/>
                <w:sz w:val="24"/>
              </w:rPr>
              <w:t>借換えの対象</w:t>
            </w:r>
            <w:r w:rsidR="00BD6DD3">
              <w:rPr>
                <w:rFonts w:asciiTheme="minorEastAsia" w:eastAsiaTheme="minorEastAsia" w:hAnsiTheme="minorEastAsia" w:hint="eastAsia"/>
                <w:sz w:val="24"/>
              </w:rPr>
              <w:t>②</w:t>
            </w:r>
            <w:r w:rsidRPr="00511BCB">
              <w:rPr>
                <w:rFonts w:asciiTheme="minorEastAsia" w:eastAsiaTheme="minorEastAsia" w:hAnsiTheme="minorEastAsia" w:hint="eastAsia"/>
                <w:sz w:val="24"/>
              </w:rPr>
              <w:t>】</w:t>
            </w:r>
          </w:p>
          <w:p w14:paraId="2D804B89" w14:textId="53B93878" w:rsidR="005B42EF" w:rsidRPr="00511BCB" w:rsidRDefault="00CD2261" w:rsidP="004F20A1">
            <w:pPr>
              <w:spacing w:beforeLines="25" w:before="90"/>
              <w:ind w:firstLineChars="100" w:firstLine="240"/>
              <w:rPr>
                <w:rFonts w:asciiTheme="minorEastAsia" w:eastAsiaTheme="minorEastAsia" w:hAnsiTheme="minorEastAsia"/>
                <w:sz w:val="24"/>
              </w:rPr>
            </w:pPr>
            <w:r>
              <w:rPr>
                <w:rFonts w:asciiTheme="minorEastAsia" w:eastAsiaTheme="minorEastAsia" w:hAnsiTheme="minorEastAsia" w:hint="eastAsia"/>
                <w:sz w:val="24"/>
              </w:rPr>
              <w:t>『コロナ借換融資』を利用しています。『コロナ借換融資』と既存の区融資を利用しています。特例借換の利用は可能ですか</w:t>
            </w:r>
            <w:r w:rsidR="00E641DF">
              <w:rPr>
                <w:rFonts w:asciiTheme="minorEastAsia" w:eastAsiaTheme="minorEastAsia" w:hAnsiTheme="minorEastAsia" w:hint="eastAsia"/>
                <w:sz w:val="24"/>
              </w:rPr>
              <w:t>。</w:t>
            </w:r>
          </w:p>
        </w:tc>
      </w:tr>
      <w:tr w:rsidR="005B42EF" w:rsidRPr="00511BCB" w14:paraId="4620CEC2" w14:textId="77777777" w:rsidTr="009A6244">
        <w:trPr>
          <w:trHeight w:val="726"/>
        </w:trPr>
        <w:tc>
          <w:tcPr>
            <w:tcW w:w="1101" w:type="dxa"/>
            <w:tcBorders>
              <w:top w:val="single" w:sz="4" w:space="0" w:color="auto"/>
              <w:left w:val="nil"/>
              <w:bottom w:val="nil"/>
              <w:right w:val="nil"/>
            </w:tcBorders>
            <w:hideMark/>
          </w:tcPr>
          <w:p w14:paraId="4C57C54C" w14:textId="77777777" w:rsidR="005B42EF" w:rsidRPr="00511BCB" w:rsidRDefault="005B42EF" w:rsidP="009A6244">
            <w:pPr>
              <w:spacing w:beforeLines="50" w:before="180"/>
              <w:jc w:val="right"/>
              <w:rPr>
                <w:rFonts w:asciiTheme="minorEastAsia" w:eastAsiaTheme="minorEastAsia" w:hAnsiTheme="minorEastAsia"/>
                <w:sz w:val="24"/>
              </w:rPr>
            </w:pPr>
            <w:r w:rsidRPr="00511BCB">
              <w:rPr>
                <w:rFonts w:asciiTheme="minorEastAsia" w:eastAsiaTheme="minorEastAsia" w:hAnsiTheme="minorEastAsia" w:hint="eastAsia"/>
                <w:sz w:val="24"/>
              </w:rPr>
              <w:t>答）</w:t>
            </w:r>
          </w:p>
        </w:tc>
        <w:tc>
          <w:tcPr>
            <w:tcW w:w="8735" w:type="dxa"/>
            <w:tcBorders>
              <w:top w:val="single" w:sz="4" w:space="0" w:color="auto"/>
              <w:left w:val="nil"/>
              <w:bottom w:val="nil"/>
              <w:right w:val="nil"/>
            </w:tcBorders>
            <w:hideMark/>
          </w:tcPr>
          <w:p w14:paraId="5E38DA6F" w14:textId="2F398244" w:rsidR="005B42EF" w:rsidRPr="00840892" w:rsidRDefault="005B42EF" w:rsidP="004F20A1">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 xml:space="preserve">　</w:t>
            </w:r>
            <w:r w:rsidR="00CD2261">
              <w:rPr>
                <w:rFonts w:asciiTheme="minorEastAsia" w:eastAsiaTheme="minorEastAsia" w:hAnsiTheme="minorEastAsia" w:hint="eastAsia"/>
                <w:sz w:val="24"/>
              </w:rPr>
              <w:t>可能です。『コロナ借換融資』からの</w:t>
            </w:r>
            <w:r w:rsidR="004F20A1">
              <w:rPr>
                <w:rFonts w:asciiTheme="minorEastAsia" w:eastAsiaTheme="minorEastAsia" w:hAnsiTheme="minorEastAsia" w:hint="eastAsia"/>
                <w:sz w:val="24"/>
              </w:rPr>
              <w:t>借換え</w:t>
            </w:r>
            <w:r w:rsidR="00CD2261">
              <w:rPr>
                <w:rFonts w:asciiTheme="minorEastAsia" w:eastAsiaTheme="minorEastAsia" w:hAnsiTheme="minorEastAsia" w:hint="eastAsia"/>
                <w:sz w:val="24"/>
              </w:rPr>
              <w:t>も可能ですが、『コロナ借換融資』を既存の区融資と併せて利用することも可能です。</w:t>
            </w:r>
          </w:p>
        </w:tc>
      </w:tr>
    </w:tbl>
    <w:p w14:paraId="73A8BAAC" w14:textId="77777777" w:rsidR="005B42EF" w:rsidRPr="0022232E" w:rsidRDefault="005B42EF" w:rsidP="00511BCB"/>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35"/>
      </w:tblGrid>
      <w:tr w:rsidR="00CD2261" w:rsidRPr="00511BCB" w14:paraId="59D3BA30" w14:textId="77777777" w:rsidTr="00212024">
        <w:trPr>
          <w:trHeight w:val="1046"/>
        </w:trPr>
        <w:tc>
          <w:tcPr>
            <w:tcW w:w="1101" w:type="dxa"/>
            <w:tcBorders>
              <w:top w:val="single" w:sz="4" w:space="0" w:color="auto"/>
              <w:left w:val="single" w:sz="4" w:space="0" w:color="auto"/>
              <w:bottom w:val="single" w:sz="4" w:space="0" w:color="auto"/>
              <w:right w:val="nil"/>
            </w:tcBorders>
            <w:hideMark/>
          </w:tcPr>
          <w:p w14:paraId="2B0E3C4A" w14:textId="77777777" w:rsidR="00CD2261" w:rsidRPr="00511BCB" w:rsidRDefault="00CD2261" w:rsidP="00CD2261">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問</w:t>
            </w:r>
            <w:r>
              <w:rPr>
                <w:rFonts w:asciiTheme="minorEastAsia" w:eastAsiaTheme="minorEastAsia" w:hAnsiTheme="minorEastAsia" w:hint="eastAsia"/>
                <w:sz w:val="24"/>
              </w:rPr>
              <w:t>３</w:t>
            </w:r>
          </w:p>
        </w:tc>
        <w:tc>
          <w:tcPr>
            <w:tcW w:w="8735" w:type="dxa"/>
            <w:tcBorders>
              <w:top w:val="single" w:sz="4" w:space="0" w:color="auto"/>
              <w:left w:val="nil"/>
              <w:bottom w:val="single" w:sz="4" w:space="0" w:color="auto"/>
              <w:right w:val="single" w:sz="4" w:space="0" w:color="auto"/>
            </w:tcBorders>
            <w:hideMark/>
          </w:tcPr>
          <w:p w14:paraId="19C4607F" w14:textId="77777777" w:rsidR="00CD2261" w:rsidRPr="00511BCB" w:rsidRDefault="00CD2261" w:rsidP="00CD2261">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w:t>
            </w:r>
            <w:r>
              <w:rPr>
                <w:rFonts w:asciiTheme="minorEastAsia" w:eastAsiaTheme="minorEastAsia" w:hAnsiTheme="minorEastAsia" w:hint="eastAsia"/>
                <w:sz w:val="24"/>
              </w:rPr>
              <w:t>セーフティネット保証の適用</w:t>
            </w:r>
            <w:r w:rsidRPr="00511BCB">
              <w:rPr>
                <w:rFonts w:asciiTheme="minorEastAsia" w:eastAsiaTheme="minorEastAsia" w:hAnsiTheme="minorEastAsia" w:hint="eastAsia"/>
                <w:sz w:val="24"/>
              </w:rPr>
              <w:t>】</w:t>
            </w:r>
          </w:p>
          <w:p w14:paraId="14A35A81" w14:textId="4FE7B622" w:rsidR="00CD2261" w:rsidRPr="00511BCB" w:rsidRDefault="00CD2261" w:rsidP="00CD2261">
            <w:pPr>
              <w:spacing w:beforeLines="25" w:before="90"/>
              <w:ind w:firstLineChars="100" w:firstLine="240"/>
              <w:rPr>
                <w:rFonts w:asciiTheme="minorEastAsia" w:eastAsiaTheme="minorEastAsia" w:hAnsiTheme="minorEastAsia"/>
                <w:sz w:val="24"/>
              </w:rPr>
            </w:pPr>
            <w:r>
              <w:rPr>
                <w:rFonts w:asciiTheme="minorEastAsia" w:eastAsiaTheme="minorEastAsia" w:hAnsiTheme="minorEastAsia" w:hint="eastAsia"/>
                <w:sz w:val="24"/>
              </w:rPr>
              <w:t>『特例借換融資』にセーフティネット保証を利用することは可能ですか。</w:t>
            </w:r>
          </w:p>
        </w:tc>
      </w:tr>
      <w:tr w:rsidR="00CD2261" w:rsidRPr="00511BCB" w14:paraId="1B696035" w14:textId="77777777" w:rsidTr="00EE7C2A">
        <w:trPr>
          <w:trHeight w:val="726"/>
        </w:trPr>
        <w:tc>
          <w:tcPr>
            <w:tcW w:w="1101" w:type="dxa"/>
            <w:tcBorders>
              <w:top w:val="single" w:sz="4" w:space="0" w:color="auto"/>
              <w:left w:val="nil"/>
              <w:bottom w:val="nil"/>
              <w:right w:val="nil"/>
            </w:tcBorders>
            <w:hideMark/>
          </w:tcPr>
          <w:p w14:paraId="2A9AAD8A" w14:textId="77777777" w:rsidR="00CD2261" w:rsidRPr="00511BCB" w:rsidRDefault="00CD2261" w:rsidP="00CD2261">
            <w:pPr>
              <w:spacing w:beforeLines="50" w:before="180"/>
              <w:jc w:val="right"/>
              <w:rPr>
                <w:rFonts w:asciiTheme="minorEastAsia" w:eastAsiaTheme="minorEastAsia" w:hAnsiTheme="minorEastAsia"/>
                <w:sz w:val="24"/>
              </w:rPr>
            </w:pPr>
            <w:r w:rsidRPr="00511BCB">
              <w:rPr>
                <w:rFonts w:asciiTheme="minorEastAsia" w:eastAsiaTheme="minorEastAsia" w:hAnsiTheme="minorEastAsia" w:hint="eastAsia"/>
                <w:sz w:val="24"/>
              </w:rPr>
              <w:t>答）</w:t>
            </w:r>
          </w:p>
        </w:tc>
        <w:tc>
          <w:tcPr>
            <w:tcW w:w="8735" w:type="dxa"/>
            <w:tcBorders>
              <w:top w:val="single" w:sz="4" w:space="0" w:color="auto"/>
              <w:left w:val="nil"/>
              <w:bottom w:val="nil"/>
              <w:right w:val="nil"/>
            </w:tcBorders>
            <w:hideMark/>
          </w:tcPr>
          <w:p w14:paraId="31F1918B" w14:textId="03B843EA" w:rsidR="00CD2261" w:rsidRPr="00822116" w:rsidRDefault="00CD2261" w:rsidP="00CD2261">
            <w:pPr>
              <w:pStyle w:val="aa"/>
              <w:numPr>
                <w:ilvl w:val="0"/>
                <w:numId w:val="8"/>
              </w:numPr>
              <w:spacing w:beforeLines="50" w:before="180"/>
              <w:ind w:leftChars="0"/>
              <w:rPr>
                <w:rFonts w:asciiTheme="minorEastAsia" w:eastAsiaTheme="minorEastAsia" w:hAnsiTheme="minorEastAsia"/>
                <w:sz w:val="24"/>
              </w:rPr>
            </w:pPr>
            <w:r>
              <w:rPr>
                <w:rFonts w:asciiTheme="minorEastAsia" w:eastAsiaTheme="minorEastAsia" w:hAnsiTheme="minorEastAsia" w:hint="eastAsia"/>
                <w:sz w:val="24"/>
              </w:rPr>
              <w:t>『特例借換融資』には保証制度の指定はありません。セーフティネット保証の利用については、借換対象と責任共有制度の適否によりますので、信用保証協会へお尋ねください。</w:t>
            </w:r>
          </w:p>
        </w:tc>
      </w:tr>
    </w:tbl>
    <w:p w14:paraId="349C9B82" w14:textId="77777777" w:rsidR="00105310" w:rsidRPr="008D3327" w:rsidRDefault="00105310" w:rsidP="00212024">
      <w:pPr>
        <w:rPr>
          <w:rFonts w:ascii="ＭＳ 明朝" w:hAnsi="ＭＳ 明朝"/>
          <w:color w:val="000000" w:themeColor="text1"/>
          <w:sz w:val="20"/>
          <w:szCs w:val="20"/>
          <w:highlight w:val="yellow"/>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35"/>
      </w:tblGrid>
      <w:tr w:rsidR="006953C0" w:rsidRPr="00511BCB" w14:paraId="69668869" w14:textId="77777777" w:rsidTr="00212024">
        <w:trPr>
          <w:trHeight w:val="911"/>
        </w:trPr>
        <w:tc>
          <w:tcPr>
            <w:tcW w:w="1101" w:type="dxa"/>
            <w:tcBorders>
              <w:top w:val="single" w:sz="4" w:space="0" w:color="auto"/>
              <w:left w:val="single" w:sz="4" w:space="0" w:color="auto"/>
              <w:bottom w:val="single" w:sz="4" w:space="0" w:color="auto"/>
              <w:right w:val="nil"/>
            </w:tcBorders>
            <w:hideMark/>
          </w:tcPr>
          <w:p w14:paraId="7706A44A" w14:textId="77777777" w:rsidR="006953C0" w:rsidRPr="00511BCB" w:rsidRDefault="006953C0" w:rsidP="006953C0">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問</w:t>
            </w:r>
            <w:r>
              <w:rPr>
                <w:rFonts w:asciiTheme="minorEastAsia" w:eastAsiaTheme="minorEastAsia" w:hAnsiTheme="minorEastAsia" w:hint="eastAsia"/>
                <w:sz w:val="24"/>
              </w:rPr>
              <w:t>４</w:t>
            </w:r>
          </w:p>
        </w:tc>
        <w:tc>
          <w:tcPr>
            <w:tcW w:w="8735" w:type="dxa"/>
            <w:tcBorders>
              <w:top w:val="single" w:sz="4" w:space="0" w:color="auto"/>
              <w:left w:val="nil"/>
              <w:bottom w:val="single" w:sz="4" w:space="0" w:color="auto"/>
              <w:right w:val="single" w:sz="4" w:space="0" w:color="auto"/>
            </w:tcBorders>
            <w:hideMark/>
          </w:tcPr>
          <w:p w14:paraId="77DA9806" w14:textId="77777777" w:rsidR="006953C0" w:rsidRPr="00511BCB" w:rsidRDefault="006953C0" w:rsidP="006953C0">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w:t>
            </w:r>
            <w:r>
              <w:rPr>
                <w:rFonts w:asciiTheme="minorEastAsia" w:eastAsiaTheme="minorEastAsia" w:hAnsiTheme="minorEastAsia" w:hint="eastAsia"/>
                <w:sz w:val="24"/>
              </w:rPr>
              <w:t>返済中の金利の変更</w:t>
            </w:r>
            <w:r w:rsidRPr="00511BCB">
              <w:rPr>
                <w:rFonts w:asciiTheme="minorEastAsia" w:eastAsiaTheme="minorEastAsia" w:hAnsiTheme="minorEastAsia" w:hint="eastAsia"/>
                <w:sz w:val="24"/>
              </w:rPr>
              <w:t>】</w:t>
            </w:r>
          </w:p>
          <w:p w14:paraId="39AE28F8" w14:textId="791C4A9B" w:rsidR="006953C0" w:rsidRPr="00511BCB" w:rsidRDefault="006953C0" w:rsidP="006953C0">
            <w:pPr>
              <w:spacing w:beforeLines="25" w:before="90"/>
              <w:ind w:firstLineChars="100" w:firstLine="240"/>
              <w:rPr>
                <w:rFonts w:asciiTheme="minorEastAsia" w:eastAsiaTheme="minorEastAsia" w:hAnsiTheme="minorEastAsia"/>
                <w:sz w:val="24"/>
              </w:rPr>
            </w:pPr>
            <w:r>
              <w:rPr>
                <w:rFonts w:asciiTheme="minorEastAsia" w:eastAsiaTheme="minorEastAsia" w:hAnsiTheme="minorEastAsia" w:hint="eastAsia"/>
                <w:sz w:val="24"/>
              </w:rPr>
              <w:t>『特例借換融資』の返済中に金利の変更は可能ですか。</w:t>
            </w:r>
          </w:p>
        </w:tc>
      </w:tr>
      <w:tr w:rsidR="006953C0" w:rsidRPr="00511BCB" w14:paraId="10FE112D" w14:textId="77777777" w:rsidTr="00A64F7E">
        <w:trPr>
          <w:trHeight w:val="726"/>
        </w:trPr>
        <w:tc>
          <w:tcPr>
            <w:tcW w:w="1101" w:type="dxa"/>
            <w:tcBorders>
              <w:top w:val="nil"/>
              <w:left w:val="nil"/>
              <w:bottom w:val="nil"/>
              <w:right w:val="nil"/>
            </w:tcBorders>
            <w:hideMark/>
          </w:tcPr>
          <w:p w14:paraId="1D8C0794" w14:textId="77777777" w:rsidR="006953C0" w:rsidRPr="00511BCB" w:rsidRDefault="006953C0" w:rsidP="006953C0">
            <w:pPr>
              <w:spacing w:beforeLines="50" w:before="180"/>
              <w:jc w:val="right"/>
              <w:rPr>
                <w:rFonts w:asciiTheme="minorEastAsia" w:eastAsiaTheme="minorEastAsia" w:hAnsiTheme="minorEastAsia"/>
                <w:sz w:val="24"/>
              </w:rPr>
            </w:pPr>
            <w:r w:rsidRPr="00511BCB">
              <w:rPr>
                <w:rFonts w:asciiTheme="minorEastAsia" w:eastAsiaTheme="minorEastAsia" w:hAnsiTheme="minorEastAsia" w:hint="eastAsia"/>
                <w:sz w:val="24"/>
              </w:rPr>
              <w:t>答）</w:t>
            </w:r>
          </w:p>
        </w:tc>
        <w:tc>
          <w:tcPr>
            <w:tcW w:w="8735" w:type="dxa"/>
            <w:tcBorders>
              <w:top w:val="single" w:sz="4" w:space="0" w:color="auto"/>
              <w:left w:val="nil"/>
              <w:bottom w:val="nil"/>
              <w:right w:val="nil"/>
            </w:tcBorders>
            <w:hideMark/>
          </w:tcPr>
          <w:p w14:paraId="1A19AA74" w14:textId="26DB4038" w:rsidR="006953C0" w:rsidRDefault="006953C0" w:rsidP="006953C0">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 xml:space="preserve">　</w:t>
            </w:r>
            <w:r>
              <w:rPr>
                <w:rFonts w:asciiTheme="minorEastAsia" w:eastAsiaTheme="minorEastAsia" w:hAnsiTheme="minorEastAsia" w:hint="eastAsia"/>
                <w:sz w:val="24"/>
              </w:rPr>
              <w:t>『特例借換融資』の金利は区が指定する一律の利率ではなく、『金融機関所定の利率』＝事業者と金融機関で協議した利率（固定利率）で申込みすることになります。</w:t>
            </w:r>
          </w:p>
          <w:p w14:paraId="1EF3FB58" w14:textId="65ACD956" w:rsidR="006953C0" w:rsidRPr="00083A21" w:rsidRDefault="006953C0" w:rsidP="00E641DF">
            <w:pPr>
              <w:spacing w:beforeLines="50" w:before="180"/>
              <w:ind w:firstLineChars="100" w:firstLine="240"/>
              <w:rPr>
                <w:rFonts w:asciiTheme="minorEastAsia" w:eastAsiaTheme="minorEastAsia" w:hAnsiTheme="minorEastAsia"/>
                <w:sz w:val="24"/>
              </w:rPr>
            </w:pPr>
            <w:r>
              <w:rPr>
                <w:rFonts w:asciiTheme="minorEastAsia" w:eastAsiaTheme="minorEastAsia" w:hAnsiTheme="minorEastAsia" w:hint="eastAsia"/>
                <w:sz w:val="24"/>
              </w:rPr>
              <w:t>融資実行後の条件変更の際に、あっせん時の利率を超える利率へ変更することはできませんが、引き下げることは可能です。変更した際は、「返済状況報告書」に変更後の償還表を付してご報告ください。</w:t>
            </w:r>
          </w:p>
        </w:tc>
      </w:tr>
    </w:tbl>
    <w:p w14:paraId="7DE59348" w14:textId="458B2EB0" w:rsidR="00A97222" w:rsidRDefault="00A97222" w:rsidP="00511BCB">
      <w:pPr>
        <w:ind w:leftChars="100" w:left="210"/>
        <w:rPr>
          <w:rFonts w:ascii="ＭＳ 明朝" w:hAnsi="ＭＳ 明朝"/>
          <w:color w:val="000000" w:themeColor="text1"/>
          <w:sz w:val="20"/>
          <w:szCs w:val="20"/>
          <w:highlight w:val="yellow"/>
        </w:rPr>
      </w:pPr>
    </w:p>
    <w:p w14:paraId="078AE344" w14:textId="763D6C8F" w:rsidR="00E12E0C" w:rsidRDefault="00E12E0C" w:rsidP="00511BCB">
      <w:pPr>
        <w:ind w:leftChars="100" w:left="210"/>
        <w:rPr>
          <w:rFonts w:ascii="ＭＳ 明朝" w:hAnsi="ＭＳ 明朝"/>
          <w:color w:val="000000" w:themeColor="text1"/>
          <w:sz w:val="20"/>
          <w:szCs w:val="20"/>
          <w:highlight w:val="yellow"/>
        </w:rPr>
      </w:pPr>
    </w:p>
    <w:p w14:paraId="2D7AA761" w14:textId="3B90BC67" w:rsidR="00E12E0C" w:rsidRDefault="00E12E0C" w:rsidP="00511BCB">
      <w:pPr>
        <w:ind w:leftChars="100" w:left="210"/>
        <w:rPr>
          <w:rFonts w:ascii="ＭＳ 明朝" w:hAnsi="ＭＳ 明朝"/>
          <w:color w:val="000000" w:themeColor="text1"/>
          <w:sz w:val="20"/>
          <w:szCs w:val="20"/>
          <w:highlight w:val="yellow"/>
        </w:rPr>
      </w:pPr>
    </w:p>
    <w:p w14:paraId="3A989901" w14:textId="0B329030" w:rsidR="00B34F38" w:rsidRDefault="00B34F38" w:rsidP="00511BCB">
      <w:pPr>
        <w:ind w:leftChars="100" w:left="210"/>
        <w:rPr>
          <w:rFonts w:ascii="ＭＳ 明朝" w:hAnsi="ＭＳ 明朝"/>
          <w:color w:val="000000" w:themeColor="text1"/>
          <w:sz w:val="20"/>
          <w:szCs w:val="20"/>
          <w:highlight w:val="yellow"/>
        </w:rPr>
      </w:pPr>
    </w:p>
    <w:p w14:paraId="2DD2263B" w14:textId="72116006" w:rsidR="00B34F38" w:rsidRDefault="00B34F38" w:rsidP="00511BCB">
      <w:pPr>
        <w:ind w:leftChars="100" w:left="210"/>
        <w:rPr>
          <w:rFonts w:ascii="ＭＳ 明朝" w:hAnsi="ＭＳ 明朝"/>
          <w:color w:val="000000" w:themeColor="text1"/>
          <w:sz w:val="20"/>
          <w:szCs w:val="20"/>
          <w:highlight w:val="yellow"/>
        </w:rPr>
      </w:pPr>
    </w:p>
    <w:p w14:paraId="1F9DC808" w14:textId="030FAC82" w:rsidR="00B34F38" w:rsidRDefault="00B34F38" w:rsidP="00511BCB">
      <w:pPr>
        <w:ind w:leftChars="100" w:left="210"/>
        <w:rPr>
          <w:rFonts w:ascii="ＭＳ 明朝" w:hAnsi="ＭＳ 明朝"/>
          <w:color w:val="000000" w:themeColor="text1"/>
          <w:sz w:val="20"/>
          <w:szCs w:val="20"/>
          <w:highlight w:val="yellow"/>
        </w:rPr>
      </w:pPr>
    </w:p>
    <w:p w14:paraId="0B59A34A" w14:textId="77777777" w:rsidR="00B34F38" w:rsidRDefault="00B34F38" w:rsidP="00511BCB">
      <w:pPr>
        <w:ind w:leftChars="100" w:left="210"/>
        <w:rPr>
          <w:rFonts w:ascii="ＭＳ 明朝" w:hAnsi="ＭＳ 明朝"/>
          <w:color w:val="000000" w:themeColor="text1"/>
          <w:sz w:val="20"/>
          <w:szCs w:val="20"/>
          <w:highlight w:val="yellow"/>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8735"/>
      </w:tblGrid>
      <w:tr w:rsidR="006953C0" w:rsidRPr="00511BCB" w14:paraId="5AD32F14" w14:textId="77777777" w:rsidTr="008D3327">
        <w:trPr>
          <w:trHeight w:val="1264"/>
        </w:trPr>
        <w:tc>
          <w:tcPr>
            <w:tcW w:w="1101" w:type="dxa"/>
            <w:tcBorders>
              <w:top w:val="single" w:sz="4" w:space="0" w:color="auto"/>
              <w:left w:val="single" w:sz="4" w:space="0" w:color="auto"/>
              <w:bottom w:val="single" w:sz="4" w:space="0" w:color="auto"/>
              <w:right w:val="nil"/>
            </w:tcBorders>
            <w:hideMark/>
          </w:tcPr>
          <w:p w14:paraId="6B502A3D" w14:textId="7A6C3DB0" w:rsidR="006953C0" w:rsidRPr="00511BCB" w:rsidRDefault="006953C0" w:rsidP="006953C0">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lastRenderedPageBreak/>
              <w:t>問</w:t>
            </w:r>
            <w:r w:rsidRPr="00B27B43">
              <w:rPr>
                <w:rFonts w:asciiTheme="minorEastAsia" w:eastAsiaTheme="minorEastAsia" w:hAnsiTheme="minorEastAsia" w:hint="eastAsia"/>
                <w:spacing w:val="-20"/>
                <w:sz w:val="24"/>
              </w:rPr>
              <w:t>５</w:t>
            </w:r>
          </w:p>
        </w:tc>
        <w:tc>
          <w:tcPr>
            <w:tcW w:w="8735" w:type="dxa"/>
            <w:tcBorders>
              <w:top w:val="single" w:sz="4" w:space="0" w:color="auto"/>
              <w:left w:val="nil"/>
              <w:bottom w:val="single" w:sz="4" w:space="0" w:color="auto"/>
              <w:right w:val="single" w:sz="4" w:space="0" w:color="auto"/>
            </w:tcBorders>
            <w:hideMark/>
          </w:tcPr>
          <w:p w14:paraId="2E32FD29" w14:textId="77777777" w:rsidR="006953C0" w:rsidRPr="00511BCB" w:rsidRDefault="006953C0" w:rsidP="006953C0">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w:t>
            </w:r>
            <w:r>
              <w:rPr>
                <w:rFonts w:asciiTheme="minorEastAsia" w:eastAsiaTheme="minorEastAsia" w:hAnsiTheme="minorEastAsia" w:hint="eastAsia"/>
                <w:sz w:val="24"/>
              </w:rPr>
              <w:t>条件変更を行った場合</w:t>
            </w:r>
            <w:r w:rsidRPr="00511BCB">
              <w:rPr>
                <w:rFonts w:asciiTheme="minorEastAsia" w:eastAsiaTheme="minorEastAsia" w:hAnsiTheme="minorEastAsia" w:hint="eastAsia"/>
                <w:sz w:val="24"/>
              </w:rPr>
              <w:t>】</w:t>
            </w:r>
          </w:p>
          <w:p w14:paraId="7FBEEE91" w14:textId="53DB460C" w:rsidR="006953C0" w:rsidRPr="00511BCB" w:rsidRDefault="006953C0" w:rsidP="006953C0">
            <w:pPr>
              <w:rPr>
                <w:rFonts w:asciiTheme="minorEastAsia" w:eastAsiaTheme="minorEastAsia" w:hAnsiTheme="minorEastAsia"/>
                <w:sz w:val="24"/>
              </w:rPr>
            </w:pPr>
            <w:r>
              <w:rPr>
                <w:rFonts w:asciiTheme="minorEastAsia" w:eastAsiaTheme="minorEastAsia" w:hAnsiTheme="minorEastAsia" w:hint="eastAsia"/>
                <w:sz w:val="24"/>
              </w:rPr>
              <w:t>『特例借換融資』を条件変更した場合、利子補給はどうなりますか。</w:t>
            </w:r>
          </w:p>
        </w:tc>
      </w:tr>
      <w:tr w:rsidR="006953C0" w:rsidRPr="00511BCB" w14:paraId="48479C7A" w14:textId="77777777" w:rsidTr="002D72FF">
        <w:trPr>
          <w:trHeight w:val="1264"/>
        </w:trPr>
        <w:tc>
          <w:tcPr>
            <w:tcW w:w="1101" w:type="dxa"/>
            <w:tcBorders>
              <w:top w:val="single" w:sz="4" w:space="0" w:color="auto"/>
              <w:left w:val="nil"/>
              <w:bottom w:val="single" w:sz="4" w:space="0" w:color="auto"/>
              <w:right w:val="nil"/>
            </w:tcBorders>
            <w:hideMark/>
          </w:tcPr>
          <w:p w14:paraId="72C1FC96" w14:textId="77777777" w:rsidR="006953C0" w:rsidRPr="00511BCB" w:rsidRDefault="006953C0" w:rsidP="00C27550">
            <w:pPr>
              <w:spacing w:beforeLines="50" w:before="180"/>
              <w:ind w:firstLineChars="200" w:firstLine="480"/>
              <w:rPr>
                <w:rFonts w:asciiTheme="minorEastAsia" w:eastAsiaTheme="minorEastAsia" w:hAnsiTheme="minorEastAsia"/>
                <w:sz w:val="24"/>
              </w:rPr>
            </w:pPr>
            <w:r w:rsidRPr="00511BCB">
              <w:rPr>
                <w:rFonts w:asciiTheme="minorEastAsia" w:eastAsiaTheme="minorEastAsia" w:hAnsiTheme="minorEastAsia" w:hint="eastAsia"/>
                <w:sz w:val="24"/>
              </w:rPr>
              <w:t>答）</w:t>
            </w:r>
          </w:p>
        </w:tc>
        <w:tc>
          <w:tcPr>
            <w:tcW w:w="8735" w:type="dxa"/>
            <w:tcBorders>
              <w:top w:val="single" w:sz="4" w:space="0" w:color="auto"/>
              <w:left w:val="nil"/>
              <w:bottom w:val="single" w:sz="4" w:space="0" w:color="auto"/>
              <w:right w:val="nil"/>
            </w:tcBorders>
            <w:hideMark/>
          </w:tcPr>
          <w:p w14:paraId="0F0EDD2C" w14:textId="12C847F3" w:rsidR="006953C0" w:rsidRPr="00083A21" w:rsidRDefault="006953C0" w:rsidP="006953C0">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 xml:space="preserve">　</w:t>
            </w:r>
            <w:r>
              <w:rPr>
                <w:rFonts w:asciiTheme="minorEastAsia" w:eastAsiaTheme="minorEastAsia" w:hAnsiTheme="minorEastAsia" w:hint="eastAsia"/>
                <w:sz w:val="24"/>
              </w:rPr>
              <w:t>返済期間の延長や元金返済の停止や減額などの条件変更＝リスケジュールを行った場合、返済が続いていれば、当初約定範囲で利子補給は継続します。</w:t>
            </w:r>
          </w:p>
        </w:tc>
      </w:tr>
      <w:tr w:rsidR="006953C0" w:rsidRPr="00511BCB" w14:paraId="0E7A0185" w14:textId="77777777" w:rsidTr="007536DA">
        <w:trPr>
          <w:trHeight w:val="2270"/>
        </w:trPr>
        <w:tc>
          <w:tcPr>
            <w:tcW w:w="1101" w:type="dxa"/>
            <w:tcBorders>
              <w:top w:val="single" w:sz="4" w:space="0" w:color="auto"/>
              <w:left w:val="single" w:sz="4" w:space="0" w:color="auto"/>
              <w:bottom w:val="single" w:sz="4" w:space="0" w:color="auto"/>
              <w:right w:val="nil"/>
            </w:tcBorders>
            <w:hideMark/>
          </w:tcPr>
          <w:p w14:paraId="7E4AD6B3" w14:textId="0742D30D" w:rsidR="006953C0" w:rsidRPr="00511BCB" w:rsidRDefault="006953C0" w:rsidP="006953C0">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問</w:t>
            </w:r>
            <w:r>
              <w:rPr>
                <w:rFonts w:asciiTheme="minorEastAsia" w:eastAsiaTheme="minorEastAsia" w:hAnsiTheme="minorEastAsia" w:hint="eastAsia"/>
                <w:sz w:val="24"/>
              </w:rPr>
              <w:t>６</w:t>
            </w:r>
          </w:p>
        </w:tc>
        <w:tc>
          <w:tcPr>
            <w:tcW w:w="8735" w:type="dxa"/>
            <w:tcBorders>
              <w:top w:val="single" w:sz="4" w:space="0" w:color="auto"/>
              <w:left w:val="nil"/>
              <w:bottom w:val="single" w:sz="4" w:space="0" w:color="auto"/>
              <w:right w:val="single" w:sz="4" w:space="0" w:color="auto"/>
            </w:tcBorders>
            <w:hideMark/>
          </w:tcPr>
          <w:p w14:paraId="01D07F3E" w14:textId="77777777" w:rsidR="006953C0" w:rsidRPr="00511BCB" w:rsidRDefault="006953C0" w:rsidP="006953C0">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w:t>
            </w:r>
            <w:r>
              <w:rPr>
                <w:rFonts w:asciiTheme="minorEastAsia" w:eastAsiaTheme="minorEastAsia" w:hAnsiTheme="minorEastAsia" w:hint="eastAsia"/>
                <w:sz w:val="24"/>
              </w:rPr>
              <w:t>借換後の新たな融資の申込み</w:t>
            </w:r>
            <w:r w:rsidRPr="00511BCB">
              <w:rPr>
                <w:rFonts w:asciiTheme="minorEastAsia" w:eastAsiaTheme="minorEastAsia" w:hAnsiTheme="minorEastAsia" w:hint="eastAsia"/>
                <w:sz w:val="24"/>
              </w:rPr>
              <w:t>】</w:t>
            </w:r>
          </w:p>
          <w:p w14:paraId="36AE287E" w14:textId="47B47C7B" w:rsidR="006953C0" w:rsidRDefault="006953C0" w:rsidP="006953C0">
            <w:pPr>
              <w:spacing w:beforeLines="25" w:before="90"/>
              <w:ind w:firstLineChars="100" w:firstLine="240"/>
              <w:rPr>
                <w:rFonts w:asciiTheme="minorEastAsia" w:eastAsiaTheme="minorEastAsia" w:hAnsiTheme="minorEastAsia"/>
                <w:sz w:val="24"/>
              </w:rPr>
            </w:pPr>
            <w:r>
              <w:rPr>
                <w:rFonts w:asciiTheme="minorEastAsia" w:eastAsiaTheme="minorEastAsia" w:hAnsiTheme="minorEastAsia" w:hint="eastAsia"/>
                <w:sz w:val="24"/>
              </w:rPr>
              <w:t>経営支援資金特別融資（経営支援）と中小企業事業資金融資（マル区）を借換えました。</w:t>
            </w:r>
          </w:p>
          <w:p w14:paraId="71B6D799" w14:textId="0725C041" w:rsidR="006953C0" w:rsidRPr="00511BCB" w:rsidRDefault="006953C0" w:rsidP="006953C0">
            <w:pPr>
              <w:spacing w:beforeLines="25" w:before="90"/>
              <w:ind w:firstLineChars="100" w:firstLine="240"/>
              <w:rPr>
                <w:rFonts w:asciiTheme="minorEastAsia" w:eastAsiaTheme="minorEastAsia" w:hAnsiTheme="minorEastAsia"/>
                <w:sz w:val="24"/>
              </w:rPr>
            </w:pPr>
            <w:r>
              <w:rPr>
                <w:rFonts w:asciiTheme="minorEastAsia" w:eastAsiaTheme="minorEastAsia" w:hAnsiTheme="minorEastAsia" w:hint="eastAsia"/>
                <w:sz w:val="24"/>
              </w:rPr>
              <w:t>その後、仕事を引き受けるため、運転資金が必要となったのですが、再度</w:t>
            </w:r>
            <w:r w:rsidR="00BE6728">
              <w:rPr>
                <w:rFonts w:asciiTheme="minorEastAsia" w:eastAsiaTheme="minorEastAsia" w:hAnsiTheme="minorEastAsia" w:hint="eastAsia"/>
                <w:sz w:val="24"/>
              </w:rPr>
              <w:t>『経営支援』</w:t>
            </w:r>
            <w:r>
              <w:rPr>
                <w:rFonts w:asciiTheme="minorEastAsia" w:eastAsiaTheme="minorEastAsia" w:hAnsiTheme="minorEastAsia" w:hint="eastAsia"/>
                <w:sz w:val="24"/>
              </w:rPr>
              <w:t>を利用することは可能ですか。</w:t>
            </w:r>
          </w:p>
        </w:tc>
      </w:tr>
      <w:tr w:rsidR="002824EB" w:rsidRPr="00511BCB" w14:paraId="3B7AEF7E" w14:textId="77777777" w:rsidTr="007536DA">
        <w:trPr>
          <w:trHeight w:val="970"/>
        </w:trPr>
        <w:tc>
          <w:tcPr>
            <w:tcW w:w="1101" w:type="dxa"/>
            <w:tcBorders>
              <w:top w:val="nil"/>
              <w:left w:val="nil"/>
              <w:bottom w:val="nil"/>
              <w:right w:val="nil"/>
            </w:tcBorders>
            <w:hideMark/>
          </w:tcPr>
          <w:p w14:paraId="79990562" w14:textId="77777777" w:rsidR="002824EB" w:rsidRPr="00511BCB" w:rsidRDefault="002824EB" w:rsidP="002824EB">
            <w:pPr>
              <w:spacing w:beforeLines="50" w:before="180"/>
              <w:jc w:val="right"/>
              <w:rPr>
                <w:rFonts w:asciiTheme="minorEastAsia" w:eastAsiaTheme="minorEastAsia" w:hAnsiTheme="minorEastAsia"/>
                <w:sz w:val="24"/>
              </w:rPr>
            </w:pPr>
            <w:r w:rsidRPr="00511BCB">
              <w:rPr>
                <w:rFonts w:asciiTheme="minorEastAsia" w:eastAsiaTheme="minorEastAsia" w:hAnsiTheme="minorEastAsia" w:hint="eastAsia"/>
                <w:sz w:val="24"/>
              </w:rPr>
              <w:t>答）</w:t>
            </w:r>
          </w:p>
        </w:tc>
        <w:tc>
          <w:tcPr>
            <w:tcW w:w="8735" w:type="dxa"/>
            <w:tcBorders>
              <w:top w:val="single" w:sz="4" w:space="0" w:color="auto"/>
              <w:left w:val="nil"/>
              <w:bottom w:val="nil"/>
              <w:right w:val="nil"/>
            </w:tcBorders>
            <w:hideMark/>
          </w:tcPr>
          <w:p w14:paraId="34F87A5C" w14:textId="5A8A0F6C" w:rsidR="002824EB" w:rsidRPr="00083A21" w:rsidRDefault="002824EB" w:rsidP="002824EB">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 xml:space="preserve">　</w:t>
            </w:r>
            <w:r>
              <w:rPr>
                <w:rFonts w:asciiTheme="minorEastAsia" w:eastAsiaTheme="minorEastAsia" w:hAnsiTheme="minorEastAsia" w:hint="eastAsia"/>
                <w:sz w:val="24"/>
              </w:rPr>
              <w:t>可能です。特例借換資金融資を申込みした事業者も利用枠がある場合は再度、『経営支援』を利用することは可能です。</w:t>
            </w:r>
          </w:p>
        </w:tc>
      </w:tr>
      <w:tr w:rsidR="00E12E0C" w:rsidRPr="00511BCB" w14:paraId="2A18F81C" w14:textId="77777777" w:rsidTr="00AC290B">
        <w:trPr>
          <w:trHeight w:val="1264"/>
        </w:trPr>
        <w:tc>
          <w:tcPr>
            <w:tcW w:w="1101" w:type="dxa"/>
            <w:tcBorders>
              <w:top w:val="single" w:sz="4" w:space="0" w:color="auto"/>
              <w:left w:val="single" w:sz="4" w:space="0" w:color="auto"/>
              <w:bottom w:val="single" w:sz="4" w:space="0" w:color="auto"/>
              <w:right w:val="nil"/>
            </w:tcBorders>
            <w:hideMark/>
          </w:tcPr>
          <w:p w14:paraId="7140BBE5" w14:textId="74CE4A1C" w:rsidR="00E12E0C" w:rsidRPr="00511BCB" w:rsidRDefault="00E12E0C" w:rsidP="00E12E0C">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問</w:t>
            </w:r>
            <w:r>
              <w:rPr>
                <w:rFonts w:asciiTheme="minorEastAsia" w:eastAsiaTheme="minorEastAsia" w:hAnsiTheme="minorEastAsia" w:hint="eastAsia"/>
                <w:sz w:val="24"/>
              </w:rPr>
              <w:t>７</w:t>
            </w:r>
          </w:p>
        </w:tc>
        <w:tc>
          <w:tcPr>
            <w:tcW w:w="8735" w:type="dxa"/>
            <w:tcBorders>
              <w:top w:val="single" w:sz="4" w:space="0" w:color="auto"/>
              <w:left w:val="nil"/>
              <w:bottom w:val="single" w:sz="4" w:space="0" w:color="auto"/>
              <w:right w:val="single" w:sz="4" w:space="0" w:color="auto"/>
            </w:tcBorders>
          </w:tcPr>
          <w:p w14:paraId="47F6F476" w14:textId="5B7C229F" w:rsidR="00E12E0C" w:rsidRPr="00511BCB" w:rsidRDefault="00E12E0C" w:rsidP="00E12E0C">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w:t>
            </w:r>
            <w:r>
              <w:rPr>
                <w:rFonts w:asciiTheme="minorEastAsia" w:eastAsiaTheme="minorEastAsia" w:hAnsiTheme="minorEastAsia" w:hint="eastAsia"/>
                <w:sz w:val="24"/>
              </w:rPr>
              <w:t>売上高の減少確認資料</w:t>
            </w:r>
            <w:r w:rsidRPr="00511BCB">
              <w:rPr>
                <w:rFonts w:asciiTheme="minorEastAsia" w:eastAsiaTheme="minorEastAsia" w:hAnsiTheme="minorEastAsia" w:hint="eastAsia"/>
                <w:sz w:val="24"/>
              </w:rPr>
              <w:t>】</w:t>
            </w:r>
          </w:p>
          <w:p w14:paraId="3BE3B80F" w14:textId="639854C3" w:rsidR="00E12E0C" w:rsidRPr="00511BCB" w:rsidRDefault="00B34F38" w:rsidP="002F7DF9">
            <w:pPr>
              <w:spacing w:beforeLines="25" w:before="90"/>
              <w:ind w:firstLineChars="100" w:firstLine="240"/>
              <w:rPr>
                <w:rFonts w:asciiTheme="minorEastAsia" w:eastAsiaTheme="minorEastAsia" w:hAnsiTheme="minorEastAsia"/>
                <w:sz w:val="24"/>
              </w:rPr>
            </w:pPr>
            <w:r>
              <w:rPr>
                <w:rFonts w:asciiTheme="minorEastAsia" w:eastAsiaTheme="minorEastAsia" w:hAnsiTheme="minorEastAsia" w:hint="eastAsia"/>
                <w:sz w:val="24"/>
              </w:rPr>
              <w:t>確認資料とは、どのような資料が必要ですか。</w:t>
            </w:r>
          </w:p>
        </w:tc>
      </w:tr>
      <w:tr w:rsidR="009A6244" w:rsidRPr="00511BCB" w14:paraId="315096AF" w14:textId="77777777" w:rsidTr="00AC290B">
        <w:trPr>
          <w:trHeight w:val="726"/>
        </w:trPr>
        <w:tc>
          <w:tcPr>
            <w:tcW w:w="1101" w:type="dxa"/>
            <w:tcBorders>
              <w:top w:val="nil"/>
              <w:left w:val="nil"/>
              <w:bottom w:val="nil"/>
              <w:right w:val="nil"/>
            </w:tcBorders>
            <w:hideMark/>
          </w:tcPr>
          <w:p w14:paraId="1AF309CA" w14:textId="77777777" w:rsidR="009A6244" w:rsidRPr="00511BCB" w:rsidRDefault="009A6244" w:rsidP="009A6244">
            <w:pPr>
              <w:spacing w:beforeLines="50" w:before="180"/>
              <w:jc w:val="right"/>
              <w:rPr>
                <w:rFonts w:asciiTheme="minorEastAsia" w:eastAsiaTheme="minorEastAsia" w:hAnsiTheme="minorEastAsia"/>
                <w:sz w:val="24"/>
              </w:rPr>
            </w:pPr>
            <w:r w:rsidRPr="00511BCB">
              <w:rPr>
                <w:rFonts w:asciiTheme="minorEastAsia" w:eastAsiaTheme="minorEastAsia" w:hAnsiTheme="minorEastAsia" w:hint="eastAsia"/>
                <w:sz w:val="24"/>
              </w:rPr>
              <w:t>答）</w:t>
            </w:r>
          </w:p>
        </w:tc>
        <w:tc>
          <w:tcPr>
            <w:tcW w:w="8735" w:type="dxa"/>
            <w:tcBorders>
              <w:top w:val="single" w:sz="4" w:space="0" w:color="auto"/>
              <w:left w:val="nil"/>
              <w:bottom w:val="nil"/>
              <w:right w:val="nil"/>
            </w:tcBorders>
          </w:tcPr>
          <w:p w14:paraId="7678E705" w14:textId="444915FD" w:rsidR="009A6244" w:rsidRDefault="00B34F38" w:rsidP="00E641DF">
            <w:pPr>
              <w:spacing w:beforeLines="50" w:before="180"/>
              <w:ind w:firstLineChars="100" w:firstLine="240"/>
              <w:rPr>
                <w:rFonts w:asciiTheme="minorEastAsia" w:eastAsiaTheme="minorEastAsia" w:hAnsiTheme="minorEastAsia"/>
                <w:sz w:val="24"/>
              </w:rPr>
            </w:pPr>
            <w:r>
              <w:rPr>
                <w:rFonts w:asciiTheme="minorEastAsia" w:eastAsiaTheme="minorEastAsia" w:hAnsiTheme="minorEastAsia" w:hint="eastAsia"/>
                <w:sz w:val="24"/>
              </w:rPr>
              <w:t>確定申告に用いた損益計算書、製造原価報告書、販売費および一般管理費などの決算報告書の写しを提出してください。</w:t>
            </w:r>
          </w:p>
          <w:p w14:paraId="10CA6E56" w14:textId="47324128" w:rsidR="00B34F38" w:rsidRDefault="00890B75" w:rsidP="000C74AE">
            <w:pPr>
              <w:pStyle w:val="aa"/>
              <w:numPr>
                <w:ilvl w:val="0"/>
                <w:numId w:val="13"/>
              </w:numPr>
              <w:spacing w:beforeLines="50" w:before="180"/>
              <w:ind w:leftChars="0"/>
              <w:rPr>
                <w:rFonts w:asciiTheme="minorEastAsia" w:eastAsiaTheme="minorEastAsia" w:hAnsiTheme="minorEastAsia"/>
                <w:sz w:val="24"/>
              </w:rPr>
            </w:pPr>
            <w:r>
              <w:rPr>
                <w:rFonts w:asciiTheme="minorEastAsia" w:eastAsiaTheme="minorEastAsia" w:hAnsiTheme="minorEastAsia" w:hint="eastAsia"/>
                <w:sz w:val="24"/>
              </w:rPr>
              <w:t>最近３ヶ月の売上高の合計を前年同月比と</w:t>
            </w:r>
            <w:r w:rsidR="000C74AE">
              <w:rPr>
                <w:rFonts w:asciiTheme="minorEastAsia" w:eastAsiaTheme="minorEastAsia" w:hAnsiTheme="minorEastAsia" w:hint="eastAsia"/>
                <w:sz w:val="24"/>
              </w:rPr>
              <w:t>比較する</w:t>
            </w:r>
          </w:p>
          <w:p w14:paraId="4F7C44F2" w14:textId="77777777" w:rsidR="000C74AE" w:rsidRDefault="000C74AE" w:rsidP="000C74AE">
            <w:pPr>
              <w:pStyle w:val="aa"/>
              <w:spacing w:beforeLines="50" w:before="180"/>
              <w:ind w:leftChars="0" w:left="360"/>
              <w:rPr>
                <w:rFonts w:asciiTheme="minorEastAsia" w:eastAsiaTheme="minorEastAsia" w:hAnsiTheme="minorEastAsia"/>
                <w:sz w:val="24"/>
              </w:rPr>
            </w:pPr>
            <w:r>
              <w:rPr>
                <w:rFonts w:asciiTheme="minorEastAsia" w:eastAsiaTheme="minorEastAsia" w:hAnsiTheme="minorEastAsia" w:hint="eastAsia"/>
                <w:sz w:val="24"/>
              </w:rPr>
              <w:t>試算表、</w:t>
            </w:r>
            <w:r w:rsidR="004C7B78">
              <w:rPr>
                <w:rFonts w:asciiTheme="minorEastAsia" w:eastAsiaTheme="minorEastAsia" w:hAnsiTheme="minorEastAsia" w:hint="eastAsia"/>
                <w:sz w:val="24"/>
              </w:rPr>
              <w:t>法人事業概況説明書など</w:t>
            </w:r>
          </w:p>
          <w:p w14:paraId="5135C778" w14:textId="3C6A0FB4" w:rsidR="004C7B78" w:rsidRPr="00890B75" w:rsidRDefault="00890B75" w:rsidP="00890B75">
            <w:pPr>
              <w:pStyle w:val="aa"/>
              <w:numPr>
                <w:ilvl w:val="0"/>
                <w:numId w:val="13"/>
              </w:numPr>
              <w:spacing w:beforeLines="50" w:before="180"/>
              <w:ind w:leftChars="0"/>
              <w:rPr>
                <w:rFonts w:asciiTheme="minorEastAsia" w:eastAsiaTheme="minorEastAsia" w:hAnsiTheme="minorEastAsia"/>
                <w:sz w:val="24"/>
              </w:rPr>
            </w:pPr>
            <w:r>
              <w:rPr>
                <w:rFonts w:asciiTheme="minorEastAsia" w:eastAsiaTheme="minorEastAsia" w:hAnsiTheme="minorEastAsia" w:hint="eastAsia"/>
                <w:sz w:val="24"/>
              </w:rPr>
              <w:t>直近（前期）決算の売上総利益もしくは</w:t>
            </w:r>
            <w:r w:rsidR="004C7B78">
              <w:rPr>
                <w:rFonts w:asciiTheme="minorEastAsia" w:eastAsiaTheme="minorEastAsia" w:hAnsiTheme="minorEastAsia" w:hint="eastAsia"/>
                <w:sz w:val="24"/>
              </w:rPr>
              <w:t>営業利益</w:t>
            </w:r>
            <w:r>
              <w:rPr>
                <w:rFonts w:asciiTheme="minorEastAsia" w:eastAsiaTheme="minorEastAsia" w:hAnsiTheme="minorEastAsia" w:hint="eastAsia"/>
                <w:sz w:val="24"/>
              </w:rPr>
              <w:t>を前々期決算と</w:t>
            </w:r>
            <w:r w:rsidR="004C7B78" w:rsidRPr="00890B75">
              <w:rPr>
                <w:rFonts w:asciiTheme="minorEastAsia" w:eastAsiaTheme="minorEastAsia" w:hAnsiTheme="minorEastAsia" w:hint="eastAsia"/>
                <w:sz w:val="24"/>
              </w:rPr>
              <w:t>比較する</w:t>
            </w:r>
          </w:p>
          <w:p w14:paraId="44271D28" w14:textId="77777777" w:rsidR="004C7B78" w:rsidRDefault="004C7B78" w:rsidP="004C7B78">
            <w:pPr>
              <w:pStyle w:val="aa"/>
              <w:spacing w:beforeLines="50" w:before="180"/>
              <w:ind w:leftChars="0" w:left="360"/>
              <w:rPr>
                <w:rFonts w:asciiTheme="minorEastAsia" w:eastAsiaTheme="minorEastAsia" w:hAnsiTheme="minorEastAsia"/>
                <w:sz w:val="24"/>
              </w:rPr>
            </w:pPr>
            <w:r>
              <w:rPr>
                <w:rFonts w:asciiTheme="minorEastAsia" w:eastAsiaTheme="minorEastAsia" w:hAnsiTheme="minorEastAsia" w:hint="eastAsia"/>
                <w:sz w:val="24"/>
              </w:rPr>
              <w:t>「損益計算書」「○○原価報告書」「販売費および一般管理費」などの</w:t>
            </w:r>
            <w:r w:rsidRPr="004C7B78">
              <w:rPr>
                <w:rFonts w:asciiTheme="minorEastAsia" w:eastAsiaTheme="minorEastAsia" w:hAnsiTheme="minorEastAsia" w:hint="eastAsia"/>
                <w:sz w:val="24"/>
              </w:rPr>
              <w:t>決算資料</w:t>
            </w:r>
            <w:r>
              <w:rPr>
                <w:rFonts w:asciiTheme="minorEastAsia" w:eastAsiaTheme="minorEastAsia" w:hAnsiTheme="minorEastAsia" w:hint="eastAsia"/>
                <w:sz w:val="24"/>
              </w:rPr>
              <w:t>。（個人事業者の場合の「営業利益」は、「売上金額」から「売上原価」、「経費」を控除した「引当金額」を当てます。）</w:t>
            </w:r>
          </w:p>
          <w:p w14:paraId="7AF53CA4" w14:textId="4BE53D63" w:rsidR="004C7B78" w:rsidRDefault="00890B75" w:rsidP="004C7B78">
            <w:pPr>
              <w:pStyle w:val="aa"/>
              <w:numPr>
                <w:ilvl w:val="0"/>
                <w:numId w:val="13"/>
              </w:numPr>
              <w:spacing w:beforeLines="50" w:before="180"/>
              <w:ind w:leftChars="0"/>
              <w:rPr>
                <w:rFonts w:asciiTheme="minorEastAsia" w:eastAsiaTheme="minorEastAsia" w:hAnsiTheme="minorEastAsia"/>
                <w:sz w:val="24"/>
              </w:rPr>
            </w:pPr>
            <w:r>
              <w:rPr>
                <w:rFonts w:asciiTheme="minorEastAsia" w:eastAsiaTheme="minorEastAsia" w:hAnsiTheme="minorEastAsia" w:hint="eastAsia"/>
                <w:sz w:val="24"/>
              </w:rPr>
              <w:t>最近１ヶ月の売上高を最近１ヶ月から前年同月までの期間のうち任意の連続する３ヶ月間の売上高の平均と比較する</w:t>
            </w:r>
          </w:p>
          <w:p w14:paraId="5AFBA82F" w14:textId="77777777" w:rsidR="004C7B78" w:rsidRDefault="000547C5" w:rsidP="004C7B78">
            <w:pPr>
              <w:pStyle w:val="aa"/>
              <w:spacing w:beforeLines="50" w:before="180"/>
              <w:ind w:leftChars="0" w:left="360"/>
              <w:rPr>
                <w:rFonts w:asciiTheme="minorEastAsia" w:eastAsiaTheme="minorEastAsia" w:hAnsiTheme="minorEastAsia"/>
                <w:sz w:val="24"/>
              </w:rPr>
            </w:pPr>
            <w:r>
              <w:rPr>
                <w:rFonts w:asciiTheme="minorEastAsia" w:eastAsiaTheme="minorEastAsia" w:hAnsiTheme="minorEastAsia" w:hint="eastAsia"/>
                <w:sz w:val="24"/>
              </w:rPr>
              <w:t>例）直近１ヶ月が令和６年４月の場合</w:t>
            </w:r>
          </w:p>
          <w:p w14:paraId="0E67706C" w14:textId="67E5EA31" w:rsidR="000547C5" w:rsidRPr="004C7B78" w:rsidRDefault="000547C5" w:rsidP="004C7B78">
            <w:pPr>
              <w:pStyle w:val="aa"/>
              <w:spacing w:beforeLines="50" w:before="180"/>
              <w:ind w:leftChars="0" w:left="360"/>
              <w:rPr>
                <w:rFonts w:asciiTheme="minorEastAsia" w:eastAsiaTheme="minorEastAsia" w:hAnsiTheme="minorEastAsia"/>
                <w:sz w:val="24"/>
              </w:rPr>
            </w:pPr>
            <w:r>
              <w:rPr>
                <w:rFonts w:asciiTheme="minorEastAsia" w:eastAsiaTheme="minorEastAsia" w:hAnsiTheme="minorEastAsia" w:hint="eastAsia"/>
                <w:sz w:val="24"/>
              </w:rPr>
              <w:t xml:space="preserve">　令和６年４月～前年同月（令和５年４月）の１３ヶ月のうち、任意の連続する３ヶ月間の試算表（「損益計算書」「○○原価報告書」「販売費および一般管理費」）</w:t>
            </w:r>
            <w:r w:rsidR="00B974A3">
              <w:rPr>
                <w:rFonts w:asciiTheme="minorEastAsia" w:eastAsiaTheme="minorEastAsia" w:hAnsiTheme="minorEastAsia" w:hint="eastAsia"/>
                <w:sz w:val="24"/>
              </w:rPr>
              <w:t>や法人事業概況説明書など</w:t>
            </w:r>
          </w:p>
        </w:tc>
      </w:tr>
    </w:tbl>
    <w:p w14:paraId="05B0283C" w14:textId="77777777" w:rsidR="00EE7C2A" w:rsidRPr="00EE7C2A" w:rsidRDefault="00EE7C2A" w:rsidP="00511BCB">
      <w:pPr>
        <w:ind w:leftChars="100" w:left="210"/>
        <w:rPr>
          <w:rFonts w:ascii="ＭＳ 明朝" w:hAnsi="ＭＳ 明朝"/>
          <w:color w:val="000000" w:themeColor="text1"/>
          <w:sz w:val="20"/>
          <w:szCs w:val="20"/>
          <w:highlight w:val="yellow"/>
        </w:rPr>
      </w:pPr>
    </w:p>
    <w:p w14:paraId="690AE637" w14:textId="31CFA434" w:rsidR="00534ECE" w:rsidRDefault="00534ECE" w:rsidP="00973DA5">
      <w:pPr>
        <w:rPr>
          <w:rFonts w:ascii="ＭＳ 明朝" w:hAnsi="ＭＳ 明朝"/>
          <w:color w:val="000000" w:themeColor="text1"/>
          <w:sz w:val="20"/>
          <w:szCs w:val="20"/>
          <w:highlight w:val="yellow"/>
        </w:rPr>
      </w:pPr>
    </w:p>
    <w:p w14:paraId="05DB3968" w14:textId="46360E71" w:rsidR="007D292F" w:rsidRDefault="007D292F" w:rsidP="00973DA5">
      <w:pPr>
        <w:rPr>
          <w:rFonts w:ascii="ＭＳ 明朝" w:hAnsi="ＭＳ 明朝"/>
          <w:color w:val="000000" w:themeColor="text1"/>
          <w:sz w:val="20"/>
          <w:szCs w:val="20"/>
          <w:highlight w:val="yellow"/>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735"/>
      </w:tblGrid>
      <w:tr w:rsidR="007D292F" w:rsidRPr="00511BCB" w14:paraId="56E8F4CB" w14:textId="77777777" w:rsidTr="008354AE">
        <w:trPr>
          <w:trHeight w:val="1264"/>
        </w:trPr>
        <w:tc>
          <w:tcPr>
            <w:tcW w:w="1101" w:type="dxa"/>
            <w:tcBorders>
              <w:top w:val="single" w:sz="4" w:space="0" w:color="auto"/>
              <w:left w:val="single" w:sz="4" w:space="0" w:color="auto"/>
              <w:bottom w:val="single" w:sz="4" w:space="0" w:color="auto"/>
              <w:right w:val="nil"/>
            </w:tcBorders>
            <w:hideMark/>
          </w:tcPr>
          <w:p w14:paraId="173D3198" w14:textId="50F8032A" w:rsidR="007D292F" w:rsidRPr="00511BCB" w:rsidRDefault="007D292F" w:rsidP="008354AE">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lastRenderedPageBreak/>
              <w:t>問</w:t>
            </w:r>
            <w:r>
              <w:rPr>
                <w:rFonts w:asciiTheme="minorEastAsia" w:eastAsiaTheme="minorEastAsia" w:hAnsiTheme="minorEastAsia" w:hint="eastAsia"/>
                <w:sz w:val="24"/>
              </w:rPr>
              <w:t>８</w:t>
            </w:r>
          </w:p>
        </w:tc>
        <w:tc>
          <w:tcPr>
            <w:tcW w:w="8735" w:type="dxa"/>
            <w:tcBorders>
              <w:top w:val="single" w:sz="4" w:space="0" w:color="auto"/>
              <w:left w:val="nil"/>
              <w:bottom w:val="single" w:sz="4" w:space="0" w:color="auto"/>
              <w:right w:val="single" w:sz="4" w:space="0" w:color="auto"/>
            </w:tcBorders>
            <w:hideMark/>
          </w:tcPr>
          <w:p w14:paraId="21A4533C" w14:textId="4C752605" w:rsidR="007D292F" w:rsidRPr="00511BCB" w:rsidRDefault="007D292F" w:rsidP="008354AE">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w:t>
            </w:r>
            <w:r>
              <w:rPr>
                <w:rFonts w:asciiTheme="minorEastAsia" w:eastAsiaTheme="minorEastAsia" w:hAnsiTheme="minorEastAsia" w:hint="eastAsia"/>
                <w:sz w:val="24"/>
              </w:rPr>
              <w:t>責任共有保証が違うものがある場合</w:t>
            </w:r>
            <w:r w:rsidRPr="00511BCB">
              <w:rPr>
                <w:rFonts w:asciiTheme="minorEastAsia" w:eastAsiaTheme="minorEastAsia" w:hAnsiTheme="minorEastAsia" w:hint="eastAsia"/>
                <w:sz w:val="24"/>
              </w:rPr>
              <w:t>】</w:t>
            </w:r>
          </w:p>
          <w:p w14:paraId="3819F56C" w14:textId="0E2E4AC7" w:rsidR="007D292F" w:rsidRPr="00511BCB" w:rsidRDefault="007D292F" w:rsidP="00E641DF">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『特例借換融資』の</w:t>
            </w:r>
            <w:r w:rsidR="00B20A00">
              <w:rPr>
                <w:rFonts w:asciiTheme="minorEastAsia" w:eastAsiaTheme="minorEastAsia" w:hAnsiTheme="minorEastAsia" w:hint="eastAsia"/>
                <w:sz w:val="24"/>
              </w:rPr>
              <w:t>申請</w:t>
            </w:r>
            <w:r>
              <w:rPr>
                <w:rFonts w:asciiTheme="minorEastAsia" w:eastAsiaTheme="minorEastAsia" w:hAnsiTheme="minorEastAsia" w:hint="eastAsia"/>
                <w:sz w:val="24"/>
              </w:rPr>
              <w:t>は１回と聞きました。責任共有保証が違うため、一つに</w:t>
            </w:r>
            <w:r w:rsidR="00943C3C">
              <w:rPr>
                <w:rFonts w:asciiTheme="minorEastAsia" w:eastAsiaTheme="minorEastAsia" w:hAnsiTheme="minorEastAsia" w:hint="eastAsia"/>
                <w:sz w:val="24"/>
              </w:rPr>
              <w:t>まとめられません。どうしたらよいですか。</w:t>
            </w:r>
          </w:p>
        </w:tc>
      </w:tr>
      <w:tr w:rsidR="007D292F" w:rsidRPr="00511BCB" w14:paraId="21994C63" w14:textId="77777777" w:rsidTr="000F77A4">
        <w:trPr>
          <w:trHeight w:val="1264"/>
        </w:trPr>
        <w:tc>
          <w:tcPr>
            <w:tcW w:w="1101" w:type="dxa"/>
            <w:tcBorders>
              <w:top w:val="single" w:sz="4" w:space="0" w:color="auto"/>
              <w:left w:val="nil"/>
              <w:bottom w:val="nil"/>
              <w:right w:val="nil"/>
            </w:tcBorders>
            <w:hideMark/>
          </w:tcPr>
          <w:p w14:paraId="4203F14E" w14:textId="77777777" w:rsidR="007D292F" w:rsidRPr="00511BCB" w:rsidRDefault="007D292F" w:rsidP="00C27550">
            <w:pPr>
              <w:spacing w:beforeLines="50" w:before="180"/>
              <w:ind w:firstLineChars="100" w:firstLine="240"/>
              <w:rPr>
                <w:rFonts w:asciiTheme="minorEastAsia" w:eastAsiaTheme="minorEastAsia" w:hAnsiTheme="minorEastAsia"/>
                <w:sz w:val="24"/>
              </w:rPr>
            </w:pPr>
            <w:r w:rsidRPr="00511BCB">
              <w:rPr>
                <w:rFonts w:asciiTheme="minorEastAsia" w:eastAsiaTheme="minorEastAsia" w:hAnsiTheme="minorEastAsia" w:hint="eastAsia"/>
                <w:sz w:val="24"/>
              </w:rPr>
              <w:t>答）</w:t>
            </w:r>
          </w:p>
        </w:tc>
        <w:tc>
          <w:tcPr>
            <w:tcW w:w="8735" w:type="dxa"/>
            <w:tcBorders>
              <w:top w:val="single" w:sz="4" w:space="0" w:color="auto"/>
              <w:left w:val="nil"/>
              <w:bottom w:val="nil"/>
              <w:right w:val="nil"/>
            </w:tcBorders>
            <w:hideMark/>
          </w:tcPr>
          <w:p w14:paraId="2C4D03D8" w14:textId="17C42EB8" w:rsidR="007D292F" w:rsidRPr="00083A21" w:rsidRDefault="007D292F" w:rsidP="008354AE">
            <w:pPr>
              <w:spacing w:beforeLines="50" w:before="180"/>
              <w:rPr>
                <w:rFonts w:asciiTheme="minorEastAsia" w:eastAsiaTheme="minorEastAsia" w:hAnsiTheme="minorEastAsia"/>
                <w:sz w:val="24"/>
              </w:rPr>
            </w:pPr>
            <w:r w:rsidRPr="00511BCB">
              <w:rPr>
                <w:rFonts w:asciiTheme="minorEastAsia" w:eastAsiaTheme="minorEastAsia" w:hAnsiTheme="minorEastAsia" w:hint="eastAsia"/>
                <w:sz w:val="24"/>
              </w:rPr>
              <w:t xml:space="preserve">　</w:t>
            </w:r>
            <w:r w:rsidR="00943C3C">
              <w:rPr>
                <w:rFonts w:asciiTheme="minorEastAsia" w:eastAsiaTheme="minorEastAsia" w:hAnsiTheme="minorEastAsia" w:hint="eastAsia"/>
                <w:sz w:val="24"/>
              </w:rPr>
              <w:t>責任共有保証の関係</w:t>
            </w:r>
            <w:r w:rsidR="00B20A00">
              <w:rPr>
                <w:rFonts w:asciiTheme="minorEastAsia" w:eastAsiaTheme="minorEastAsia" w:hAnsiTheme="minorEastAsia" w:hint="eastAsia"/>
                <w:sz w:val="24"/>
              </w:rPr>
              <w:t>の場合は</w:t>
            </w:r>
            <w:r w:rsidR="00943C3C">
              <w:rPr>
                <w:rFonts w:asciiTheme="minorEastAsia" w:eastAsiaTheme="minorEastAsia" w:hAnsiTheme="minorEastAsia" w:hint="eastAsia"/>
                <w:sz w:val="24"/>
              </w:rPr>
              <w:t>、</w:t>
            </w:r>
            <w:r w:rsidR="00B20A00">
              <w:rPr>
                <w:rFonts w:asciiTheme="minorEastAsia" w:eastAsiaTheme="minorEastAsia" w:hAnsiTheme="minorEastAsia" w:hint="eastAsia"/>
                <w:sz w:val="24"/>
              </w:rPr>
              <w:t>分けて申請することが可能です。</w:t>
            </w:r>
            <w:r w:rsidR="00943C3C">
              <w:rPr>
                <w:rFonts w:asciiTheme="minorEastAsia" w:eastAsiaTheme="minorEastAsia" w:hAnsiTheme="minorEastAsia" w:hint="eastAsia"/>
                <w:sz w:val="24"/>
              </w:rPr>
              <w:t>ただし、</w:t>
            </w:r>
            <w:r w:rsidR="00B20A00">
              <w:rPr>
                <w:rFonts w:asciiTheme="minorEastAsia" w:eastAsiaTheme="minorEastAsia" w:hAnsiTheme="minorEastAsia" w:hint="eastAsia"/>
                <w:sz w:val="24"/>
              </w:rPr>
              <w:t>申請</w:t>
            </w:r>
            <w:r w:rsidR="00943C3C">
              <w:rPr>
                <w:rFonts w:asciiTheme="minorEastAsia" w:eastAsiaTheme="minorEastAsia" w:hAnsiTheme="minorEastAsia" w:hint="eastAsia"/>
                <w:sz w:val="24"/>
              </w:rPr>
              <w:t>は１回限りです。</w:t>
            </w:r>
          </w:p>
        </w:tc>
      </w:tr>
    </w:tbl>
    <w:p w14:paraId="22D4DFB7" w14:textId="77777777" w:rsidR="007D292F" w:rsidRPr="007D292F" w:rsidRDefault="007D292F" w:rsidP="00973DA5">
      <w:pPr>
        <w:rPr>
          <w:rFonts w:ascii="ＭＳ 明朝" w:hAnsi="ＭＳ 明朝"/>
          <w:color w:val="000000" w:themeColor="text1"/>
          <w:sz w:val="20"/>
          <w:szCs w:val="20"/>
          <w:highlight w:val="yellow"/>
        </w:rPr>
      </w:pPr>
    </w:p>
    <w:sectPr w:rsidR="007D292F" w:rsidRPr="007D292F" w:rsidSect="00E12E0C">
      <w:footerReference w:type="default" r:id="rId8"/>
      <w:pgSz w:w="11906" w:h="16838" w:code="9"/>
      <w:pgMar w:top="1304" w:right="851" w:bottom="851" w:left="851"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6210" w14:textId="77777777" w:rsidR="009A6244" w:rsidRDefault="009A6244" w:rsidP="00993A04">
      <w:r>
        <w:separator/>
      </w:r>
    </w:p>
  </w:endnote>
  <w:endnote w:type="continuationSeparator" w:id="0">
    <w:p w14:paraId="5DEF2357" w14:textId="77777777" w:rsidR="009A6244" w:rsidRDefault="009A6244" w:rsidP="0099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627584"/>
      <w:docPartObj>
        <w:docPartGallery w:val="Page Numbers (Bottom of Page)"/>
        <w:docPartUnique/>
      </w:docPartObj>
    </w:sdtPr>
    <w:sdtEndPr/>
    <w:sdtContent>
      <w:p w14:paraId="38409D06" w14:textId="77777777" w:rsidR="009A6244" w:rsidRDefault="009A6244">
        <w:pPr>
          <w:pStyle w:val="a7"/>
          <w:jc w:val="center"/>
        </w:pPr>
        <w:r>
          <w:fldChar w:fldCharType="begin"/>
        </w:r>
        <w:r>
          <w:instrText>PAGE   \* MERGEFORMAT</w:instrText>
        </w:r>
        <w:r>
          <w:fldChar w:fldCharType="separate"/>
        </w:r>
        <w:r w:rsidR="00465861" w:rsidRPr="00465861">
          <w:rPr>
            <w:noProof/>
            <w:lang w:val="ja-JP"/>
          </w:rPr>
          <w:t>-</w:t>
        </w:r>
        <w:r w:rsidR="00465861">
          <w:rPr>
            <w:noProof/>
          </w:rPr>
          <w:t xml:space="preserve"> 1 -</w:t>
        </w:r>
        <w:r>
          <w:fldChar w:fldCharType="end"/>
        </w:r>
      </w:p>
    </w:sdtContent>
  </w:sdt>
  <w:p w14:paraId="21D4BCA8" w14:textId="77777777" w:rsidR="009A6244" w:rsidRDefault="009A62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05B0" w14:textId="77777777" w:rsidR="009A6244" w:rsidRDefault="009A6244" w:rsidP="00993A04">
      <w:r>
        <w:separator/>
      </w:r>
    </w:p>
  </w:footnote>
  <w:footnote w:type="continuationSeparator" w:id="0">
    <w:p w14:paraId="4BA23223" w14:textId="77777777" w:rsidR="009A6244" w:rsidRDefault="009A6244" w:rsidP="00993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AE6"/>
    <w:multiLevelType w:val="hybridMultilevel"/>
    <w:tmpl w:val="C4D221DA"/>
    <w:lvl w:ilvl="0" w:tplc="60E22C88">
      <w:start w:val="7"/>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CFF568C"/>
    <w:multiLevelType w:val="hybridMultilevel"/>
    <w:tmpl w:val="0D92EFD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E504A61"/>
    <w:multiLevelType w:val="hybridMultilevel"/>
    <w:tmpl w:val="ACC6CDE2"/>
    <w:lvl w:ilvl="0" w:tplc="3F203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F50EA5"/>
    <w:multiLevelType w:val="hybridMultilevel"/>
    <w:tmpl w:val="136C55C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4D4BC5"/>
    <w:multiLevelType w:val="hybridMultilevel"/>
    <w:tmpl w:val="5A2EEB7A"/>
    <w:lvl w:ilvl="0" w:tplc="0CEE730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A667C3D"/>
    <w:multiLevelType w:val="hybridMultilevel"/>
    <w:tmpl w:val="D688E002"/>
    <w:lvl w:ilvl="0" w:tplc="9CD2A92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CC2036E"/>
    <w:multiLevelType w:val="hybridMultilevel"/>
    <w:tmpl w:val="514A11BE"/>
    <w:lvl w:ilvl="0" w:tplc="EACC547A">
      <w:start w:val="1"/>
      <w:numFmt w:val="decimal"/>
      <w:lvlText w:val="(%1) "/>
      <w:lvlJc w:val="left"/>
      <w:pPr>
        <w:ind w:left="840" w:hanging="420"/>
      </w:pPr>
      <w:rPr>
        <w:rFonts w:asciiTheme="minorEastAsia" w:eastAsiaTheme="minorEastAsia"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6427B28"/>
    <w:multiLevelType w:val="hybridMultilevel"/>
    <w:tmpl w:val="261ECE6E"/>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64E7CD3"/>
    <w:multiLevelType w:val="hybridMultilevel"/>
    <w:tmpl w:val="E29045D4"/>
    <w:lvl w:ilvl="0" w:tplc="04090011">
      <w:start w:val="1"/>
      <w:numFmt w:val="decimalEnclosedCircle"/>
      <w:lvlText w:val="%1"/>
      <w:lvlJc w:val="left"/>
      <w:pPr>
        <w:ind w:left="841" w:hanging="420"/>
      </w:pPr>
      <w:rPr>
        <w:rFonts w:hint="eastAsia"/>
      </w:rPr>
    </w:lvl>
    <w:lvl w:ilvl="1" w:tplc="3702D6F8">
      <w:start w:val="1"/>
      <w:numFmt w:val="decimalEnclosedCircle"/>
      <w:lvlText w:val="%2"/>
      <w:lvlJc w:val="left"/>
      <w:pPr>
        <w:ind w:left="1321" w:hanging="480"/>
      </w:pPr>
      <w:rPr>
        <w:rFonts w:hint="default"/>
      </w:r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9" w15:restartNumberingAfterBreak="0">
    <w:nsid w:val="3A1B5B8D"/>
    <w:multiLevelType w:val="hybridMultilevel"/>
    <w:tmpl w:val="13840A6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5FFE582A"/>
    <w:multiLevelType w:val="hybridMultilevel"/>
    <w:tmpl w:val="E29045D4"/>
    <w:lvl w:ilvl="0" w:tplc="04090011">
      <w:start w:val="1"/>
      <w:numFmt w:val="decimalEnclosedCircle"/>
      <w:lvlText w:val="%1"/>
      <w:lvlJc w:val="left"/>
      <w:pPr>
        <w:ind w:left="841" w:hanging="420"/>
      </w:pPr>
      <w:rPr>
        <w:rFonts w:hint="eastAsia"/>
      </w:rPr>
    </w:lvl>
    <w:lvl w:ilvl="1" w:tplc="3702D6F8">
      <w:start w:val="1"/>
      <w:numFmt w:val="decimalEnclosedCircle"/>
      <w:lvlText w:val="%2"/>
      <w:lvlJc w:val="left"/>
      <w:pPr>
        <w:ind w:left="1321" w:hanging="480"/>
      </w:pPr>
      <w:rPr>
        <w:rFonts w:hint="default"/>
      </w:r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1" w15:restartNumberingAfterBreak="0">
    <w:nsid w:val="67880D7C"/>
    <w:multiLevelType w:val="hybridMultilevel"/>
    <w:tmpl w:val="E29045D4"/>
    <w:lvl w:ilvl="0" w:tplc="04090011">
      <w:start w:val="1"/>
      <w:numFmt w:val="decimalEnclosedCircle"/>
      <w:lvlText w:val="%1"/>
      <w:lvlJc w:val="left"/>
      <w:pPr>
        <w:ind w:left="841" w:hanging="420"/>
      </w:pPr>
      <w:rPr>
        <w:rFonts w:hint="eastAsia"/>
      </w:rPr>
    </w:lvl>
    <w:lvl w:ilvl="1" w:tplc="3702D6F8">
      <w:start w:val="1"/>
      <w:numFmt w:val="decimalEnclosedCircle"/>
      <w:lvlText w:val="%2"/>
      <w:lvlJc w:val="left"/>
      <w:pPr>
        <w:ind w:left="1321" w:hanging="480"/>
      </w:pPr>
      <w:rPr>
        <w:rFonts w:hint="default"/>
      </w:r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2" w15:restartNumberingAfterBreak="0">
    <w:nsid w:val="68281E42"/>
    <w:multiLevelType w:val="hybridMultilevel"/>
    <w:tmpl w:val="01EC120A"/>
    <w:lvl w:ilvl="0" w:tplc="631236BA">
      <w:start w:val="8"/>
      <w:numFmt w:val="bullet"/>
      <w:lvlText w:val="◇"/>
      <w:lvlJc w:val="left"/>
      <w:pPr>
        <w:ind w:left="780" w:hanging="360"/>
      </w:pPr>
      <w:rPr>
        <w:rFonts w:ascii="ＭＳ ゴシック" w:eastAsia="ＭＳ ゴシック" w:hAnsi="ＭＳ ゴシック" w:cs="Times New Roman" w:hint="eastAsia"/>
        <w:b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4"/>
  </w:num>
  <w:num w:numId="2">
    <w:abstractNumId w:val="5"/>
  </w:num>
  <w:num w:numId="3">
    <w:abstractNumId w:val="6"/>
  </w:num>
  <w:num w:numId="4">
    <w:abstractNumId w:val="1"/>
  </w:num>
  <w:num w:numId="5">
    <w:abstractNumId w:val="9"/>
  </w:num>
  <w:num w:numId="6">
    <w:abstractNumId w:val="11"/>
  </w:num>
  <w:num w:numId="7">
    <w:abstractNumId w:val="7"/>
  </w:num>
  <w:num w:numId="8">
    <w:abstractNumId w:val="0"/>
  </w:num>
  <w:num w:numId="9">
    <w:abstractNumId w:val="3"/>
  </w:num>
  <w:num w:numId="10">
    <w:abstractNumId w:val="8"/>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31"/>
    <w:rsid w:val="00006BCE"/>
    <w:rsid w:val="000106AC"/>
    <w:rsid w:val="00013C30"/>
    <w:rsid w:val="00013C7F"/>
    <w:rsid w:val="00014E5C"/>
    <w:rsid w:val="00016D28"/>
    <w:rsid w:val="00025623"/>
    <w:rsid w:val="000331B8"/>
    <w:rsid w:val="00040201"/>
    <w:rsid w:val="000413BE"/>
    <w:rsid w:val="00047151"/>
    <w:rsid w:val="00053D5D"/>
    <w:rsid w:val="000547C5"/>
    <w:rsid w:val="000562CD"/>
    <w:rsid w:val="000663B1"/>
    <w:rsid w:val="00066938"/>
    <w:rsid w:val="00073BC2"/>
    <w:rsid w:val="00083A21"/>
    <w:rsid w:val="000909F8"/>
    <w:rsid w:val="000A0ED1"/>
    <w:rsid w:val="000A1E87"/>
    <w:rsid w:val="000B1410"/>
    <w:rsid w:val="000B453D"/>
    <w:rsid w:val="000B5E5C"/>
    <w:rsid w:val="000C26F1"/>
    <w:rsid w:val="000C48A8"/>
    <w:rsid w:val="000C74AE"/>
    <w:rsid w:val="000E021B"/>
    <w:rsid w:val="000E5860"/>
    <w:rsid w:val="000F11BD"/>
    <w:rsid w:val="000F77A4"/>
    <w:rsid w:val="00100D20"/>
    <w:rsid w:val="00101431"/>
    <w:rsid w:val="0010462C"/>
    <w:rsid w:val="00105310"/>
    <w:rsid w:val="001128D8"/>
    <w:rsid w:val="00114323"/>
    <w:rsid w:val="00125893"/>
    <w:rsid w:val="00127075"/>
    <w:rsid w:val="00127848"/>
    <w:rsid w:val="00130DF9"/>
    <w:rsid w:val="0014225C"/>
    <w:rsid w:val="0014780B"/>
    <w:rsid w:val="001501EE"/>
    <w:rsid w:val="001515FA"/>
    <w:rsid w:val="00162F6E"/>
    <w:rsid w:val="00164FE5"/>
    <w:rsid w:val="001714D8"/>
    <w:rsid w:val="00173631"/>
    <w:rsid w:val="0017363E"/>
    <w:rsid w:val="00174347"/>
    <w:rsid w:val="00181D08"/>
    <w:rsid w:val="0018223B"/>
    <w:rsid w:val="00182B98"/>
    <w:rsid w:val="00193E77"/>
    <w:rsid w:val="0019549F"/>
    <w:rsid w:val="00196154"/>
    <w:rsid w:val="001C4BEE"/>
    <w:rsid w:val="001D33C2"/>
    <w:rsid w:val="001E2F53"/>
    <w:rsid w:val="00212024"/>
    <w:rsid w:val="0023348A"/>
    <w:rsid w:val="00234680"/>
    <w:rsid w:val="00252B36"/>
    <w:rsid w:val="00264A59"/>
    <w:rsid w:val="00267055"/>
    <w:rsid w:val="00270C79"/>
    <w:rsid w:val="002824EB"/>
    <w:rsid w:val="002931E1"/>
    <w:rsid w:val="002969E7"/>
    <w:rsid w:val="002A2750"/>
    <w:rsid w:val="002A45D9"/>
    <w:rsid w:val="002B1B1D"/>
    <w:rsid w:val="002B27B4"/>
    <w:rsid w:val="002C4E2C"/>
    <w:rsid w:val="002D04C7"/>
    <w:rsid w:val="002D2F23"/>
    <w:rsid w:val="002D72FF"/>
    <w:rsid w:val="002E11DA"/>
    <w:rsid w:val="002E541F"/>
    <w:rsid w:val="002F28F4"/>
    <w:rsid w:val="002F7DF9"/>
    <w:rsid w:val="00300997"/>
    <w:rsid w:val="0030562F"/>
    <w:rsid w:val="003107DF"/>
    <w:rsid w:val="003134B4"/>
    <w:rsid w:val="003239A1"/>
    <w:rsid w:val="003420B3"/>
    <w:rsid w:val="003453BE"/>
    <w:rsid w:val="00345C3C"/>
    <w:rsid w:val="00353567"/>
    <w:rsid w:val="0036508A"/>
    <w:rsid w:val="003840A5"/>
    <w:rsid w:val="00385AA8"/>
    <w:rsid w:val="00386867"/>
    <w:rsid w:val="003871CE"/>
    <w:rsid w:val="003872B5"/>
    <w:rsid w:val="0039017A"/>
    <w:rsid w:val="00397A8B"/>
    <w:rsid w:val="003A771A"/>
    <w:rsid w:val="003B0DFD"/>
    <w:rsid w:val="003B1F21"/>
    <w:rsid w:val="003B470E"/>
    <w:rsid w:val="003C6961"/>
    <w:rsid w:val="003C7C64"/>
    <w:rsid w:val="003D0CF9"/>
    <w:rsid w:val="003D56F4"/>
    <w:rsid w:val="003E2C8A"/>
    <w:rsid w:val="00404216"/>
    <w:rsid w:val="0041514F"/>
    <w:rsid w:val="00415279"/>
    <w:rsid w:val="004174E2"/>
    <w:rsid w:val="004221B5"/>
    <w:rsid w:val="004222B4"/>
    <w:rsid w:val="0043543E"/>
    <w:rsid w:val="0044174C"/>
    <w:rsid w:val="00442DD1"/>
    <w:rsid w:val="00446C61"/>
    <w:rsid w:val="00450A22"/>
    <w:rsid w:val="00450AD4"/>
    <w:rsid w:val="00452E14"/>
    <w:rsid w:val="00465861"/>
    <w:rsid w:val="00481ECC"/>
    <w:rsid w:val="00497E31"/>
    <w:rsid w:val="004A2C5E"/>
    <w:rsid w:val="004A3BE1"/>
    <w:rsid w:val="004B1CFB"/>
    <w:rsid w:val="004B78B8"/>
    <w:rsid w:val="004C7B78"/>
    <w:rsid w:val="004E1599"/>
    <w:rsid w:val="004E5CA7"/>
    <w:rsid w:val="004F20A1"/>
    <w:rsid w:val="005102EF"/>
    <w:rsid w:val="005114DE"/>
    <w:rsid w:val="00511BCB"/>
    <w:rsid w:val="005173CA"/>
    <w:rsid w:val="00533545"/>
    <w:rsid w:val="00534ECE"/>
    <w:rsid w:val="00535B92"/>
    <w:rsid w:val="0054562C"/>
    <w:rsid w:val="00557DD9"/>
    <w:rsid w:val="0056594F"/>
    <w:rsid w:val="00567623"/>
    <w:rsid w:val="005847C8"/>
    <w:rsid w:val="0059358A"/>
    <w:rsid w:val="005A665A"/>
    <w:rsid w:val="005A7848"/>
    <w:rsid w:val="005B3E4A"/>
    <w:rsid w:val="005B42EF"/>
    <w:rsid w:val="005B7809"/>
    <w:rsid w:val="005C651C"/>
    <w:rsid w:val="005F514A"/>
    <w:rsid w:val="00601D6F"/>
    <w:rsid w:val="006027FB"/>
    <w:rsid w:val="006078EF"/>
    <w:rsid w:val="00611803"/>
    <w:rsid w:val="00626AF5"/>
    <w:rsid w:val="00633C8F"/>
    <w:rsid w:val="0063668D"/>
    <w:rsid w:val="006469BA"/>
    <w:rsid w:val="006553BD"/>
    <w:rsid w:val="00665216"/>
    <w:rsid w:val="00667E8E"/>
    <w:rsid w:val="006706FD"/>
    <w:rsid w:val="00671D84"/>
    <w:rsid w:val="0067497A"/>
    <w:rsid w:val="00675356"/>
    <w:rsid w:val="00676263"/>
    <w:rsid w:val="00682AC9"/>
    <w:rsid w:val="00692924"/>
    <w:rsid w:val="00693731"/>
    <w:rsid w:val="006953C0"/>
    <w:rsid w:val="006A585F"/>
    <w:rsid w:val="006C26E3"/>
    <w:rsid w:val="006D76D3"/>
    <w:rsid w:val="006D7BF7"/>
    <w:rsid w:val="006F53CC"/>
    <w:rsid w:val="006F6182"/>
    <w:rsid w:val="00703A4E"/>
    <w:rsid w:val="0071598D"/>
    <w:rsid w:val="00720587"/>
    <w:rsid w:val="007536DA"/>
    <w:rsid w:val="007547CB"/>
    <w:rsid w:val="007607BA"/>
    <w:rsid w:val="007724FA"/>
    <w:rsid w:val="00776D18"/>
    <w:rsid w:val="00782971"/>
    <w:rsid w:val="007853D9"/>
    <w:rsid w:val="007901A8"/>
    <w:rsid w:val="007A3DA9"/>
    <w:rsid w:val="007A62CA"/>
    <w:rsid w:val="007B24A9"/>
    <w:rsid w:val="007B2F16"/>
    <w:rsid w:val="007C410F"/>
    <w:rsid w:val="007C716A"/>
    <w:rsid w:val="007D0F97"/>
    <w:rsid w:val="007D292F"/>
    <w:rsid w:val="007F2103"/>
    <w:rsid w:val="007F5937"/>
    <w:rsid w:val="00801BC2"/>
    <w:rsid w:val="00801E1C"/>
    <w:rsid w:val="00802EAC"/>
    <w:rsid w:val="008153AE"/>
    <w:rsid w:val="00822116"/>
    <w:rsid w:val="00835B60"/>
    <w:rsid w:val="008375A2"/>
    <w:rsid w:val="00840892"/>
    <w:rsid w:val="00851525"/>
    <w:rsid w:val="00881DFA"/>
    <w:rsid w:val="008837B0"/>
    <w:rsid w:val="00890B75"/>
    <w:rsid w:val="008B4220"/>
    <w:rsid w:val="008B5F15"/>
    <w:rsid w:val="008B770F"/>
    <w:rsid w:val="008C2810"/>
    <w:rsid w:val="008C2C6E"/>
    <w:rsid w:val="008C3A02"/>
    <w:rsid w:val="008D3327"/>
    <w:rsid w:val="008D64DC"/>
    <w:rsid w:val="008E65E1"/>
    <w:rsid w:val="008F5377"/>
    <w:rsid w:val="009035E7"/>
    <w:rsid w:val="00903943"/>
    <w:rsid w:val="009103A9"/>
    <w:rsid w:val="00922724"/>
    <w:rsid w:val="00926FF4"/>
    <w:rsid w:val="00930E11"/>
    <w:rsid w:val="00942579"/>
    <w:rsid w:val="00943C3C"/>
    <w:rsid w:val="00965332"/>
    <w:rsid w:val="00973DA5"/>
    <w:rsid w:val="0097607F"/>
    <w:rsid w:val="0097646C"/>
    <w:rsid w:val="0098033C"/>
    <w:rsid w:val="00984B6B"/>
    <w:rsid w:val="00985A6C"/>
    <w:rsid w:val="0098746D"/>
    <w:rsid w:val="00991004"/>
    <w:rsid w:val="0099182D"/>
    <w:rsid w:val="00993A04"/>
    <w:rsid w:val="009A1BC7"/>
    <w:rsid w:val="009A4341"/>
    <w:rsid w:val="009A6244"/>
    <w:rsid w:val="009B0CCE"/>
    <w:rsid w:val="009D0D04"/>
    <w:rsid w:val="009D2E2A"/>
    <w:rsid w:val="009D4C0C"/>
    <w:rsid w:val="009E4DB5"/>
    <w:rsid w:val="009F0BA7"/>
    <w:rsid w:val="009F56F3"/>
    <w:rsid w:val="00A00839"/>
    <w:rsid w:val="00A10229"/>
    <w:rsid w:val="00A108BB"/>
    <w:rsid w:val="00A26EBB"/>
    <w:rsid w:val="00A27260"/>
    <w:rsid w:val="00A27375"/>
    <w:rsid w:val="00A30836"/>
    <w:rsid w:val="00A30BF1"/>
    <w:rsid w:val="00A329EF"/>
    <w:rsid w:val="00A36CAE"/>
    <w:rsid w:val="00A50FE2"/>
    <w:rsid w:val="00A62F9F"/>
    <w:rsid w:val="00A64F7E"/>
    <w:rsid w:val="00A82550"/>
    <w:rsid w:val="00A843C0"/>
    <w:rsid w:val="00A97222"/>
    <w:rsid w:val="00AA0F3D"/>
    <w:rsid w:val="00AA18BC"/>
    <w:rsid w:val="00AA3845"/>
    <w:rsid w:val="00AA7D0F"/>
    <w:rsid w:val="00AB295D"/>
    <w:rsid w:val="00AB56B6"/>
    <w:rsid w:val="00AB7547"/>
    <w:rsid w:val="00AC290B"/>
    <w:rsid w:val="00AC7892"/>
    <w:rsid w:val="00AD1817"/>
    <w:rsid w:val="00AE2D56"/>
    <w:rsid w:val="00AE733B"/>
    <w:rsid w:val="00AF135C"/>
    <w:rsid w:val="00B01A7B"/>
    <w:rsid w:val="00B04D32"/>
    <w:rsid w:val="00B05354"/>
    <w:rsid w:val="00B055EE"/>
    <w:rsid w:val="00B203FD"/>
    <w:rsid w:val="00B20A00"/>
    <w:rsid w:val="00B27B43"/>
    <w:rsid w:val="00B315CF"/>
    <w:rsid w:val="00B31A44"/>
    <w:rsid w:val="00B34F38"/>
    <w:rsid w:val="00B43688"/>
    <w:rsid w:val="00B449FB"/>
    <w:rsid w:val="00B57B9F"/>
    <w:rsid w:val="00B63989"/>
    <w:rsid w:val="00B73814"/>
    <w:rsid w:val="00B8356A"/>
    <w:rsid w:val="00B83D31"/>
    <w:rsid w:val="00B83FC3"/>
    <w:rsid w:val="00B85DC1"/>
    <w:rsid w:val="00B95D22"/>
    <w:rsid w:val="00B974A3"/>
    <w:rsid w:val="00B97C3A"/>
    <w:rsid w:val="00BC690C"/>
    <w:rsid w:val="00BD16C2"/>
    <w:rsid w:val="00BD241F"/>
    <w:rsid w:val="00BD3611"/>
    <w:rsid w:val="00BD398A"/>
    <w:rsid w:val="00BD6DD3"/>
    <w:rsid w:val="00BE23A8"/>
    <w:rsid w:val="00BE6728"/>
    <w:rsid w:val="00BE6FFF"/>
    <w:rsid w:val="00BF11FB"/>
    <w:rsid w:val="00BF78B7"/>
    <w:rsid w:val="00C00E90"/>
    <w:rsid w:val="00C01F0D"/>
    <w:rsid w:val="00C0603B"/>
    <w:rsid w:val="00C24E4B"/>
    <w:rsid w:val="00C27550"/>
    <w:rsid w:val="00C3025E"/>
    <w:rsid w:val="00C33E03"/>
    <w:rsid w:val="00C40415"/>
    <w:rsid w:val="00C5061E"/>
    <w:rsid w:val="00C53AB8"/>
    <w:rsid w:val="00C55A85"/>
    <w:rsid w:val="00C65C5F"/>
    <w:rsid w:val="00C86939"/>
    <w:rsid w:val="00CA2AF2"/>
    <w:rsid w:val="00CA30DF"/>
    <w:rsid w:val="00CA6BD3"/>
    <w:rsid w:val="00CB135F"/>
    <w:rsid w:val="00CB4A81"/>
    <w:rsid w:val="00CC3210"/>
    <w:rsid w:val="00CD2261"/>
    <w:rsid w:val="00CE1EDB"/>
    <w:rsid w:val="00CE32D8"/>
    <w:rsid w:val="00CE7813"/>
    <w:rsid w:val="00CF0317"/>
    <w:rsid w:val="00CF2274"/>
    <w:rsid w:val="00CF613C"/>
    <w:rsid w:val="00CF7346"/>
    <w:rsid w:val="00D04CCF"/>
    <w:rsid w:val="00D066E5"/>
    <w:rsid w:val="00D1400A"/>
    <w:rsid w:val="00D17192"/>
    <w:rsid w:val="00D17CF2"/>
    <w:rsid w:val="00D220E7"/>
    <w:rsid w:val="00D31F04"/>
    <w:rsid w:val="00D320AF"/>
    <w:rsid w:val="00D3671B"/>
    <w:rsid w:val="00D40231"/>
    <w:rsid w:val="00D41D5C"/>
    <w:rsid w:val="00D53A44"/>
    <w:rsid w:val="00D65291"/>
    <w:rsid w:val="00D67927"/>
    <w:rsid w:val="00D67F16"/>
    <w:rsid w:val="00D7138C"/>
    <w:rsid w:val="00D74264"/>
    <w:rsid w:val="00D830BC"/>
    <w:rsid w:val="00D8510A"/>
    <w:rsid w:val="00D971F4"/>
    <w:rsid w:val="00D97C4A"/>
    <w:rsid w:val="00DA3CA5"/>
    <w:rsid w:val="00DB5154"/>
    <w:rsid w:val="00DC2FC5"/>
    <w:rsid w:val="00DC5412"/>
    <w:rsid w:val="00DE1EFB"/>
    <w:rsid w:val="00DE3B46"/>
    <w:rsid w:val="00DE41C2"/>
    <w:rsid w:val="00DF0F73"/>
    <w:rsid w:val="00E054BB"/>
    <w:rsid w:val="00E059E6"/>
    <w:rsid w:val="00E06E6C"/>
    <w:rsid w:val="00E06F85"/>
    <w:rsid w:val="00E07305"/>
    <w:rsid w:val="00E12E0C"/>
    <w:rsid w:val="00E17434"/>
    <w:rsid w:val="00E20403"/>
    <w:rsid w:val="00E209D1"/>
    <w:rsid w:val="00E21D90"/>
    <w:rsid w:val="00E245D0"/>
    <w:rsid w:val="00E31BD3"/>
    <w:rsid w:val="00E34BAC"/>
    <w:rsid w:val="00E34F97"/>
    <w:rsid w:val="00E52A81"/>
    <w:rsid w:val="00E61620"/>
    <w:rsid w:val="00E641DF"/>
    <w:rsid w:val="00E66821"/>
    <w:rsid w:val="00E878A2"/>
    <w:rsid w:val="00E90446"/>
    <w:rsid w:val="00EC5E78"/>
    <w:rsid w:val="00ED0DCA"/>
    <w:rsid w:val="00ED1563"/>
    <w:rsid w:val="00ED3F54"/>
    <w:rsid w:val="00ED4565"/>
    <w:rsid w:val="00ED6C88"/>
    <w:rsid w:val="00EE4DC1"/>
    <w:rsid w:val="00EE770C"/>
    <w:rsid w:val="00EE7C2A"/>
    <w:rsid w:val="00EF6629"/>
    <w:rsid w:val="00EF7A51"/>
    <w:rsid w:val="00F02C4B"/>
    <w:rsid w:val="00F1614B"/>
    <w:rsid w:val="00F20632"/>
    <w:rsid w:val="00F22D5A"/>
    <w:rsid w:val="00F23AE4"/>
    <w:rsid w:val="00F31FBF"/>
    <w:rsid w:val="00F32E4B"/>
    <w:rsid w:val="00F47787"/>
    <w:rsid w:val="00F55663"/>
    <w:rsid w:val="00F6123E"/>
    <w:rsid w:val="00F62507"/>
    <w:rsid w:val="00F65B61"/>
    <w:rsid w:val="00F67A14"/>
    <w:rsid w:val="00F84945"/>
    <w:rsid w:val="00F86803"/>
    <w:rsid w:val="00FA3988"/>
    <w:rsid w:val="00FB4721"/>
    <w:rsid w:val="00FD09D7"/>
    <w:rsid w:val="00FE44C5"/>
    <w:rsid w:val="00FF5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E8290F8"/>
  <w15:docId w15:val="{0F59B41A-B4C8-4B32-9EF1-6B795904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00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55663"/>
    <w:rPr>
      <w:rFonts w:ascii="Arial" w:eastAsia="ＭＳ ゴシック" w:hAnsi="Arial"/>
      <w:sz w:val="18"/>
      <w:szCs w:val="18"/>
    </w:rPr>
  </w:style>
  <w:style w:type="paragraph" w:styleId="a5">
    <w:name w:val="header"/>
    <w:basedOn w:val="a"/>
    <w:link w:val="a6"/>
    <w:uiPriority w:val="99"/>
    <w:unhideWhenUsed/>
    <w:rsid w:val="00993A04"/>
    <w:pPr>
      <w:tabs>
        <w:tab w:val="center" w:pos="4252"/>
        <w:tab w:val="right" w:pos="8504"/>
      </w:tabs>
      <w:snapToGrid w:val="0"/>
    </w:pPr>
  </w:style>
  <w:style w:type="character" w:customStyle="1" w:styleId="a6">
    <w:name w:val="ヘッダー (文字)"/>
    <w:basedOn w:val="a0"/>
    <w:link w:val="a5"/>
    <w:uiPriority w:val="99"/>
    <w:rsid w:val="00993A04"/>
    <w:rPr>
      <w:kern w:val="2"/>
      <w:sz w:val="21"/>
      <w:szCs w:val="24"/>
    </w:rPr>
  </w:style>
  <w:style w:type="paragraph" w:styleId="a7">
    <w:name w:val="footer"/>
    <w:basedOn w:val="a"/>
    <w:link w:val="a8"/>
    <w:uiPriority w:val="99"/>
    <w:unhideWhenUsed/>
    <w:rsid w:val="00993A04"/>
    <w:pPr>
      <w:tabs>
        <w:tab w:val="center" w:pos="4252"/>
        <w:tab w:val="right" w:pos="8504"/>
      </w:tabs>
      <w:snapToGrid w:val="0"/>
    </w:pPr>
  </w:style>
  <w:style w:type="character" w:customStyle="1" w:styleId="a8">
    <w:name w:val="フッター (文字)"/>
    <w:basedOn w:val="a0"/>
    <w:link w:val="a7"/>
    <w:uiPriority w:val="99"/>
    <w:rsid w:val="00993A04"/>
    <w:rPr>
      <w:kern w:val="2"/>
      <w:sz w:val="21"/>
      <w:szCs w:val="24"/>
    </w:rPr>
  </w:style>
  <w:style w:type="paragraph" w:styleId="a9">
    <w:name w:val="Revision"/>
    <w:hidden/>
    <w:uiPriority w:val="99"/>
    <w:semiHidden/>
    <w:rsid w:val="00D1400A"/>
    <w:rPr>
      <w:kern w:val="2"/>
      <w:sz w:val="21"/>
      <w:szCs w:val="24"/>
    </w:rPr>
  </w:style>
  <w:style w:type="paragraph" w:styleId="aa">
    <w:name w:val="List Paragraph"/>
    <w:basedOn w:val="a"/>
    <w:uiPriority w:val="34"/>
    <w:qFormat/>
    <w:rsid w:val="003872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CF8E3-917C-45B3-AD30-F900AE67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5</Pages>
  <Words>3569</Words>
  <Characters>335</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江戸川区</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全庁LAN利用者</cp:lastModifiedBy>
  <cp:revision>15</cp:revision>
  <cp:lastPrinted>2024-02-28T09:31:00Z</cp:lastPrinted>
  <dcterms:created xsi:type="dcterms:W3CDTF">2024-02-22T02:17:00Z</dcterms:created>
  <dcterms:modified xsi:type="dcterms:W3CDTF">2024-03-29T04:17:00Z</dcterms:modified>
</cp:coreProperties>
</file>