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5FEFC" w14:textId="2EFC2D01" w:rsidR="00027926" w:rsidRPr="009F6E7B" w:rsidRDefault="00027926" w:rsidP="009F6E7B">
      <w:pPr>
        <w:spacing w:line="320" w:lineRule="atLeast"/>
        <w:ind w:leftChars="298" w:left="960" w:hangingChars="102" w:hanging="245"/>
        <w:rPr>
          <w:rFonts w:ascii="ＭＳ ゴシック" w:eastAsia="ＭＳ ゴシック" w:hAnsi="ＭＳ ゴシック"/>
        </w:rPr>
      </w:pPr>
      <w:bookmarkStart w:id="0" w:name="_Toc488226831"/>
      <w:bookmarkStart w:id="1" w:name="_Toc46937598"/>
      <w:bookmarkStart w:id="2" w:name="_GoBack"/>
      <w:bookmarkEnd w:id="2"/>
      <w:r w:rsidRPr="009F6E7B">
        <w:rPr>
          <w:rFonts w:ascii="ＭＳ ゴシック" w:eastAsia="ＭＳ ゴシック" w:hAnsi="ＭＳ ゴシック"/>
        </w:rPr>
        <w:t>【</w:t>
      </w:r>
      <w:r w:rsidRPr="009F6E7B">
        <w:rPr>
          <w:rFonts w:ascii="ＭＳ ゴシック" w:eastAsia="ＭＳ ゴシック" w:hAnsi="ＭＳ ゴシック" w:hint="eastAsia"/>
        </w:rPr>
        <w:t>今後の取り組み</w:t>
      </w:r>
      <w:r w:rsidRPr="009F6E7B">
        <w:rPr>
          <w:rFonts w:ascii="ＭＳ ゴシック" w:eastAsia="ＭＳ ゴシック" w:hAnsi="ＭＳ ゴシック"/>
        </w:rPr>
        <w:t>】</w:t>
      </w:r>
    </w:p>
    <w:p w14:paraId="6D33CFFA" w14:textId="76584382" w:rsidR="00027926" w:rsidRPr="00865F9C" w:rsidRDefault="00027926" w:rsidP="00BE40E8">
      <w:pPr>
        <w:ind w:leftChars="408" w:left="979" w:firstLineChars="100" w:firstLine="240"/>
      </w:pPr>
      <w:r w:rsidRPr="00865F9C">
        <w:rPr>
          <w:rFonts w:hint="eastAsia"/>
        </w:rPr>
        <w:t>これからも</w:t>
      </w:r>
      <w:r w:rsidR="00244B43">
        <w:rPr>
          <w:rFonts w:hint="eastAsia"/>
        </w:rPr>
        <w:t>さまざま</w:t>
      </w:r>
      <w:r w:rsidRPr="00865F9C">
        <w:rPr>
          <w:rFonts w:hint="eastAsia"/>
        </w:rPr>
        <w:t>な方の意見を取り入れて、誰もが使いやすい安心・安全な道づくりを進めていきます。</w:t>
      </w:r>
    </w:p>
    <w:p w14:paraId="77BEA021" w14:textId="14DF41F0" w:rsidR="00027926" w:rsidRPr="00865F9C" w:rsidRDefault="005D3302" w:rsidP="00027926">
      <w:pPr>
        <w:ind w:firstLineChars="400" w:firstLine="960"/>
      </w:pPr>
      <w:r w:rsidRPr="005D3302">
        <w:rPr>
          <w:rFonts w:ascii="ＭＳ 明朝" w:eastAsia="ＭＳ 明朝" w:hAnsi="ＭＳ 明朝"/>
          <w:noProof/>
          <w:szCs w:val="24"/>
        </w:rPr>
        <w:drawing>
          <wp:anchor distT="0" distB="0" distL="114300" distR="114300" simplePos="0" relativeHeight="251945984" behindDoc="0" locked="0" layoutInCell="1" allowOverlap="1" wp14:anchorId="6BB0A87B" wp14:editId="7B723F30">
            <wp:simplePos x="0" y="0"/>
            <wp:positionH relativeFrom="column">
              <wp:posOffset>5271135</wp:posOffset>
            </wp:positionH>
            <wp:positionV relativeFrom="paragraph">
              <wp:posOffset>217805</wp:posOffset>
            </wp:positionV>
            <wp:extent cx="545465" cy="545465"/>
            <wp:effectExtent l="0" t="0" r="6985" b="6985"/>
            <wp:wrapSquare wrapText="bothSides"/>
            <wp:docPr id="1071" name="図 1071" descr="C:\Users\hito_h\Desktop\SDGsロゴ白黒\SDGs繝ｭ繧ｳ繧咏區鮟箪sdg_icon_15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図 1071" descr="C:\Users\hito_h\Desktop\SDGsロゴ白黒\SDGs繝ｭ繧ｳ繧咏區鮟箪sdg_icon_15_ja.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5D3302">
        <w:rPr>
          <w:rFonts w:ascii="ＭＳ 明朝" w:eastAsia="ＭＳ 明朝" w:hAnsi="ＭＳ 明朝"/>
          <w:noProof/>
          <w:szCs w:val="24"/>
        </w:rPr>
        <w:drawing>
          <wp:anchor distT="0" distB="0" distL="114300" distR="114300" simplePos="0" relativeHeight="251943936" behindDoc="0" locked="0" layoutInCell="1" allowOverlap="1" wp14:anchorId="602A03E4" wp14:editId="68EF0880">
            <wp:simplePos x="0" y="0"/>
            <wp:positionH relativeFrom="column">
              <wp:posOffset>4685665</wp:posOffset>
            </wp:positionH>
            <wp:positionV relativeFrom="paragraph">
              <wp:posOffset>217805</wp:posOffset>
            </wp:positionV>
            <wp:extent cx="545465" cy="545465"/>
            <wp:effectExtent l="0" t="0" r="6985" b="6985"/>
            <wp:wrapSquare wrapText="bothSides"/>
            <wp:docPr id="1058" name="図 1058" descr="C:\Users\hito_h\Desktop\SDGsロゴ白黒\SDGs繝ｭ繧ｳ繧咏區鮟箪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図 1058" descr="C:\Users\hito_h\Desktop\SDGsロゴ白黒\SDGs繝ｭ繧ｳ繧咏區鮟箪sdg_icon_11_ja.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5D3302">
        <w:rPr>
          <w:rFonts w:ascii="ＭＳ 明朝" w:eastAsia="ＭＳ 明朝" w:hAnsi="ＭＳ 明朝"/>
          <w:noProof/>
          <w:szCs w:val="24"/>
        </w:rPr>
        <w:drawing>
          <wp:anchor distT="0" distB="0" distL="114300" distR="114300" simplePos="0" relativeHeight="251944960" behindDoc="0" locked="0" layoutInCell="1" allowOverlap="1" wp14:anchorId="389BBA12" wp14:editId="3525FE47">
            <wp:simplePos x="0" y="0"/>
            <wp:positionH relativeFrom="column">
              <wp:posOffset>4100195</wp:posOffset>
            </wp:positionH>
            <wp:positionV relativeFrom="paragraph">
              <wp:posOffset>217805</wp:posOffset>
            </wp:positionV>
            <wp:extent cx="545465" cy="545465"/>
            <wp:effectExtent l="0" t="0" r="6985" b="6985"/>
            <wp:wrapSquare wrapText="bothSides"/>
            <wp:docPr id="1065" name="図 1065"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p>
    <w:p w14:paraId="67120AFF" w14:textId="1D336399" w:rsidR="00027926" w:rsidRPr="00865F9C" w:rsidRDefault="00027926" w:rsidP="009766AB">
      <w:pPr>
        <w:ind w:leftChars="178" w:left="708" w:hangingChars="117" w:hanging="281"/>
        <w:rPr>
          <w:rFonts w:asciiTheme="majorEastAsia" w:eastAsiaTheme="majorEastAsia" w:hAnsiTheme="majorEastAsia"/>
          <w:szCs w:val="24"/>
        </w:rPr>
      </w:pPr>
      <w:r w:rsidRPr="00865F9C">
        <w:rPr>
          <w:rFonts w:asciiTheme="majorEastAsia" w:eastAsiaTheme="majorEastAsia" w:hAnsiTheme="majorEastAsia" w:hint="eastAsia"/>
          <w:color w:val="000000" w:themeColor="text1"/>
          <w:szCs w:val="24"/>
        </w:rPr>
        <w:t xml:space="preserve">②　</w:t>
      </w:r>
      <w:r w:rsidRPr="00865F9C">
        <w:rPr>
          <w:rFonts w:asciiTheme="majorEastAsia" w:eastAsiaTheme="majorEastAsia" w:hAnsiTheme="majorEastAsia" w:hint="eastAsia"/>
          <w:szCs w:val="24"/>
        </w:rPr>
        <w:t>公園での</w:t>
      </w:r>
      <w:r w:rsidR="00A21CBE">
        <w:rPr>
          <w:rFonts w:asciiTheme="majorEastAsia" w:eastAsiaTheme="majorEastAsia" w:hAnsiTheme="majorEastAsia" w:hint="eastAsia"/>
          <w:szCs w:val="24"/>
        </w:rPr>
        <w:t>ユニバーサルデザイン</w:t>
      </w:r>
      <w:r w:rsidRPr="00865F9C">
        <w:rPr>
          <w:rFonts w:asciiTheme="majorEastAsia" w:eastAsiaTheme="majorEastAsia" w:hAnsiTheme="majorEastAsia" w:hint="eastAsia"/>
          <w:szCs w:val="24"/>
        </w:rPr>
        <w:t>の取り組み</w:t>
      </w:r>
    </w:p>
    <w:p w14:paraId="3A3CBFF7" w14:textId="54D61B1A" w:rsidR="00027926" w:rsidRPr="00865F9C" w:rsidRDefault="00027926" w:rsidP="00BE40E8">
      <w:pPr>
        <w:ind w:leftChars="303" w:left="727" w:firstLineChars="100" w:firstLine="240"/>
        <w:rPr>
          <w:rFonts w:ascii="ＭＳ 明朝" w:eastAsia="ＭＳ 明朝" w:hAnsi="ＭＳ 明朝"/>
          <w:szCs w:val="24"/>
        </w:rPr>
      </w:pPr>
      <w:r w:rsidRPr="00865F9C">
        <w:rPr>
          <w:rFonts w:ascii="ＭＳ 明朝" w:eastAsia="ＭＳ 明朝" w:hAnsi="ＭＳ 明朝" w:hint="eastAsia"/>
          <w:szCs w:val="24"/>
        </w:rPr>
        <w:t>公園の新設や</w:t>
      </w:r>
      <w:r w:rsidRPr="009F6E7B">
        <w:rPr>
          <w:rFonts w:ascii="ＭＳ 明朝" w:eastAsia="ＭＳ 明朝" w:hAnsi="ＭＳ 明朝" w:hint="eastAsia"/>
          <w:color w:val="000000" w:themeColor="text1"/>
          <w:szCs w:val="24"/>
        </w:rPr>
        <w:t>改修</w:t>
      </w:r>
      <w:r w:rsidRPr="00865F9C">
        <w:rPr>
          <w:rFonts w:ascii="ＭＳ 明朝" w:eastAsia="ＭＳ 明朝" w:hAnsi="ＭＳ 明朝" w:hint="eastAsia"/>
          <w:szCs w:val="24"/>
        </w:rPr>
        <w:t>にあたっては、バリアフリーやユニバーサルデザインに配慮した整備を進めています。</w:t>
      </w:r>
    </w:p>
    <w:p w14:paraId="73C934FB" w14:textId="1C579C0A" w:rsidR="00027926" w:rsidRPr="00865F9C" w:rsidRDefault="00027926" w:rsidP="00BE40E8">
      <w:pPr>
        <w:ind w:leftChars="303" w:left="727" w:firstLineChars="100" w:firstLine="240"/>
        <w:rPr>
          <w:rFonts w:ascii="ＭＳ 明朝" w:eastAsia="ＭＳ 明朝" w:hAnsi="ＭＳ 明朝"/>
          <w:szCs w:val="24"/>
        </w:rPr>
      </w:pPr>
      <w:r w:rsidRPr="00865F9C">
        <w:rPr>
          <w:rFonts w:ascii="ＭＳ 明朝" w:eastAsia="ＭＳ 明朝" w:hAnsi="ＭＳ 明朝" w:hint="eastAsia"/>
          <w:szCs w:val="24"/>
        </w:rPr>
        <w:t>公園の</w:t>
      </w:r>
      <w:r w:rsidRPr="009F6E7B">
        <w:rPr>
          <w:rFonts w:ascii="ＭＳ 明朝" w:eastAsia="ＭＳ 明朝" w:hAnsi="ＭＳ 明朝" w:hint="eastAsia"/>
          <w:color w:val="000000" w:themeColor="text1"/>
          <w:szCs w:val="24"/>
        </w:rPr>
        <w:t>出入口部</w:t>
      </w:r>
      <w:r w:rsidRPr="00865F9C">
        <w:rPr>
          <w:rFonts w:ascii="ＭＳ 明朝" w:eastAsia="ＭＳ 明朝" w:hAnsi="ＭＳ 明朝" w:hint="eastAsia"/>
          <w:szCs w:val="24"/>
        </w:rPr>
        <w:t>の段差解消や園内の動線の内１つ以上をスロープにするなど、段差のない園路整備を進めています。また、車イスの方でも利用しやすい水飲み場など、バリアフリーに対応した公園施設を整備しています。</w:t>
      </w:r>
    </w:p>
    <w:p w14:paraId="3D0888B8" w14:textId="75374836" w:rsidR="00027926" w:rsidRPr="00865F9C" w:rsidRDefault="00027926" w:rsidP="00BE40E8">
      <w:pPr>
        <w:ind w:leftChars="303" w:left="727" w:firstLineChars="100" w:firstLine="240"/>
        <w:rPr>
          <w:rFonts w:ascii="ＭＳ 明朝" w:eastAsia="ＭＳ 明朝" w:hAnsi="ＭＳ 明朝"/>
          <w:szCs w:val="24"/>
        </w:rPr>
      </w:pPr>
      <w:r w:rsidRPr="00865F9C">
        <w:rPr>
          <w:rFonts w:ascii="ＭＳ 明朝" w:eastAsia="ＭＳ 明朝" w:hAnsi="ＭＳ 明朝" w:hint="eastAsia"/>
          <w:szCs w:val="24"/>
        </w:rPr>
        <w:t>出入口や主要な園路等には誘導ブロックや誘導シートを設置し、視覚障害の</w:t>
      </w:r>
      <w:r>
        <w:rPr>
          <w:rFonts w:ascii="ＭＳ 明朝" w:eastAsia="ＭＳ 明朝" w:hAnsi="ＭＳ 明朝" w:hint="eastAsia"/>
          <w:szCs w:val="24"/>
        </w:rPr>
        <w:t>方</w:t>
      </w:r>
      <w:r w:rsidRPr="00865F9C">
        <w:rPr>
          <w:rFonts w:ascii="ＭＳ 明朝" w:eastAsia="ＭＳ 明朝" w:hAnsi="ＭＳ 明朝" w:hint="eastAsia"/>
          <w:szCs w:val="24"/>
        </w:rPr>
        <w:t>も安全に利用</w:t>
      </w:r>
      <w:r w:rsidRPr="009F6E7B">
        <w:rPr>
          <w:rFonts w:ascii="ＭＳ 明朝" w:eastAsia="ＭＳ 明朝" w:hAnsi="ＭＳ 明朝" w:hint="eastAsia"/>
          <w:color w:val="000000" w:themeColor="text1"/>
          <w:szCs w:val="24"/>
        </w:rPr>
        <w:t>できる</w:t>
      </w:r>
      <w:r w:rsidRPr="00865F9C">
        <w:rPr>
          <w:rFonts w:ascii="ＭＳ 明朝" w:eastAsia="ＭＳ 明朝" w:hAnsi="ＭＳ 明朝" w:hint="eastAsia"/>
          <w:szCs w:val="24"/>
        </w:rPr>
        <w:t>ようにしています。</w:t>
      </w:r>
    </w:p>
    <w:p w14:paraId="28BCB1F7" w14:textId="0409BF1C" w:rsidR="00027926" w:rsidRDefault="00027926" w:rsidP="00BE40E8">
      <w:pPr>
        <w:ind w:leftChars="303" w:left="727" w:firstLineChars="100" w:firstLine="240"/>
        <w:rPr>
          <w:rFonts w:ascii="ＭＳ 明朝" w:eastAsia="ＭＳ 明朝" w:hAnsi="ＭＳ 明朝"/>
          <w:szCs w:val="24"/>
        </w:rPr>
      </w:pPr>
      <w:r w:rsidRPr="00865F9C">
        <w:rPr>
          <w:rFonts w:ascii="ＭＳ 明朝" w:eastAsia="ＭＳ 明朝" w:hAnsi="ＭＳ 明朝" w:hint="eastAsia"/>
          <w:szCs w:val="24"/>
        </w:rPr>
        <w:t>公園内に設置する</w:t>
      </w:r>
      <w:r w:rsidRPr="009F6E7B">
        <w:rPr>
          <w:rFonts w:ascii="ＭＳ 明朝" w:eastAsia="ＭＳ 明朝" w:hAnsi="ＭＳ 明朝" w:hint="eastAsia"/>
          <w:color w:val="000000" w:themeColor="text1"/>
          <w:szCs w:val="24"/>
        </w:rPr>
        <w:t>手洗所</w:t>
      </w:r>
      <w:r w:rsidRPr="00865F9C">
        <w:rPr>
          <w:rFonts w:ascii="ＭＳ 明朝" w:eastAsia="ＭＳ 明朝" w:hAnsi="ＭＳ 明朝" w:hint="eastAsia"/>
          <w:szCs w:val="24"/>
        </w:rPr>
        <w:t>では、１部屋以</w:t>
      </w:r>
      <w:r w:rsidRPr="006B79CA">
        <w:rPr>
          <w:rFonts w:ascii="ＭＳ 明朝" w:eastAsia="ＭＳ 明朝" w:hAnsi="ＭＳ 明朝" w:hint="eastAsia"/>
          <w:szCs w:val="24"/>
        </w:rPr>
        <w:t>上を</w:t>
      </w:r>
      <w:r w:rsidR="000E2E21" w:rsidRPr="006B79CA">
        <w:rPr>
          <w:rFonts w:ascii="ＭＳ 明朝" w:eastAsia="ＭＳ 明朝" w:hAnsi="ＭＳ 明朝" w:hint="eastAsia"/>
          <w:szCs w:val="24"/>
        </w:rPr>
        <w:t>バリアフリー</w:t>
      </w:r>
      <w:r w:rsidRPr="006B79CA">
        <w:rPr>
          <w:rFonts w:ascii="ＭＳ 明朝" w:eastAsia="ＭＳ 明朝" w:hAnsi="ＭＳ 明朝" w:hint="eastAsia"/>
          <w:szCs w:val="24"/>
        </w:rPr>
        <w:t>トイレと</w:t>
      </w:r>
      <w:r w:rsidRPr="00865F9C">
        <w:rPr>
          <w:rFonts w:ascii="ＭＳ 明朝" w:eastAsia="ＭＳ 明朝" w:hAnsi="ＭＳ 明朝" w:hint="eastAsia"/>
          <w:szCs w:val="24"/>
        </w:rPr>
        <w:t>する整備を進めています。また、オストメイト対応トイレの導入も進めています。</w:t>
      </w:r>
    </w:p>
    <w:p w14:paraId="3721B9F3" w14:textId="77777777" w:rsidR="002D28BB" w:rsidRPr="00865F9C" w:rsidRDefault="002D28BB" w:rsidP="00BE40E8">
      <w:pPr>
        <w:ind w:leftChars="303" w:left="727" w:firstLineChars="100" w:firstLine="240"/>
        <w:rPr>
          <w:rFonts w:ascii="ＭＳ 明朝" w:eastAsia="ＭＳ 明朝" w:hAnsi="ＭＳ 明朝"/>
          <w:szCs w:val="24"/>
        </w:rPr>
      </w:pPr>
    </w:p>
    <w:p w14:paraId="388986C3" w14:textId="1985D365" w:rsidR="00027926" w:rsidRPr="00865F9C" w:rsidRDefault="00590072" w:rsidP="00027926">
      <w:pPr>
        <w:rPr>
          <w:rFonts w:ascii="ＭＳ 明朝" w:eastAsia="ＭＳ 明朝" w:hAnsi="ＭＳ 明朝"/>
          <w:szCs w:val="24"/>
        </w:rPr>
      </w:pPr>
      <w:r w:rsidRPr="00865F9C">
        <w:rPr>
          <w:noProof/>
        </w:rPr>
        <w:drawing>
          <wp:anchor distT="0" distB="0" distL="114300" distR="114300" simplePos="0" relativeHeight="251784192" behindDoc="0" locked="0" layoutInCell="1" allowOverlap="1" wp14:anchorId="4FC82E89" wp14:editId="0D98B33A">
            <wp:simplePos x="0" y="0"/>
            <wp:positionH relativeFrom="column">
              <wp:posOffset>3410585</wp:posOffset>
            </wp:positionH>
            <wp:positionV relativeFrom="paragraph">
              <wp:posOffset>2932430</wp:posOffset>
            </wp:positionV>
            <wp:extent cx="1367155" cy="994410"/>
            <wp:effectExtent l="0" t="0" r="4445" b="0"/>
            <wp:wrapNone/>
            <wp:docPr id="103599" name="図 10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1576" t="26458" r="29240" b="9929"/>
                    <a:stretch/>
                  </pic:blipFill>
                  <pic:spPr bwMode="auto">
                    <a:xfrm>
                      <a:off x="0" y="0"/>
                      <a:ext cx="1367155" cy="994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5F9C">
        <w:rPr>
          <w:rFonts w:ascii="ＭＳ 明朝" w:eastAsia="ＭＳ 明朝" w:hAnsi="ＭＳ 明朝"/>
          <w:noProof/>
          <w:szCs w:val="24"/>
        </w:rPr>
        <mc:AlternateContent>
          <mc:Choice Requires="wps">
            <w:drawing>
              <wp:anchor distT="45720" distB="45720" distL="114300" distR="114300" simplePos="0" relativeHeight="251822080" behindDoc="1" locked="0" layoutInCell="1" allowOverlap="1" wp14:anchorId="6D2E58F2" wp14:editId="36206BD9">
                <wp:simplePos x="0" y="0"/>
                <wp:positionH relativeFrom="column">
                  <wp:posOffset>3264535</wp:posOffset>
                </wp:positionH>
                <wp:positionV relativeFrom="paragraph">
                  <wp:posOffset>2117090</wp:posOffset>
                </wp:positionV>
                <wp:extent cx="2627630" cy="1871980"/>
                <wp:effectExtent l="0" t="0" r="1270" b="0"/>
                <wp:wrapNone/>
                <wp:docPr id="103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871980"/>
                        </a:xfrm>
                        <a:prstGeom prst="rect">
                          <a:avLst/>
                        </a:prstGeom>
                        <a:solidFill>
                          <a:srgbClr val="FFFFFF"/>
                        </a:solidFill>
                        <a:ln w="9525">
                          <a:noFill/>
                          <a:miter lim="800000"/>
                          <a:headEnd/>
                          <a:tailEnd/>
                        </a:ln>
                      </wps:spPr>
                      <wps:txbx>
                        <w:txbxContent>
                          <w:p w14:paraId="7627EF79" w14:textId="6A55050A" w:rsidR="00351833" w:rsidRPr="006B79CA"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w:t>
                            </w:r>
                            <w:r w:rsidRPr="006B79CA">
                              <w:rPr>
                                <w:rFonts w:ascii="ＭＳ ゴシック" w:eastAsia="ＭＳ ゴシック" w:hAnsi="ＭＳ ゴシック" w:hint="eastAsia"/>
                              </w:rPr>
                              <w:t>バリアフリー</w:t>
                            </w:r>
                            <w:r w:rsidRPr="006B79CA">
                              <w:rPr>
                                <w:rFonts w:ascii="ＭＳ ゴシック" w:eastAsia="ＭＳ ゴシック" w:hAnsi="ＭＳ ゴシック"/>
                              </w:rPr>
                              <w:t>トイレ】</w:t>
                            </w:r>
                          </w:p>
                          <w:p w14:paraId="751AF109" w14:textId="2F88A01D" w:rsidR="00351833" w:rsidRPr="00272B54" w:rsidRDefault="00351833" w:rsidP="00027926">
                            <w:pPr>
                              <w:rPr>
                                <w:rFonts w:asciiTheme="minorEastAsia" w:hAnsiTheme="minorEastAsia"/>
                              </w:rPr>
                            </w:pPr>
                            <w:r w:rsidRPr="006B79CA">
                              <w:rPr>
                                <w:rFonts w:asciiTheme="minorEastAsia" w:hAnsiTheme="minorEastAsia" w:hint="eastAsia"/>
                              </w:rPr>
                              <w:t>公園の</w:t>
                            </w:r>
                            <w:r w:rsidRPr="006B79CA">
                              <w:rPr>
                                <w:rFonts w:asciiTheme="minorEastAsia" w:hAnsiTheme="minorEastAsia"/>
                              </w:rPr>
                              <w:t>手洗所に</w:t>
                            </w:r>
                            <w:r w:rsidRPr="006B79CA">
                              <w:rPr>
                                <w:rFonts w:asciiTheme="minorEastAsia" w:hAnsiTheme="minorEastAsia" w:hint="eastAsia"/>
                              </w:rPr>
                              <w:t>はバリアフリ</w:t>
                            </w:r>
                            <w:r w:rsidRPr="000E2E21">
                              <w:rPr>
                                <w:rFonts w:asciiTheme="minorEastAsia" w:hAnsiTheme="minorEastAsia" w:hint="eastAsia"/>
                                <w:color w:val="FF0000"/>
                              </w:rPr>
                              <w:t>ー</w:t>
                            </w:r>
                            <w:r w:rsidRPr="00272B54">
                              <w:rPr>
                                <w:rFonts w:asciiTheme="minorEastAsia" w:hAnsiTheme="minorEastAsia"/>
                              </w:rPr>
                              <w:t>トイレ</w:t>
                            </w:r>
                            <w:r w:rsidRPr="00272B54">
                              <w:rPr>
                                <w:rFonts w:asciiTheme="minorEastAsia" w:hAnsiTheme="minorEastAsia" w:hint="eastAsia"/>
                              </w:rPr>
                              <w:t>を</w:t>
                            </w:r>
                            <w:r w:rsidRPr="00272B54">
                              <w:rPr>
                                <w:rFonts w:asciiTheme="minorEastAsia" w:hAnsiTheme="minorEastAsia"/>
                              </w:rPr>
                              <w:t>設置し</w:t>
                            </w:r>
                            <w:r w:rsidRPr="00272B54">
                              <w:rPr>
                                <w:rFonts w:asciiTheme="minorEastAsia" w:hAnsiTheme="minorEastAsia" w:hint="eastAsia"/>
                              </w:rPr>
                              <w:t>ています。</w:t>
                            </w:r>
                          </w:p>
                          <w:p w14:paraId="259DDEAE" w14:textId="77777777"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p>
                          <w:p w14:paraId="34748F28" w14:textId="77777777" w:rsidR="00351833" w:rsidRPr="00272B54" w:rsidRDefault="00351833" w:rsidP="00027926">
                            <w:pPr>
                              <w:ind w:firstLineChars="1000" w:firstLine="2400"/>
                              <w:rPr>
                                <w:rFonts w:asciiTheme="minorEastAsia" w:hAnsiTheme="minorEastAsia"/>
                              </w:rPr>
                            </w:pPr>
                            <w:r w:rsidRPr="00272B54">
                              <w:rPr>
                                <w:rFonts w:asciiTheme="minorEastAsia" w:hAnsiTheme="minorEastAsia" w:hint="eastAsia"/>
                              </w:rPr>
                              <w:t>＜</w:t>
                            </w:r>
                            <w:r w:rsidRPr="00272B54">
                              <w:rPr>
                                <w:rFonts w:asciiTheme="minorEastAsia" w:hAnsiTheme="minorEastAsia"/>
                              </w:rPr>
                              <w:t>設置数＞</w:t>
                            </w:r>
                          </w:p>
                          <w:p w14:paraId="76A4B21E" w14:textId="3C88357B" w:rsidR="00351833" w:rsidRPr="00272B54" w:rsidRDefault="00351833" w:rsidP="00027926">
                            <w:pPr>
                              <w:rPr>
                                <w:rFonts w:asciiTheme="minorEastAsia" w:hAnsiTheme="minorEastAsia"/>
                              </w:rPr>
                            </w:pP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109</w:t>
                            </w:r>
                            <w:r>
                              <w:rPr>
                                <w:rFonts w:asciiTheme="minorEastAsia" w:hAnsiTheme="minorEastAsia" w:hint="eastAsia"/>
                              </w:rPr>
                              <w:t>カ所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E58F2" id="_x0000_s1148" type="#_x0000_t202" style="position:absolute;left:0;text-align:left;margin-left:257.05pt;margin-top:166.7pt;width:206.9pt;height:147.4pt;z-index:-25149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" stroked="f">
                <v:textbox>
                  <w:txbxContent>
                    <w:p w14:paraId="7627EF79" w14:textId="6A55050A" w:rsidR="00351833" w:rsidRPr="006B79CA"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w:t>
                      </w:r>
                      <w:r w:rsidRPr="006B79CA">
                        <w:rPr>
                          <w:rFonts w:ascii="ＭＳ ゴシック" w:eastAsia="ＭＳ ゴシック" w:hAnsi="ＭＳ ゴシック" w:hint="eastAsia"/>
                        </w:rPr>
                        <w:t>バリアフリー</w:t>
                      </w:r>
                      <w:r w:rsidRPr="006B79CA">
                        <w:rPr>
                          <w:rFonts w:ascii="ＭＳ ゴシック" w:eastAsia="ＭＳ ゴシック" w:hAnsi="ＭＳ ゴシック"/>
                        </w:rPr>
                        <w:t>トイレ】</w:t>
                      </w:r>
                    </w:p>
                    <w:p w14:paraId="751AF109" w14:textId="2F88A01D" w:rsidR="00351833" w:rsidRPr="00272B54" w:rsidRDefault="00351833" w:rsidP="00027926">
                      <w:pPr>
                        <w:rPr>
                          <w:rFonts w:asciiTheme="minorEastAsia" w:hAnsiTheme="minorEastAsia"/>
                        </w:rPr>
                      </w:pPr>
                      <w:r w:rsidRPr="006B79CA">
                        <w:rPr>
                          <w:rFonts w:asciiTheme="minorEastAsia" w:hAnsiTheme="minorEastAsia" w:hint="eastAsia"/>
                        </w:rPr>
                        <w:t>公園の</w:t>
                      </w:r>
                      <w:r w:rsidRPr="006B79CA">
                        <w:rPr>
                          <w:rFonts w:asciiTheme="minorEastAsia" w:hAnsiTheme="minorEastAsia"/>
                        </w:rPr>
                        <w:t>手洗所に</w:t>
                      </w:r>
                      <w:r w:rsidRPr="006B79CA">
                        <w:rPr>
                          <w:rFonts w:asciiTheme="minorEastAsia" w:hAnsiTheme="minorEastAsia" w:hint="eastAsia"/>
                        </w:rPr>
                        <w:t>はバリアフリ</w:t>
                      </w:r>
                      <w:r w:rsidRPr="000E2E21">
                        <w:rPr>
                          <w:rFonts w:asciiTheme="minorEastAsia" w:hAnsiTheme="minorEastAsia" w:hint="eastAsia"/>
                          <w:color w:val="FF0000"/>
                        </w:rPr>
                        <w:t>ー</w:t>
                      </w:r>
                      <w:r w:rsidRPr="00272B54">
                        <w:rPr>
                          <w:rFonts w:asciiTheme="minorEastAsia" w:hAnsiTheme="minorEastAsia"/>
                        </w:rPr>
                        <w:t>トイレ</w:t>
                      </w:r>
                      <w:r w:rsidRPr="00272B54">
                        <w:rPr>
                          <w:rFonts w:asciiTheme="minorEastAsia" w:hAnsiTheme="minorEastAsia" w:hint="eastAsia"/>
                        </w:rPr>
                        <w:t>を</w:t>
                      </w:r>
                      <w:r w:rsidRPr="00272B54">
                        <w:rPr>
                          <w:rFonts w:asciiTheme="minorEastAsia" w:hAnsiTheme="minorEastAsia"/>
                        </w:rPr>
                        <w:t>設置し</w:t>
                      </w:r>
                      <w:r w:rsidRPr="00272B54">
                        <w:rPr>
                          <w:rFonts w:asciiTheme="minorEastAsia" w:hAnsiTheme="minorEastAsia" w:hint="eastAsia"/>
                        </w:rPr>
                        <w:t>ています。</w:t>
                      </w:r>
                    </w:p>
                    <w:p w14:paraId="259DDEAE" w14:textId="77777777"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p>
                    <w:p w14:paraId="34748F28" w14:textId="77777777" w:rsidR="00351833" w:rsidRPr="00272B54" w:rsidRDefault="00351833" w:rsidP="00027926">
                      <w:pPr>
                        <w:ind w:firstLineChars="1000" w:firstLine="2400"/>
                        <w:rPr>
                          <w:rFonts w:asciiTheme="minorEastAsia" w:hAnsiTheme="minorEastAsia"/>
                        </w:rPr>
                      </w:pPr>
                      <w:r w:rsidRPr="00272B54">
                        <w:rPr>
                          <w:rFonts w:asciiTheme="minorEastAsia" w:hAnsiTheme="minorEastAsia" w:hint="eastAsia"/>
                        </w:rPr>
                        <w:t>＜</w:t>
                      </w:r>
                      <w:r w:rsidRPr="00272B54">
                        <w:rPr>
                          <w:rFonts w:asciiTheme="minorEastAsia" w:hAnsiTheme="minorEastAsia"/>
                        </w:rPr>
                        <w:t>設置数＞</w:t>
                      </w:r>
                    </w:p>
                    <w:p w14:paraId="76A4B21E" w14:textId="3C88357B" w:rsidR="00351833" w:rsidRPr="00272B54" w:rsidRDefault="00351833" w:rsidP="00027926">
                      <w:pPr>
                        <w:rPr>
                          <w:rFonts w:asciiTheme="minorEastAsia" w:hAnsiTheme="minorEastAsia"/>
                        </w:rPr>
                      </w:pP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109</w:t>
                      </w:r>
                      <w:r>
                        <w:rPr>
                          <w:rFonts w:asciiTheme="minorEastAsia" w:hAnsiTheme="minorEastAsia" w:hint="eastAsia"/>
                        </w:rPr>
                        <w:t>カ所</w:t>
                      </w:r>
                    </w:p>
                  </w:txbxContent>
                </v:textbox>
              </v:shape>
            </w:pict>
          </mc:Fallback>
        </mc:AlternateContent>
      </w:r>
      <w:r w:rsidRPr="00865F9C">
        <w:rPr>
          <w:rFonts w:ascii="ＭＳ 明朝" w:eastAsia="ＭＳ 明朝" w:hAnsi="ＭＳ 明朝" w:hint="eastAsia"/>
          <w:noProof/>
          <w:szCs w:val="24"/>
        </w:rPr>
        <mc:AlternateContent>
          <mc:Choice Requires="wps">
            <w:drawing>
              <wp:anchor distT="0" distB="0" distL="114300" distR="114300" simplePos="0" relativeHeight="251816960" behindDoc="0" locked="0" layoutInCell="1" allowOverlap="1" wp14:anchorId="548FF548" wp14:editId="14D62B04">
                <wp:simplePos x="0" y="0"/>
                <wp:positionH relativeFrom="column">
                  <wp:posOffset>3194050</wp:posOffset>
                </wp:positionH>
                <wp:positionV relativeFrom="paragraph">
                  <wp:posOffset>2100580</wp:posOffset>
                </wp:positionV>
                <wp:extent cx="2752725" cy="1962150"/>
                <wp:effectExtent l="0" t="0" r="28575" b="19050"/>
                <wp:wrapNone/>
                <wp:docPr id="103473" name="角丸四角形 103473"/>
                <wp:cNvGraphicFramePr/>
                <a:graphic xmlns:a="http://schemas.openxmlformats.org/drawingml/2006/main">
                  <a:graphicData uri="http://schemas.microsoft.com/office/word/2010/wordprocessingShape">
                    <wps:wsp>
                      <wps:cNvSpPr/>
                      <wps:spPr>
                        <a:xfrm>
                          <a:off x="0" y="0"/>
                          <a:ext cx="2752725" cy="1962150"/>
                        </a:xfrm>
                        <a:prstGeom prst="round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EAABE" id="角丸四角形 103473" o:spid="_x0000_s1026" style="position:absolute;left:0;text-align:left;margin-left:251.5pt;margin-top:165.4pt;width:216.75pt;height:15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" filled="f" strokecolor="windowText" strokeweight="1.75pt"/>
            </w:pict>
          </mc:Fallback>
        </mc:AlternateContent>
      </w:r>
      <w:r w:rsidRPr="00865F9C">
        <w:rPr>
          <w:rFonts w:ascii="ＭＳ 明朝" w:eastAsia="ＭＳ 明朝" w:hAnsi="ＭＳ 明朝"/>
          <w:noProof/>
          <w:szCs w:val="24"/>
        </w:rPr>
        <mc:AlternateContent>
          <mc:Choice Requires="wps">
            <w:drawing>
              <wp:anchor distT="45720" distB="45720" distL="114300" distR="114300" simplePos="0" relativeHeight="251778048" behindDoc="1" locked="0" layoutInCell="1" allowOverlap="1" wp14:anchorId="5BC73DC0" wp14:editId="773D015B">
                <wp:simplePos x="0" y="0"/>
                <wp:positionH relativeFrom="column">
                  <wp:posOffset>357505</wp:posOffset>
                </wp:positionH>
                <wp:positionV relativeFrom="paragraph">
                  <wp:posOffset>2143125</wp:posOffset>
                </wp:positionV>
                <wp:extent cx="2608580" cy="1871980"/>
                <wp:effectExtent l="0" t="0" r="1270" b="0"/>
                <wp:wrapNone/>
                <wp:docPr id="1034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1871980"/>
                        </a:xfrm>
                        <a:prstGeom prst="rect">
                          <a:avLst/>
                        </a:prstGeom>
                        <a:solidFill>
                          <a:srgbClr val="FFFFFF"/>
                        </a:solidFill>
                        <a:ln w="9525">
                          <a:noFill/>
                          <a:miter lim="800000"/>
                          <a:headEnd/>
                          <a:tailEnd/>
                        </a:ln>
                      </wps:spPr>
                      <wps:txbx>
                        <w:txbxContent>
                          <w:p w14:paraId="6CD8BB25" w14:textId="77777777" w:rsidR="00351833" w:rsidRPr="00272B54"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【誘導</w:t>
                            </w:r>
                            <w:r w:rsidRPr="00272B54">
                              <w:rPr>
                                <w:rFonts w:ascii="ＭＳ ゴシック" w:eastAsia="ＭＳ ゴシック" w:hAnsi="ＭＳ ゴシック"/>
                              </w:rPr>
                              <w:t>用</w:t>
                            </w:r>
                            <w:r w:rsidRPr="00272B54">
                              <w:rPr>
                                <w:rFonts w:ascii="ＭＳ ゴシック" w:eastAsia="ＭＳ ゴシック" w:hAnsi="ＭＳ ゴシック" w:hint="eastAsia"/>
                              </w:rPr>
                              <w:t>シート</w:t>
                            </w:r>
                            <w:r w:rsidRPr="00272B54">
                              <w:rPr>
                                <w:rFonts w:ascii="ＭＳ ゴシック" w:eastAsia="ＭＳ ゴシック" w:hAnsi="ＭＳ ゴシック"/>
                              </w:rPr>
                              <w:t>（</w:t>
                            </w:r>
                            <w:r w:rsidRPr="00272B54">
                              <w:rPr>
                                <w:rFonts w:ascii="ＭＳ ゴシック" w:eastAsia="ＭＳ ゴシック" w:hAnsi="ＭＳ ゴシック" w:hint="eastAsia"/>
                              </w:rPr>
                              <w:t>ブロック</w:t>
                            </w:r>
                            <w:r w:rsidRPr="00272B54">
                              <w:rPr>
                                <w:rFonts w:ascii="ＭＳ ゴシック" w:eastAsia="ＭＳ ゴシック" w:hAnsi="ＭＳ ゴシック"/>
                              </w:rPr>
                              <w:t>）】</w:t>
                            </w:r>
                          </w:p>
                          <w:p w14:paraId="51906F8E" w14:textId="77777777" w:rsidR="00351833" w:rsidRPr="00272B54" w:rsidRDefault="00351833" w:rsidP="00027926">
                            <w:pPr>
                              <w:rPr>
                                <w:rFonts w:asciiTheme="minorEastAsia" w:hAnsiTheme="minorEastAsia"/>
                              </w:rPr>
                            </w:pPr>
                            <w:r w:rsidRPr="00272B54">
                              <w:rPr>
                                <w:rFonts w:asciiTheme="minorEastAsia" w:hAnsiTheme="minorEastAsia" w:hint="eastAsia"/>
                              </w:rPr>
                              <w:t>出入口</w:t>
                            </w:r>
                            <w:r w:rsidRPr="00272B54">
                              <w:rPr>
                                <w:rFonts w:asciiTheme="minorEastAsia" w:hAnsiTheme="minorEastAsia"/>
                              </w:rPr>
                              <w:t>には</w:t>
                            </w:r>
                            <w:r w:rsidRPr="00272B54">
                              <w:rPr>
                                <w:rFonts w:asciiTheme="minorEastAsia" w:hAnsiTheme="minorEastAsia" w:hint="eastAsia"/>
                              </w:rPr>
                              <w:t>点状</w:t>
                            </w:r>
                            <w:r w:rsidRPr="00272B54">
                              <w:rPr>
                                <w:rFonts w:asciiTheme="minorEastAsia" w:hAnsiTheme="minorEastAsia"/>
                              </w:rPr>
                              <w:t>と線状のシートを</w:t>
                            </w:r>
                            <w:r w:rsidRPr="00272B54">
                              <w:rPr>
                                <w:rFonts w:asciiTheme="minorEastAsia" w:hAnsiTheme="minorEastAsia" w:hint="eastAsia"/>
                              </w:rPr>
                              <w:t>組み合わせて配置</w:t>
                            </w:r>
                            <w:r w:rsidRPr="00272B54">
                              <w:rPr>
                                <w:rFonts w:asciiTheme="minorEastAsia" w:hAnsiTheme="minorEastAsia"/>
                              </w:rPr>
                              <w:t>し、</w:t>
                            </w:r>
                            <w:r w:rsidRPr="00272B54">
                              <w:rPr>
                                <w:rFonts w:asciiTheme="minorEastAsia" w:hAnsiTheme="minorEastAsia" w:hint="eastAsia"/>
                              </w:rPr>
                              <w:t>視覚障害者</w:t>
                            </w:r>
                            <w:r w:rsidRPr="00272B54">
                              <w:rPr>
                                <w:rFonts w:asciiTheme="minorEastAsia" w:hAnsiTheme="minorEastAsia"/>
                              </w:rPr>
                              <w:t>の方が</w:t>
                            </w:r>
                            <w:r w:rsidRPr="00272B54">
                              <w:rPr>
                                <w:rFonts w:asciiTheme="minorEastAsia" w:hAnsiTheme="minorEastAsia" w:hint="eastAsia"/>
                              </w:rPr>
                              <w:t>公園と</w:t>
                            </w:r>
                            <w:r w:rsidRPr="00272B54">
                              <w:rPr>
                                <w:rFonts w:asciiTheme="minorEastAsia" w:hAnsiTheme="minorEastAsia"/>
                              </w:rPr>
                              <w:t>道路</w:t>
                            </w:r>
                          </w:p>
                          <w:p w14:paraId="2D1470D4" w14:textId="77777777" w:rsidR="00351833" w:rsidRPr="00272B54" w:rsidRDefault="00351833" w:rsidP="00027926">
                            <w:pPr>
                              <w:rPr>
                                <w:rFonts w:asciiTheme="minorEastAsia" w:hAnsiTheme="minorEastAsia"/>
                              </w:rPr>
                            </w:pPr>
                            <w:r w:rsidRPr="00272B54">
                              <w:rPr>
                                <w:rFonts w:asciiTheme="minorEastAsia" w:hAnsiTheme="minorEastAsia" w:hint="eastAsia"/>
                              </w:rPr>
                              <w:t>の</w:t>
                            </w:r>
                            <w:r w:rsidRPr="00272B54">
                              <w:rPr>
                                <w:rFonts w:asciiTheme="minorEastAsia" w:hAnsiTheme="minorEastAsia"/>
                              </w:rPr>
                              <w:t>境を</w:t>
                            </w:r>
                            <w:r w:rsidRPr="00272B54">
                              <w:rPr>
                                <w:rFonts w:asciiTheme="minorEastAsia" w:hAnsiTheme="minorEastAsia" w:hint="eastAsia"/>
                              </w:rPr>
                              <w:t>認識</w:t>
                            </w:r>
                            <w:r w:rsidRPr="00272B54">
                              <w:rPr>
                                <w:rFonts w:asciiTheme="minorEastAsia" w:hAnsiTheme="minorEastAsia"/>
                              </w:rPr>
                              <w:t>でき</w:t>
                            </w:r>
                          </w:p>
                          <w:p w14:paraId="0439517B" w14:textId="77777777" w:rsidR="00351833" w:rsidRPr="00272B54" w:rsidRDefault="00351833" w:rsidP="00027926">
                            <w:pPr>
                              <w:rPr>
                                <w:rFonts w:asciiTheme="minorEastAsia" w:hAnsiTheme="minorEastAsia"/>
                              </w:rPr>
                            </w:pPr>
                            <w:r w:rsidRPr="00272B54">
                              <w:rPr>
                                <w:rFonts w:asciiTheme="minorEastAsia" w:hAnsiTheme="minorEastAsia"/>
                              </w:rPr>
                              <w:t>る</w:t>
                            </w:r>
                            <w:r w:rsidRPr="00272B54">
                              <w:rPr>
                                <w:rFonts w:asciiTheme="minorEastAsia" w:hAnsiTheme="minorEastAsia" w:hint="eastAsia"/>
                              </w:rPr>
                              <w:t>よ</w:t>
                            </w:r>
                            <w:r w:rsidRPr="00272B54">
                              <w:rPr>
                                <w:rFonts w:asciiTheme="minorEastAsia" w:hAnsiTheme="minorEastAsia"/>
                              </w:rPr>
                              <w:t>うに</w:t>
                            </w:r>
                            <w:r w:rsidRPr="00272B54">
                              <w:rPr>
                                <w:rFonts w:asciiTheme="minorEastAsia" w:hAnsiTheme="minorEastAsia" w:hint="eastAsia"/>
                              </w:rPr>
                              <w:t>してい</w:t>
                            </w:r>
                          </w:p>
                          <w:p w14:paraId="25F794B5" w14:textId="77777777" w:rsidR="00351833" w:rsidRPr="00272B54" w:rsidRDefault="00351833" w:rsidP="00027926">
                            <w:pPr>
                              <w:rPr>
                                <w:rFonts w:asciiTheme="minorEastAsia" w:hAnsiTheme="minorEastAsia"/>
                              </w:rPr>
                            </w:pPr>
                            <w:r w:rsidRPr="00272B54">
                              <w:rPr>
                                <w:rFonts w:asciiTheme="minorEastAsia" w:hAnsiTheme="minorEastAsia" w:hint="eastAsia"/>
                              </w:rPr>
                              <w:t>ます。</w:t>
                            </w:r>
                          </w:p>
                          <w:p w14:paraId="2610A000" w14:textId="77777777" w:rsidR="00351833" w:rsidRPr="00626EBA" w:rsidRDefault="00351833" w:rsidP="00027926">
                            <w:pPr>
                              <w:rPr>
                                <w:rFonts w:ascii="HG丸ｺﾞｼｯｸM-PRO" w:eastAsia="HG丸ｺﾞｼｯｸM-PRO" w:hAnsi="HG丸ｺﾞｼｯｸM-PRO"/>
                              </w:rPr>
                            </w:pPr>
                          </w:p>
                          <w:p w14:paraId="66D6D4F9" w14:textId="77777777" w:rsidR="00351833" w:rsidRDefault="00351833" w:rsidP="00027926">
                            <w:pPr>
                              <w:rPr>
                                <w:rFonts w:ascii="HG丸ｺﾞｼｯｸM-PRO" w:eastAsia="HG丸ｺﾞｼｯｸM-PRO" w:hAnsi="HG丸ｺﾞｼｯｸM-PRO"/>
                              </w:rPr>
                            </w:pPr>
                          </w:p>
                          <w:p w14:paraId="5AB53E68" w14:textId="77777777" w:rsidR="00351833" w:rsidRDefault="00351833" w:rsidP="0002792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73DC0" id="_x0000_s1149" type="#_x0000_t202" style="position:absolute;left:0;text-align:left;margin-left:28.15pt;margin-top:168.75pt;width:205.4pt;height:147.4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" stroked="f">
                <v:textbox>
                  <w:txbxContent>
                    <w:p w14:paraId="6CD8BB25" w14:textId="77777777" w:rsidR="00351833" w:rsidRPr="00272B54"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【誘導</w:t>
                      </w:r>
                      <w:r w:rsidRPr="00272B54">
                        <w:rPr>
                          <w:rFonts w:ascii="ＭＳ ゴシック" w:eastAsia="ＭＳ ゴシック" w:hAnsi="ＭＳ ゴシック"/>
                        </w:rPr>
                        <w:t>用</w:t>
                      </w:r>
                      <w:r w:rsidRPr="00272B54">
                        <w:rPr>
                          <w:rFonts w:ascii="ＭＳ ゴシック" w:eastAsia="ＭＳ ゴシック" w:hAnsi="ＭＳ ゴシック" w:hint="eastAsia"/>
                        </w:rPr>
                        <w:t>シート</w:t>
                      </w:r>
                      <w:r w:rsidRPr="00272B54">
                        <w:rPr>
                          <w:rFonts w:ascii="ＭＳ ゴシック" w:eastAsia="ＭＳ ゴシック" w:hAnsi="ＭＳ ゴシック"/>
                        </w:rPr>
                        <w:t>（</w:t>
                      </w:r>
                      <w:r w:rsidRPr="00272B54">
                        <w:rPr>
                          <w:rFonts w:ascii="ＭＳ ゴシック" w:eastAsia="ＭＳ ゴシック" w:hAnsi="ＭＳ ゴシック" w:hint="eastAsia"/>
                        </w:rPr>
                        <w:t>ブロック</w:t>
                      </w:r>
                      <w:r w:rsidRPr="00272B54">
                        <w:rPr>
                          <w:rFonts w:ascii="ＭＳ ゴシック" w:eastAsia="ＭＳ ゴシック" w:hAnsi="ＭＳ ゴシック"/>
                        </w:rPr>
                        <w:t>）】</w:t>
                      </w:r>
                    </w:p>
                    <w:p w14:paraId="51906F8E" w14:textId="77777777" w:rsidR="00351833" w:rsidRPr="00272B54" w:rsidRDefault="00351833" w:rsidP="00027926">
                      <w:pPr>
                        <w:rPr>
                          <w:rFonts w:asciiTheme="minorEastAsia" w:hAnsiTheme="minorEastAsia"/>
                        </w:rPr>
                      </w:pPr>
                      <w:r w:rsidRPr="00272B54">
                        <w:rPr>
                          <w:rFonts w:asciiTheme="minorEastAsia" w:hAnsiTheme="minorEastAsia" w:hint="eastAsia"/>
                        </w:rPr>
                        <w:t>出入口</w:t>
                      </w:r>
                      <w:r w:rsidRPr="00272B54">
                        <w:rPr>
                          <w:rFonts w:asciiTheme="minorEastAsia" w:hAnsiTheme="minorEastAsia"/>
                        </w:rPr>
                        <w:t>には</w:t>
                      </w:r>
                      <w:r w:rsidRPr="00272B54">
                        <w:rPr>
                          <w:rFonts w:asciiTheme="minorEastAsia" w:hAnsiTheme="minorEastAsia" w:hint="eastAsia"/>
                        </w:rPr>
                        <w:t>点状</w:t>
                      </w:r>
                      <w:r w:rsidRPr="00272B54">
                        <w:rPr>
                          <w:rFonts w:asciiTheme="minorEastAsia" w:hAnsiTheme="minorEastAsia"/>
                        </w:rPr>
                        <w:t>と線状のシートを</w:t>
                      </w:r>
                      <w:r w:rsidRPr="00272B54">
                        <w:rPr>
                          <w:rFonts w:asciiTheme="minorEastAsia" w:hAnsiTheme="minorEastAsia" w:hint="eastAsia"/>
                        </w:rPr>
                        <w:t>組み合わせて配置</w:t>
                      </w:r>
                      <w:r w:rsidRPr="00272B54">
                        <w:rPr>
                          <w:rFonts w:asciiTheme="minorEastAsia" w:hAnsiTheme="minorEastAsia"/>
                        </w:rPr>
                        <w:t>し、</w:t>
                      </w:r>
                      <w:r w:rsidRPr="00272B54">
                        <w:rPr>
                          <w:rFonts w:asciiTheme="minorEastAsia" w:hAnsiTheme="minorEastAsia" w:hint="eastAsia"/>
                        </w:rPr>
                        <w:t>視覚障害者</w:t>
                      </w:r>
                      <w:r w:rsidRPr="00272B54">
                        <w:rPr>
                          <w:rFonts w:asciiTheme="minorEastAsia" w:hAnsiTheme="minorEastAsia"/>
                        </w:rPr>
                        <w:t>の方が</w:t>
                      </w:r>
                      <w:r w:rsidRPr="00272B54">
                        <w:rPr>
                          <w:rFonts w:asciiTheme="minorEastAsia" w:hAnsiTheme="minorEastAsia" w:hint="eastAsia"/>
                        </w:rPr>
                        <w:t>公園と</w:t>
                      </w:r>
                      <w:r w:rsidRPr="00272B54">
                        <w:rPr>
                          <w:rFonts w:asciiTheme="minorEastAsia" w:hAnsiTheme="minorEastAsia"/>
                        </w:rPr>
                        <w:t>道路</w:t>
                      </w:r>
                    </w:p>
                    <w:p w14:paraId="2D1470D4" w14:textId="77777777" w:rsidR="00351833" w:rsidRPr="00272B54" w:rsidRDefault="00351833" w:rsidP="00027926">
                      <w:pPr>
                        <w:rPr>
                          <w:rFonts w:asciiTheme="minorEastAsia" w:hAnsiTheme="minorEastAsia"/>
                        </w:rPr>
                      </w:pPr>
                      <w:r w:rsidRPr="00272B54">
                        <w:rPr>
                          <w:rFonts w:asciiTheme="minorEastAsia" w:hAnsiTheme="minorEastAsia" w:hint="eastAsia"/>
                        </w:rPr>
                        <w:t>の</w:t>
                      </w:r>
                      <w:r w:rsidRPr="00272B54">
                        <w:rPr>
                          <w:rFonts w:asciiTheme="minorEastAsia" w:hAnsiTheme="minorEastAsia"/>
                        </w:rPr>
                        <w:t>境を</w:t>
                      </w:r>
                      <w:r w:rsidRPr="00272B54">
                        <w:rPr>
                          <w:rFonts w:asciiTheme="minorEastAsia" w:hAnsiTheme="minorEastAsia" w:hint="eastAsia"/>
                        </w:rPr>
                        <w:t>認識</w:t>
                      </w:r>
                      <w:r w:rsidRPr="00272B54">
                        <w:rPr>
                          <w:rFonts w:asciiTheme="minorEastAsia" w:hAnsiTheme="minorEastAsia"/>
                        </w:rPr>
                        <w:t>でき</w:t>
                      </w:r>
                    </w:p>
                    <w:p w14:paraId="0439517B" w14:textId="77777777" w:rsidR="00351833" w:rsidRPr="00272B54" w:rsidRDefault="00351833" w:rsidP="00027926">
                      <w:pPr>
                        <w:rPr>
                          <w:rFonts w:asciiTheme="minorEastAsia" w:hAnsiTheme="minorEastAsia"/>
                        </w:rPr>
                      </w:pPr>
                      <w:r w:rsidRPr="00272B54">
                        <w:rPr>
                          <w:rFonts w:asciiTheme="minorEastAsia" w:hAnsiTheme="minorEastAsia"/>
                        </w:rPr>
                        <w:t>る</w:t>
                      </w:r>
                      <w:r w:rsidRPr="00272B54">
                        <w:rPr>
                          <w:rFonts w:asciiTheme="minorEastAsia" w:hAnsiTheme="minorEastAsia" w:hint="eastAsia"/>
                        </w:rPr>
                        <w:t>よ</w:t>
                      </w:r>
                      <w:r w:rsidRPr="00272B54">
                        <w:rPr>
                          <w:rFonts w:asciiTheme="minorEastAsia" w:hAnsiTheme="minorEastAsia"/>
                        </w:rPr>
                        <w:t>うに</w:t>
                      </w:r>
                      <w:r w:rsidRPr="00272B54">
                        <w:rPr>
                          <w:rFonts w:asciiTheme="minorEastAsia" w:hAnsiTheme="minorEastAsia" w:hint="eastAsia"/>
                        </w:rPr>
                        <w:t>してい</w:t>
                      </w:r>
                    </w:p>
                    <w:p w14:paraId="25F794B5" w14:textId="77777777" w:rsidR="00351833" w:rsidRPr="00272B54" w:rsidRDefault="00351833" w:rsidP="00027926">
                      <w:pPr>
                        <w:rPr>
                          <w:rFonts w:asciiTheme="minorEastAsia" w:hAnsiTheme="minorEastAsia"/>
                        </w:rPr>
                      </w:pPr>
                      <w:r w:rsidRPr="00272B54">
                        <w:rPr>
                          <w:rFonts w:asciiTheme="minorEastAsia" w:hAnsiTheme="minorEastAsia" w:hint="eastAsia"/>
                        </w:rPr>
                        <w:t>ます。</w:t>
                      </w:r>
                    </w:p>
                    <w:p w14:paraId="2610A000" w14:textId="77777777" w:rsidR="00351833" w:rsidRPr="00626EBA" w:rsidRDefault="00351833" w:rsidP="00027926">
                      <w:pPr>
                        <w:rPr>
                          <w:rFonts w:ascii="HG丸ｺﾞｼｯｸM-PRO" w:eastAsia="HG丸ｺﾞｼｯｸM-PRO" w:hAnsi="HG丸ｺﾞｼｯｸM-PRO"/>
                        </w:rPr>
                      </w:pPr>
                    </w:p>
                    <w:p w14:paraId="66D6D4F9" w14:textId="77777777" w:rsidR="00351833" w:rsidRDefault="00351833" w:rsidP="00027926">
                      <w:pPr>
                        <w:rPr>
                          <w:rFonts w:ascii="HG丸ｺﾞｼｯｸM-PRO" w:eastAsia="HG丸ｺﾞｼｯｸM-PRO" w:hAnsi="HG丸ｺﾞｼｯｸM-PRO"/>
                        </w:rPr>
                      </w:pPr>
                    </w:p>
                    <w:p w14:paraId="5AB53E68" w14:textId="77777777" w:rsidR="00351833" w:rsidRDefault="00351833" w:rsidP="0002792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txbxContent>
                </v:textbox>
              </v:shape>
            </w:pict>
          </mc:Fallback>
        </mc:AlternateContent>
      </w:r>
      <w:r w:rsidRPr="00865F9C">
        <w:rPr>
          <w:rFonts w:ascii="ＭＳ 明朝" w:eastAsia="ＭＳ 明朝" w:hAnsi="ＭＳ 明朝"/>
          <w:noProof/>
          <w:szCs w:val="24"/>
        </w:rPr>
        <mc:AlternateContent>
          <mc:Choice Requires="wps">
            <w:drawing>
              <wp:anchor distT="45720" distB="45720" distL="114300" distR="114300" simplePos="0" relativeHeight="251774976" behindDoc="1" locked="0" layoutInCell="1" allowOverlap="1" wp14:anchorId="27E61DF0" wp14:editId="7A69F624">
                <wp:simplePos x="0" y="0"/>
                <wp:positionH relativeFrom="column">
                  <wp:posOffset>3327400</wp:posOffset>
                </wp:positionH>
                <wp:positionV relativeFrom="paragraph">
                  <wp:posOffset>159385</wp:posOffset>
                </wp:positionV>
                <wp:extent cx="2544445" cy="1800225"/>
                <wp:effectExtent l="0" t="0" r="8255" b="9525"/>
                <wp:wrapNone/>
                <wp:docPr id="103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800225"/>
                        </a:xfrm>
                        <a:prstGeom prst="rect">
                          <a:avLst/>
                        </a:prstGeom>
                        <a:solidFill>
                          <a:srgbClr val="FFFFFF"/>
                        </a:solidFill>
                        <a:ln w="9525">
                          <a:noFill/>
                          <a:miter lim="800000"/>
                          <a:headEnd/>
                          <a:tailEnd/>
                        </a:ln>
                      </wps:spPr>
                      <wps:txbx>
                        <w:txbxContent>
                          <w:p w14:paraId="2BF3A9A5" w14:textId="77777777" w:rsidR="00351833" w:rsidRPr="00272B54"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【車イス</w:t>
                            </w:r>
                            <w:r w:rsidRPr="00272B54">
                              <w:rPr>
                                <w:rFonts w:ascii="ＭＳ ゴシック" w:eastAsia="ＭＳ ゴシック" w:hAnsi="ＭＳ ゴシック"/>
                              </w:rPr>
                              <w:t>対応</w:t>
                            </w:r>
                            <w:r w:rsidRPr="00272B54">
                              <w:rPr>
                                <w:rFonts w:ascii="ＭＳ ゴシック" w:eastAsia="ＭＳ ゴシック" w:hAnsi="ＭＳ ゴシック" w:hint="eastAsia"/>
                              </w:rPr>
                              <w:t>水</w:t>
                            </w:r>
                            <w:r w:rsidRPr="00272B54">
                              <w:rPr>
                                <w:rFonts w:ascii="ＭＳ ゴシック" w:eastAsia="ＭＳ ゴシック" w:hAnsi="ＭＳ ゴシック"/>
                              </w:rPr>
                              <w:t>飲</w:t>
                            </w:r>
                            <w:r w:rsidRPr="00272B54">
                              <w:rPr>
                                <w:rFonts w:ascii="ＭＳ ゴシック" w:eastAsia="ＭＳ ゴシック" w:hAnsi="ＭＳ ゴシック" w:hint="eastAsia"/>
                              </w:rPr>
                              <w:t>場</w:t>
                            </w:r>
                            <w:r w:rsidRPr="00272B54">
                              <w:rPr>
                                <w:rFonts w:ascii="ＭＳ ゴシック" w:eastAsia="ＭＳ ゴシック" w:hAnsi="ＭＳ ゴシック"/>
                              </w:rPr>
                              <w:t>】</w:t>
                            </w:r>
                          </w:p>
                          <w:p w14:paraId="3DBFE72C" w14:textId="77777777" w:rsidR="00351833" w:rsidRPr="00272B54" w:rsidRDefault="00351833" w:rsidP="00027926">
                            <w:pPr>
                              <w:rPr>
                                <w:rFonts w:asciiTheme="minorEastAsia" w:hAnsiTheme="minorEastAsia"/>
                              </w:rPr>
                            </w:pPr>
                            <w:r w:rsidRPr="00272B54">
                              <w:rPr>
                                <w:rFonts w:asciiTheme="minorEastAsia" w:hAnsiTheme="minorEastAsia" w:hint="eastAsia"/>
                              </w:rPr>
                              <w:t>車イスの</w:t>
                            </w:r>
                            <w:r w:rsidRPr="00272B54">
                              <w:rPr>
                                <w:rFonts w:asciiTheme="minorEastAsia" w:hAnsiTheme="minorEastAsia"/>
                              </w:rPr>
                              <w:t>方が接近・方向転換できる</w:t>
                            </w:r>
                            <w:r w:rsidRPr="00272B54">
                              <w:rPr>
                                <w:rFonts w:asciiTheme="minorEastAsia" w:hAnsiTheme="minorEastAsia" w:hint="eastAsia"/>
                              </w:rPr>
                              <w:t>水飲場</w:t>
                            </w:r>
                            <w:r w:rsidRPr="00272B54">
                              <w:rPr>
                                <w:rFonts w:asciiTheme="minorEastAsia" w:hAnsiTheme="minorEastAsia"/>
                              </w:rPr>
                              <w:t>を設置しています。</w:t>
                            </w:r>
                          </w:p>
                          <w:p w14:paraId="061460B9" w14:textId="77777777" w:rsidR="00351833" w:rsidRPr="00272B54" w:rsidRDefault="00351833" w:rsidP="00027926">
                            <w:pPr>
                              <w:rPr>
                                <w:rFonts w:asciiTheme="minorEastAsia" w:hAnsiTheme="minorEastAsia"/>
                              </w:rPr>
                            </w:pPr>
                          </w:p>
                          <w:p w14:paraId="56CF5599" w14:textId="77777777"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設置数＞</w:t>
                            </w:r>
                          </w:p>
                          <w:p w14:paraId="6B13B7DB" w14:textId="65EF0CC0"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257</w:t>
                            </w:r>
                            <w:r w:rsidRPr="00272B54">
                              <w:rPr>
                                <w:rFonts w:asciiTheme="minorEastAsia" w:hAnsiTheme="minorEastAsia"/>
                              </w:rPr>
                              <w:t>園</w:t>
                            </w:r>
                          </w:p>
                          <w:p w14:paraId="6E812E43" w14:textId="2B5FB1CF"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261基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61DF0" id="_x0000_s1150" type="#_x0000_t202" style="position:absolute;left:0;text-align:left;margin-left:262pt;margin-top:12.55pt;width:200.35pt;height:141.75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" stroked="f">
                <v:textbox>
                  <w:txbxContent>
                    <w:p w14:paraId="2BF3A9A5" w14:textId="77777777" w:rsidR="00351833" w:rsidRPr="00272B54"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【車イス</w:t>
                      </w:r>
                      <w:r w:rsidRPr="00272B54">
                        <w:rPr>
                          <w:rFonts w:ascii="ＭＳ ゴシック" w:eastAsia="ＭＳ ゴシック" w:hAnsi="ＭＳ ゴシック"/>
                        </w:rPr>
                        <w:t>対応</w:t>
                      </w:r>
                      <w:r w:rsidRPr="00272B54">
                        <w:rPr>
                          <w:rFonts w:ascii="ＭＳ ゴシック" w:eastAsia="ＭＳ ゴシック" w:hAnsi="ＭＳ ゴシック" w:hint="eastAsia"/>
                        </w:rPr>
                        <w:t>水</w:t>
                      </w:r>
                      <w:r w:rsidRPr="00272B54">
                        <w:rPr>
                          <w:rFonts w:ascii="ＭＳ ゴシック" w:eastAsia="ＭＳ ゴシック" w:hAnsi="ＭＳ ゴシック"/>
                        </w:rPr>
                        <w:t>飲</w:t>
                      </w:r>
                      <w:r w:rsidRPr="00272B54">
                        <w:rPr>
                          <w:rFonts w:ascii="ＭＳ ゴシック" w:eastAsia="ＭＳ ゴシック" w:hAnsi="ＭＳ ゴシック" w:hint="eastAsia"/>
                        </w:rPr>
                        <w:t>場</w:t>
                      </w:r>
                      <w:r w:rsidRPr="00272B54">
                        <w:rPr>
                          <w:rFonts w:ascii="ＭＳ ゴシック" w:eastAsia="ＭＳ ゴシック" w:hAnsi="ＭＳ ゴシック"/>
                        </w:rPr>
                        <w:t>】</w:t>
                      </w:r>
                    </w:p>
                    <w:p w14:paraId="3DBFE72C" w14:textId="77777777" w:rsidR="00351833" w:rsidRPr="00272B54" w:rsidRDefault="00351833" w:rsidP="00027926">
                      <w:pPr>
                        <w:rPr>
                          <w:rFonts w:asciiTheme="minorEastAsia" w:hAnsiTheme="minorEastAsia"/>
                        </w:rPr>
                      </w:pPr>
                      <w:r w:rsidRPr="00272B54">
                        <w:rPr>
                          <w:rFonts w:asciiTheme="minorEastAsia" w:hAnsiTheme="minorEastAsia" w:hint="eastAsia"/>
                        </w:rPr>
                        <w:t>車イスの</w:t>
                      </w:r>
                      <w:r w:rsidRPr="00272B54">
                        <w:rPr>
                          <w:rFonts w:asciiTheme="minorEastAsia" w:hAnsiTheme="minorEastAsia"/>
                        </w:rPr>
                        <w:t>方が接近・方向転換できる</w:t>
                      </w:r>
                      <w:r w:rsidRPr="00272B54">
                        <w:rPr>
                          <w:rFonts w:asciiTheme="minorEastAsia" w:hAnsiTheme="minorEastAsia" w:hint="eastAsia"/>
                        </w:rPr>
                        <w:t>水飲場</w:t>
                      </w:r>
                      <w:r w:rsidRPr="00272B54">
                        <w:rPr>
                          <w:rFonts w:asciiTheme="minorEastAsia" w:hAnsiTheme="minorEastAsia"/>
                        </w:rPr>
                        <w:t>を設置しています。</w:t>
                      </w:r>
                    </w:p>
                    <w:p w14:paraId="061460B9" w14:textId="77777777" w:rsidR="00351833" w:rsidRPr="00272B54" w:rsidRDefault="00351833" w:rsidP="00027926">
                      <w:pPr>
                        <w:rPr>
                          <w:rFonts w:asciiTheme="minorEastAsia" w:hAnsiTheme="minorEastAsia"/>
                        </w:rPr>
                      </w:pPr>
                    </w:p>
                    <w:p w14:paraId="56CF5599" w14:textId="77777777"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w:t>
                      </w:r>
                      <w:r w:rsidRPr="00272B54">
                        <w:rPr>
                          <w:rFonts w:asciiTheme="minorEastAsia" w:hAnsiTheme="minorEastAsia"/>
                        </w:rPr>
                        <w:t>設置数＞</w:t>
                      </w:r>
                    </w:p>
                    <w:p w14:paraId="6B13B7DB" w14:textId="65EF0CC0"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257</w:t>
                      </w:r>
                      <w:r w:rsidRPr="00272B54">
                        <w:rPr>
                          <w:rFonts w:asciiTheme="minorEastAsia" w:hAnsiTheme="minorEastAsia"/>
                        </w:rPr>
                        <w:t>園</w:t>
                      </w:r>
                    </w:p>
                    <w:p w14:paraId="6E812E43" w14:textId="2B5FB1CF" w:rsidR="00351833" w:rsidRPr="00272B54" w:rsidRDefault="00351833" w:rsidP="00027926">
                      <w:pPr>
                        <w:rPr>
                          <w:rFonts w:asciiTheme="minorEastAsia" w:hAnsiTheme="minorEastAsia"/>
                        </w:rPr>
                      </w:pPr>
                      <w:r w:rsidRPr="00272B54">
                        <w:rPr>
                          <w:rFonts w:asciiTheme="minorEastAsia" w:hAnsiTheme="minorEastAsia" w:hint="eastAsia"/>
                        </w:rPr>
                        <w:t xml:space="preserve">　</w:t>
                      </w:r>
                      <w:r w:rsidRPr="00272B54">
                        <w:rPr>
                          <w:rFonts w:asciiTheme="minorEastAsia" w:hAnsiTheme="minorEastAsia"/>
                        </w:rPr>
                        <w:t xml:space="preserve">　　　　　　　　</w:t>
                      </w:r>
                      <w:r w:rsidRPr="00272B54">
                        <w:rPr>
                          <w:rFonts w:asciiTheme="minorEastAsia" w:hAnsiTheme="minorEastAsia" w:hint="eastAsia"/>
                        </w:rPr>
                        <w:t xml:space="preserve">　261基</w:t>
                      </w:r>
                    </w:p>
                  </w:txbxContent>
                </v:textbox>
              </v:shape>
            </w:pict>
          </mc:Fallback>
        </mc:AlternateContent>
      </w:r>
      <w:r w:rsidRPr="00865F9C">
        <w:rPr>
          <w:rFonts w:ascii="ＭＳ 明朝" w:eastAsia="ＭＳ 明朝" w:hAnsi="ＭＳ 明朝"/>
          <w:noProof/>
          <w:szCs w:val="24"/>
        </w:rPr>
        <mc:AlternateContent>
          <mc:Choice Requires="wps">
            <w:drawing>
              <wp:anchor distT="45720" distB="45720" distL="114300" distR="114300" simplePos="0" relativeHeight="251812864" behindDoc="1" locked="0" layoutInCell="1" allowOverlap="1" wp14:anchorId="26FDE5C4" wp14:editId="4E14CD78">
                <wp:simplePos x="0" y="0"/>
                <wp:positionH relativeFrom="column">
                  <wp:posOffset>297180</wp:posOffset>
                </wp:positionH>
                <wp:positionV relativeFrom="paragraph">
                  <wp:posOffset>173355</wp:posOffset>
                </wp:positionV>
                <wp:extent cx="2608580" cy="1871980"/>
                <wp:effectExtent l="0" t="0" r="1270" b="0"/>
                <wp:wrapNone/>
                <wp:docPr id="103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1871980"/>
                        </a:xfrm>
                        <a:prstGeom prst="rect">
                          <a:avLst/>
                        </a:prstGeom>
                        <a:solidFill>
                          <a:srgbClr val="FFFFFF"/>
                        </a:solidFill>
                        <a:ln w="9525">
                          <a:noFill/>
                          <a:miter lim="800000"/>
                          <a:headEnd/>
                          <a:tailEnd/>
                        </a:ln>
                      </wps:spPr>
                      <wps:txbx>
                        <w:txbxContent>
                          <w:p w14:paraId="45C76C71" w14:textId="77777777" w:rsidR="00351833" w:rsidRPr="00272B54"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【園内</w:t>
                            </w:r>
                            <w:r w:rsidRPr="00272B54">
                              <w:rPr>
                                <w:rFonts w:ascii="ＭＳ ゴシック" w:eastAsia="ＭＳ ゴシック" w:hAnsi="ＭＳ ゴシック"/>
                              </w:rPr>
                              <w:t>段差解消】</w:t>
                            </w:r>
                          </w:p>
                          <w:p w14:paraId="0E97F7A1" w14:textId="77777777" w:rsidR="00351833" w:rsidRPr="00272B54" w:rsidRDefault="00351833" w:rsidP="00027926">
                            <w:pPr>
                              <w:rPr>
                                <w:rFonts w:asciiTheme="minorEastAsia" w:hAnsiTheme="minorEastAsia"/>
                              </w:rPr>
                            </w:pPr>
                            <w:r w:rsidRPr="00272B54">
                              <w:rPr>
                                <w:rFonts w:asciiTheme="minorEastAsia" w:hAnsiTheme="minorEastAsia" w:hint="eastAsia"/>
                              </w:rPr>
                              <w:t>公園</w:t>
                            </w:r>
                            <w:r w:rsidRPr="00272B54">
                              <w:rPr>
                                <w:rFonts w:asciiTheme="minorEastAsia" w:hAnsiTheme="minorEastAsia"/>
                              </w:rPr>
                              <w:t>内</w:t>
                            </w:r>
                            <w:r w:rsidRPr="00272B54">
                              <w:rPr>
                                <w:rFonts w:asciiTheme="minorEastAsia" w:hAnsiTheme="minorEastAsia" w:hint="eastAsia"/>
                              </w:rPr>
                              <w:t>に</w:t>
                            </w:r>
                            <w:r w:rsidRPr="00272B54">
                              <w:rPr>
                                <w:rFonts w:asciiTheme="minorEastAsia" w:hAnsiTheme="minorEastAsia"/>
                              </w:rPr>
                              <w:t>段差</w:t>
                            </w:r>
                            <w:r w:rsidRPr="00272B54">
                              <w:rPr>
                                <w:rFonts w:asciiTheme="minorEastAsia" w:hAnsiTheme="minorEastAsia" w:hint="eastAsia"/>
                              </w:rPr>
                              <w:t>が</w:t>
                            </w:r>
                            <w:r w:rsidRPr="00272B54">
                              <w:rPr>
                                <w:rFonts w:asciiTheme="minorEastAsia" w:hAnsiTheme="minorEastAsia"/>
                              </w:rPr>
                              <w:t>ある</w:t>
                            </w:r>
                            <w:r w:rsidRPr="00272B54">
                              <w:rPr>
                                <w:rFonts w:asciiTheme="minorEastAsia" w:hAnsiTheme="minorEastAsia" w:hint="eastAsia"/>
                              </w:rPr>
                              <w:t>場合には、補修</w:t>
                            </w:r>
                            <w:r w:rsidRPr="00272B54">
                              <w:rPr>
                                <w:rFonts w:asciiTheme="minorEastAsia" w:hAnsiTheme="minorEastAsia"/>
                              </w:rPr>
                              <w:t>工事を行っています。</w:t>
                            </w:r>
                          </w:p>
                          <w:p w14:paraId="7703A763" w14:textId="77777777" w:rsidR="00351833" w:rsidRPr="00272B54" w:rsidRDefault="00351833" w:rsidP="00027926">
                            <w:pPr>
                              <w:rPr>
                                <w:rFonts w:asciiTheme="minorEastAsia" w:hAnsiTheme="minorEastAsia"/>
                              </w:rPr>
                            </w:pPr>
                          </w:p>
                          <w:p w14:paraId="6239813E" w14:textId="77777777" w:rsidR="00351833" w:rsidRPr="00272B54" w:rsidRDefault="00351833" w:rsidP="00027926">
                            <w:pPr>
                              <w:ind w:firstLineChars="100" w:firstLine="240"/>
                              <w:rPr>
                                <w:rFonts w:asciiTheme="minorEastAsia" w:hAnsiTheme="minorEastAsia"/>
                              </w:rPr>
                            </w:pPr>
                            <w:r w:rsidRPr="00272B54">
                              <w:rPr>
                                <w:rFonts w:asciiTheme="minorEastAsia" w:hAnsiTheme="minorEastAsia" w:hint="eastAsia"/>
                              </w:rPr>
                              <w:t>＜補修</w:t>
                            </w:r>
                            <w:r w:rsidRPr="00272B54">
                              <w:rPr>
                                <w:rFonts w:asciiTheme="minorEastAsia" w:hAnsiTheme="minorEastAsia"/>
                              </w:rPr>
                              <w:t>件数＞</w:t>
                            </w:r>
                          </w:p>
                          <w:p w14:paraId="5320002A" w14:textId="3CF87791" w:rsidR="00351833" w:rsidRPr="00272B54" w:rsidRDefault="00351833" w:rsidP="00027926">
                            <w:pPr>
                              <w:ind w:firstLineChars="100" w:firstLine="240"/>
                              <w:rPr>
                                <w:rFonts w:asciiTheme="minorEastAsia" w:hAnsiTheme="minorEastAsia"/>
                              </w:rPr>
                            </w:pPr>
                            <w:r w:rsidRPr="00272B54">
                              <w:rPr>
                                <w:rFonts w:asciiTheme="minorEastAsia" w:hAnsiTheme="minorEastAsia" w:hint="eastAsia"/>
                              </w:rPr>
                              <w:t>27</w:t>
                            </w:r>
                            <w:r w:rsidRPr="00272B54">
                              <w:rPr>
                                <w:rFonts w:asciiTheme="minorEastAsia" w:hAnsiTheme="minorEastAsia"/>
                              </w:rPr>
                              <w:t>園</w:t>
                            </w:r>
                            <w:r w:rsidRPr="00272B54">
                              <w:rPr>
                                <w:rFonts w:asciiTheme="minorEastAsia" w:hAnsiTheme="minorEastAsia" w:hint="eastAsia"/>
                              </w:rPr>
                              <w:t xml:space="preserve"> </w:t>
                            </w:r>
                            <w:r w:rsidRPr="00272B54">
                              <w:rPr>
                                <w:rFonts w:asciiTheme="minorEastAsia" w:hAnsiTheme="minorEastAsia"/>
                              </w:rPr>
                              <w:t>29</w:t>
                            </w:r>
                            <w:r>
                              <w:rPr>
                                <w:rFonts w:asciiTheme="minorEastAsia" w:hAnsiTheme="minorEastAsia"/>
                              </w:rPr>
                              <w:t>カ所</w:t>
                            </w:r>
                          </w:p>
                          <w:p w14:paraId="0DB32088" w14:textId="05B4A2DA" w:rsidR="00351833" w:rsidRPr="00272B54" w:rsidRDefault="00351833" w:rsidP="00785B23">
                            <w:pPr>
                              <w:ind w:left="490" w:hangingChars="204" w:hanging="490"/>
                              <w:jc w:val="left"/>
                              <w:rPr>
                                <w:rFonts w:asciiTheme="minorEastAsia" w:hAnsiTheme="minorEastAsia"/>
                              </w:rPr>
                            </w:pPr>
                            <w:r w:rsidRPr="00272B54">
                              <w:rPr>
                                <w:rFonts w:asciiTheme="minorEastAsia" w:hAnsiTheme="minorEastAsia" w:hint="eastAsia"/>
                              </w:rPr>
                              <w:t xml:space="preserve">　（平成</w:t>
                            </w:r>
                            <w:r w:rsidRPr="00272B54">
                              <w:rPr>
                                <w:rFonts w:asciiTheme="minorEastAsia" w:hAnsiTheme="minorEastAsia"/>
                              </w:rPr>
                              <w:t>31年度</w:t>
                            </w:r>
                            <w:r w:rsidRPr="00272B54">
                              <w:rPr>
                                <w:rFonts w:asciiTheme="minorEastAsia" w:hAnsiTheme="minorEastAsia" w:hint="eastAsia"/>
                              </w:rPr>
                              <w:t>（</w:t>
                            </w:r>
                            <w:r w:rsidRPr="00272B54">
                              <w:rPr>
                                <w:rFonts w:asciiTheme="minorEastAsia" w:hAnsiTheme="minorEastAsia"/>
                              </w:rPr>
                              <w:t>20</w:t>
                            </w:r>
                            <w:r w:rsidRPr="00272B54">
                              <w:rPr>
                                <w:rFonts w:asciiTheme="minorEastAsia" w:hAnsiTheme="minorEastAsia" w:hint="eastAsia"/>
                              </w:rPr>
                              <w:t>19</w:t>
                            </w:r>
                            <w:r w:rsidRPr="00272B54">
                              <w:rPr>
                                <w:rFonts w:asciiTheme="minorEastAsia" w:hAnsiTheme="minorEastAsia"/>
                              </w:rPr>
                              <w:t>年度</w:t>
                            </w:r>
                            <w:r>
                              <w:rPr>
                                <w:rFonts w:asciiTheme="minorEastAsia" w:hAnsiTheme="minorEastAsia" w:hint="eastAsia"/>
                              </w:rPr>
                              <w:t>）</w:t>
                            </w:r>
                            <w:r w:rsidRPr="00272B54">
                              <w:rPr>
                                <w:rFonts w:asciiTheme="minorEastAsia" w:hAnsiTheme="minorEastAsia"/>
                              </w:rPr>
                              <w:br/>
                              <w:t>実績）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DE5C4" id="_x0000_s1151" type="#_x0000_t202" style="position:absolute;left:0;text-align:left;margin-left:23.4pt;margin-top:13.65pt;width:205.4pt;height:147.4pt;z-index:-25150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" stroked="f">
                <v:textbox>
                  <w:txbxContent>
                    <w:p w14:paraId="45C76C71" w14:textId="77777777" w:rsidR="00351833" w:rsidRPr="00272B54" w:rsidRDefault="00351833" w:rsidP="00027926">
                      <w:pPr>
                        <w:rPr>
                          <w:rFonts w:ascii="ＭＳ ゴシック" w:eastAsia="ＭＳ ゴシック" w:hAnsi="ＭＳ ゴシック"/>
                        </w:rPr>
                      </w:pPr>
                      <w:r w:rsidRPr="00272B54">
                        <w:rPr>
                          <w:rFonts w:ascii="ＭＳ ゴシック" w:eastAsia="ＭＳ ゴシック" w:hAnsi="ＭＳ ゴシック" w:hint="eastAsia"/>
                        </w:rPr>
                        <w:t>【園内</w:t>
                      </w:r>
                      <w:r w:rsidRPr="00272B54">
                        <w:rPr>
                          <w:rFonts w:ascii="ＭＳ ゴシック" w:eastAsia="ＭＳ ゴシック" w:hAnsi="ＭＳ ゴシック"/>
                        </w:rPr>
                        <w:t>段差解消】</w:t>
                      </w:r>
                    </w:p>
                    <w:p w14:paraId="0E97F7A1" w14:textId="77777777" w:rsidR="00351833" w:rsidRPr="00272B54" w:rsidRDefault="00351833" w:rsidP="00027926">
                      <w:pPr>
                        <w:rPr>
                          <w:rFonts w:asciiTheme="minorEastAsia" w:hAnsiTheme="minorEastAsia"/>
                        </w:rPr>
                      </w:pPr>
                      <w:r w:rsidRPr="00272B54">
                        <w:rPr>
                          <w:rFonts w:asciiTheme="minorEastAsia" w:hAnsiTheme="minorEastAsia" w:hint="eastAsia"/>
                        </w:rPr>
                        <w:t>公園</w:t>
                      </w:r>
                      <w:r w:rsidRPr="00272B54">
                        <w:rPr>
                          <w:rFonts w:asciiTheme="minorEastAsia" w:hAnsiTheme="minorEastAsia"/>
                        </w:rPr>
                        <w:t>内</w:t>
                      </w:r>
                      <w:r w:rsidRPr="00272B54">
                        <w:rPr>
                          <w:rFonts w:asciiTheme="minorEastAsia" w:hAnsiTheme="minorEastAsia" w:hint="eastAsia"/>
                        </w:rPr>
                        <w:t>に</w:t>
                      </w:r>
                      <w:r w:rsidRPr="00272B54">
                        <w:rPr>
                          <w:rFonts w:asciiTheme="minorEastAsia" w:hAnsiTheme="minorEastAsia"/>
                        </w:rPr>
                        <w:t>段差</w:t>
                      </w:r>
                      <w:r w:rsidRPr="00272B54">
                        <w:rPr>
                          <w:rFonts w:asciiTheme="minorEastAsia" w:hAnsiTheme="minorEastAsia" w:hint="eastAsia"/>
                        </w:rPr>
                        <w:t>が</w:t>
                      </w:r>
                      <w:r w:rsidRPr="00272B54">
                        <w:rPr>
                          <w:rFonts w:asciiTheme="minorEastAsia" w:hAnsiTheme="minorEastAsia"/>
                        </w:rPr>
                        <w:t>ある</w:t>
                      </w:r>
                      <w:r w:rsidRPr="00272B54">
                        <w:rPr>
                          <w:rFonts w:asciiTheme="minorEastAsia" w:hAnsiTheme="minorEastAsia" w:hint="eastAsia"/>
                        </w:rPr>
                        <w:t>場合には、補修</w:t>
                      </w:r>
                      <w:r w:rsidRPr="00272B54">
                        <w:rPr>
                          <w:rFonts w:asciiTheme="minorEastAsia" w:hAnsiTheme="minorEastAsia"/>
                        </w:rPr>
                        <w:t>工事を行っています。</w:t>
                      </w:r>
                    </w:p>
                    <w:p w14:paraId="7703A763" w14:textId="77777777" w:rsidR="00351833" w:rsidRPr="00272B54" w:rsidRDefault="00351833" w:rsidP="00027926">
                      <w:pPr>
                        <w:rPr>
                          <w:rFonts w:asciiTheme="minorEastAsia" w:hAnsiTheme="minorEastAsia"/>
                        </w:rPr>
                      </w:pPr>
                    </w:p>
                    <w:p w14:paraId="6239813E" w14:textId="77777777" w:rsidR="00351833" w:rsidRPr="00272B54" w:rsidRDefault="00351833" w:rsidP="00027926">
                      <w:pPr>
                        <w:ind w:firstLineChars="100" w:firstLine="240"/>
                        <w:rPr>
                          <w:rFonts w:asciiTheme="minorEastAsia" w:hAnsiTheme="minorEastAsia"/>
                        </w:rPr>
                      </w:pPr>
                      <w:r w:rsidRPr="00272B54">
                        <w:rPr>
                          <w:rFonts w:asciiTheme="minorEastAsia" w:hAnsiTheme="minorEastAsia" w:hint="eastAsia"/>
                        </w:rPr>
                        <w:t>＜補修</w:t>
                      </w:r>
                      <w:r w:rsidRPr="00272B54">
                        <w:rPr>
                          <w:rFonts w:asciiTheme="minorEastAsia" w:hAnsiTheme="minorEastAsia"/>
                        </w:rPr>
                        <w:t>件数＞</w:t>
                      </w:r>
                    </w:p>
                    <w:p w14:paraId="5320002A" w14:textId="3CF87791" w:rsidR="00351833" w:rsidRPr="00272B54" w:rsidRDefault="00351833" w:rsidP="00027926">
                      <w:pPr>
                        <w:ind w:firstLineChars="100" w:firstLine="240"/>
                        <w:rPr>
                          <w:rFonts w:asciiTheme="minorEastAsia" w:hAnsiTheme="minorEastAsia"/>
                        </w:rPr>
                      </w:pPr>
                      <w:r w:rsidRPr="00272B54">
                        <w:rPr>
                          <w:rFonts w:asciiTheme="minorEastAsia" w:hAnsiTheme="minorEastAsia" w:hint="eastAsia"/>
                        </w:rPr>
                        <w:t>27</w:t>
                      </w:r>
                      <w:r w:rsidRPr="00272B54">
                        <w:rPr>
                          <w:rFonts w:asciiTheme="minorEastAsia" w:hAnsiTheme="minorEastAsia"/>
                        </w:rPr>
                        <w:t>園</w:t>
                      </w:r>
                      <w:r w:rsidRPr="00272B54">
                        <w:rPr>
                          <w:rFonts w:asciiTheme="minorEastAsia" w:hAnsiTheme="minorEastAsia" w:hint="eastAsia"/>
                        </w:rPr>
                        <w:t xml:space="preserve"> </w:t>
                      </w:r>
                      <w:r w:rsidRPr="00272B54">
                        <w:rPr>
                          <w:rFonts w:asciiTheme="minorEastAsia" w:hAnsiTheme="minorEastAsia"/>
                        </w:rPr>
                        <w:t>29</w:t>
                      </w:r>
                      <w:r>
                        <w:rPr>
                          <w:rFonts w:asciiTheme="minorEastAsia" w:hAnsiTheme="minorEastAsia"/>
                        </w:rPr>
                        <w:t>カ所</w:t>
                      </w:r>
                    </w:p>
                    <w:p w14:paraId="0DB32088" w14:textId="05B4A2DA" w:rsidR="00351833" w:rsidRPr="00272B54" w:rsidRDefault="00351833" w:rsidP="00785B23">
                      <w:pPr>
                        <w:ind w:left="490" w:hangingChars="204" w:hanging="490"/>
                        <w:jc w:val="left"/>
                        <w:rPr>
                          <w:rFonts w:asciiTheme="minorEastAsia" w:hAnsiTheme="minorEastAsia"/>
                        </w:rPr>
                      </w:pPr>
                      <w:r w:rsidRPr="00272B54">
                        <w:rPr>
                          <w:rFonts w:asciiTheme="minorEastAsia" w:hAnsiTheme="minorEastAsia" w:hint="eastAsia"/>
                        </w:rPr>
                        <w:t xml:space="preserve">　（平成</w:t>
                      </w:r>
                      <w:r w:rsidRPr="00272B54">
                        <w:rPr>
                          <w:rFonts w:asciiTheme="minorEastAsia" w:hAnsiTheme="minorEastAsia"/>
                        </w:rPr>
                        <w:t>31年度</w:t>
                      </w:r>
                      <w:r w:rsidRPr="00272B54">
                        <w:rPr>
                          <w:rFonts w:asciiTheme="minorEastAsia" w:hAnsiTheme="minorEastAsia" w:hint="eastAsia"/>
                        </w:rPr>
                        <w:t>（</w:t>
                      </w:r>
                      <w:r w:rsidRPr="00272B54">
                        <w:rPr>
                          <w:rFonts w:asciiTheme="minorEastAsia" w:hAnsiTheme="minorEastAsia"/>
                        </w:rPr>
                        <w:t>20</w:t>
                      </w:r>
                      <w:r w:rsidRPr="00272B54">
                        <w:rPr>
                          <w:rFonts w:asciiTheme="minorEastAsia" w:hAnsiTheme="minorEastAsia" w:hint="eastAsia"/>
                        </w:rPr>
                        <w:t>19</w:t>
                      </w:r>
                      <w:r w:rsidRPr="00272B54">
                        <w:rPr>
                          <w:rFonts w:asciiTheme="minorEastAsia" w:hAnsiTheme="minorEastAsia"/>
                        </w:rPr>
                        <w:t>年度</w:t>
                      </w:r>
                      <w:r>
                        <w:rPr>
                          <w:rFonts w:asciiTheme="minorEastAsia" w:hAnsiTheme="minorEastAsia" w:hint="eastAsia"/>
                        </w:rPr>
                        <w:t>）</w:t>
                      </w:r>
                      <w:r w:rsidRPr="00272B54">
                        <w:rPr>
                          <w:rFonts w:asciiTheme="minorEastAsia" w:hAnsiTheme="minorEastAsia"/>
                        </w:rPr>
                        <w:br/>
                        <w:t>実績）</w:t>
                      </w:r>
                    </w:p>
                  </w:txbxContent>
                </v:textbox>
              </v:shape>
            </w:pict>
          </mc:Fallback>
        </mc:AlternateContent>
      </w:r>
      <w:r w:rsidRPr="00865F9C">
        <w:rPr>
          <w:rFonts w:ascii="ＭＳ 明朝" w:eastAsia="ＭＳ 明朝" w:hAnsi="ＭＳ 明朝" w:hint="eastAsia"/>
          <w:noProof/>
          <w:szCs w:val="24"/>
        </w:rPr>
        <mc:AlternateContent>
          <mc:Choice Requires="wps">
            <w:drawing>
              <wp:anchor distT="0" distB="0" distL="114300" distR="114300" simplePos="0" relativeHeight="251772928" behindDoc="0" locked="0" layoutInCell="1" allowOverlap="1" wp14:anchorId="5D169E1C" wp14:editId="0F1B6151">
                <wp:simplePos x="0" y="0"/>
                <wp:positionH relativeFrom="column">
                  <wp:posOffset>3185160</wp:posOffset>
                </wp:positionH>
                <wp:positionV relativeFrom="paragraph">
                  <wp:posOffset>67310</wp:posOffset>
                </wp:positionV>
                <wp:extent cx="2752725" cy="1952625"/>
                <wp:effectExtent l="0" t="0" r="28575" b="28575"/>
                <wp:wrapNone/>
                <wp:docPr id="103468" name="角丸四角形 103468"/>
                <wp:cNvGraphicFramePr/>
                <a:graphic xmlns:a="http://schemas.openxmlformats.org/drawingml/2006/main">
                  <a:graphicData uri="http://schemas.microsoft.com/office/word/2010/wordprocessingShape">
                    <wps:wsp>
                      <wps:cNvSpPr/>
                      <wps:spPr>
                        <a:xfrm>
                          <a:off x="0" y="0"/>
                          <a:ext cx="2752725" cy="1952625"/>
                        </a:xfrm>
                        <a:prstGeom prst="round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271DF" id="角丸四角形 103468" o:spid="_x0000_s1026" style="position:absolute;left:0;text-align:left;margin-left:250.8pt;margin-top:5.3pt;width:216.75pt;height:15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" filled="f" strokecolor="windowText" strokeweight="1.75pt"/>
            </w:pict>
          </mc:Fallback>
        </mc:AlternateContent>
      </w:r>
      <w:r w:rsidRPr="00865F9C">
        <w:rPr>
          <w:rFonts w:ascii="ＭＳ 明朝" w:eastAsia="ＭＳ 明朝" w:hAnsi="ＭＳ 明朝" w:hint="eastAsia"/>
          <w:noProof/>
          <w:szCs w:val="24"/>
        </w:rPr>
        <mc:AlternateContent>
          <mc:Choice Requires="wps">
            <w:drawing>
              <wp:anchor distT="0" distB="0" distL="114300" distR="114300" simplePos="0" relativeHeight="251796480" behindDoc="0" locked="0" layoutInCell="1" allowOverlap="1" wp14:anchorId="31C2475C" wp14:editId="28712968">
                <wp:simplePos x="0" y="0"/>
                <wp:positionH relativeFrom="column">
                  <wp:posOffset>274857</wp:posOffset>
                </wp:positionH>
                <wp:positionV relativeFrom="paragraph">
                  <wp:posOffset>58420</wp:posOffset>
                </wp:positionV>
                <wp:extent cx="2752725" cy="1962150"/>
                <wp:effectExtent l="0" t="0" r="28575" b="19050"/>
                <wp:wrapNone/>
                <wp:docPr id="103467" name="角丸四角形 103467"/>
                <wp:cNvGraphicFramePr/>
                <a:graphic xmlns:a="http://schemas.openxmlformats.org/drawingml/2006/main">
                  <a:graphicData uri="http://schemas.microsoft.com/office/word/2010/wordprocessingShape">
                    <wps:wsp>
                      <wps:cNvSpPr/>
                      <wps:spPr>
                        <a:xfrm>
                          <a:off x="0" y="0"/>
                          <a:ext cx="2752725" cy="1962150"/>
                        </a:xfrm>
                        <a:prstGeom prst="round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1BAD8" id="角丸四角形 103467" o:spid="_x0000_s1026" style="position:absolute;left:0;text-align:left;margin-left:21.65pt;margin-top:4.6pt;width:216.75pt;height:15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" filled="f" strokecolor="windowText" strokeweight="1.75pt"/>
            </w:pict>
          </mc:Fallback>
        </mc:AlternateContent>
      </w:r>
    </w:p>
    <w:p w14:paraId="0F03AFD3" w14:textId="77777777" w:rsidR="00027926" w:rsidRPr="00865F9C" w:rsidRDefault="00027926" w:rsidP="00027926">
      <w:pPr>
        <w:rPr>
          <w:rFonts w:ascii="ＭＳ 明朝" w:eastAsia="ＭＳ 明朝" w:hAnsi="ＭＳ 明朝"/>
          <w:szCs w:val="24"/>
        </w:rPr>
      </w:pPr>
      <w:r w:rsidRPr="00865F9C">
        <w:rPr>
          <w:rFonts w:ascii="ＭＳ 明朝" w:eastAsia="ＭＳ 明朝" w:hAnsi="ＭＳ 明朝" w:hint="eastAsia"/>
          <w:szCs w:val="24"/>
        </w:rPr>
        <w:t xml:space="preserve">　　　　　</w:t>
      </w:r>
    </w:p>
    <w:p w14:paraId="1B7CE1FC" w14:textId="77777777" w:rsidR="00027926" w:rsidRPr="00865F9C" w:rsidRDefault="00027926" w:rsidP="00027926">
      <w:pPr>
        <w:rPr>
          <w:rFonts w:ascii="ＭＳ 明朝" w:eastAsia="ＭＳ 明朝" w:hAnsi="ＭＳ 明朝"/>
          <w:szCs w:val="24"/>
        </w:rPr>
      </w:pPr>
    </w:p>
    <w:p w14:paraId="20F63A18" w14:textId="77777777" w:rsidR="00027926" w:rsidRPr="00865F9C" w:rsidRDefault="00027926" w:rsidP="00027926">
      <w:pPr>
        <w:rPr>
          <w:rFonts w:ascii="ＭＳ 明朝" w:eastAsia="ＭＳ 明朝" w:hAnsi="ＭＳ 明朝"/>
          <w:szCs w:val="24"/>
        </w:rPr>
      </w:pPr>
    </w:p>
    <w:p w14:paraId="211F7161" w14:textId="77777777" w:rsidR="00027926" w:rsidRPr="00865F9C" w:rsidRDefault="00027926" w:rsidP="00027926">
      <w:pPr>
        <w:rPr>
          <w:rFonts w:ascii="ＭＳ 明朝" w:eastAsia="ＭＳ 明朝" w:hAnsi="ＭＳ 明朝"/>
          <w:szCs w:val="24"/>
        </w:rPr>
      </w:pPr>
      <w:r w:rsidRPr="00865F9C">
        <w:rPr>
          <w:noProof/>
        </w:rPr>
        <w:drawing>
          <wp:anchor distT="0" distB="0" distL="114300" distR="114300" simplePos="0" relativeHeight="251780096" behindDoc="0" locked="0" layoutInCell="1" allowOverlap="1" wp14:anchorId="12396EFF" wp14:editId="184E517A">
            <wp:simplePos x="0" y="0"/>
            <wp:positionH relativeFrom="column">
              <wp:posOffset>3468272</wp:posOffset>
            </wp:positionH>
            <wp:positionV relativeFrom="paragraph">
              <wp:posOffset>44450</wp:posOffset>
            </wp:positionV>
            <wp:extent cx="1309699" cy="979112"/>
            <wp:effectExtent l="0" t="0" r="5080" b="0"/>
            <wp:wrapNone/>
            <wp:docPr id="103597" name="図 10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5513" t="24241" r="31561" b="18682"/>
                    <a:stretch/>
                  </pic:blipFill>
                  <pic:spPr bwMode="auto">
                    <a:xfrm>
                      <a:off x="0" y="0"/>
                      <a:ext cx="1309699" cy="9791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4D54BA" w14:textId="77777777" w:rsidR="00027926" w:rsidRPr="00865F9C" w:rsidRDefault="00027926" w:rsidP="00027926">
      <w:pPr>
        <w:rPr>
          <w:rFonts w:ascii="ＭＳ 明朝" w:eastAsia="ＭＳ 明朝" w:hAnsi="ＭＳ 明朝"/>
          <w:szCs w:val="24"/>
        </w:rPr>
      </w:pPr>
    </w:p>
    <w:p w14:paraId="07B85025" w14:textId="77777777" w:rsidR="00027926" w:rsidRPr="00865F9C" w:rsidRDefault="00027926" w:rsidP="00027926">
      <w:pPr>
        <w:rPr>
          <w:rFonts w:ascii="ＭＳ 明朝" w:eastAsia="ＭＳ 明朝" w:hAnsi="ＭＳ 明朝"/>
          <w:szCs w:val="24"/>
        </w:rPr>
      </w:pPr>
    </w:p>
    <w:p w14:paraId="44E7567C" w14:textId="77777777" w:rsidR="00027926" w:rsidRPr="00865F9C" w:rsidRDefault="00027926" w:rsidP="00027926">
      <w:pPr>
        <w:rPr>
          <w:rFonts w:ascii="ＭＳ 明朝" w:eastAsia="ＭＳ 明朝" w:hAnsi="ＭＳ 明朝"/>
          <w:szCs w:val="24"/>
        </w:rPr>
      </w:pPr>
    </w:p>
    <w:p w14:paraId="79EDB1FA" w14:textId="77777777" w:rsidR="00027926" w:rsidRPr="00865F9C" w:rsidRDefault="00027926" w:rsidP="00027926">
      <w:pPr>
        <w:rPr>
          <w:rFonts w:ascii="HG丸ｺﾞｼｯｸM-PRO" w:eastAsia="HG丸ｺﾞｼｯｸM-PRO" w:hAnsi="HG丸ｺﾞｼｯｸM-PRO"/>
          <w:szCs w:val="24"/>
        </w:rPr>
      </w:pPr>
    </w:p>
    <w:p w14:paraId="2ED1C958" w14:textId="224C289B" w:rsidR="00027926" w:rsidRPr="00865F9C" w:rsidRDefault="00027926" w:rsidP="00027926">
      <w:pPr>
        <w:rPr>
          <w:rFonts w:ascii="HG丸ｺﾞｼｯｸM-PRO" w:eastAsia="HG丸ｺﾞｼｯｸM-PRO" w:hAnsi="HG丸ｺﾞｼｯｸM-PRO"/>
          <w:szCs w:val="24"/>
        </w:rPr>
      </w:pPr>
      <w:r w:rsidRPr="00865F9C">
        <w:rPr>
          <w:rFonts w:ascii="ＭＳ 明朝" w:eastAsia="ＭＳ 明朝" w:hAnsi="ＭＳ 明朝" w:hint="eastAsia"/>
          <w:noProof/>
          <w:szCs w:val="24"/>
        </w:rPr>
        <mc:AlternateContent>
          <mc:Choice Requires="wps">
            <w:drawing>
              <wp:anchor distT="0" distB="0" distL="114300" distR="114300" simplePos="0" relativeHeight="251777024" behindDoc="0" locked="0" layoutInCell="1" allowOverlap="1" wp14:anchorId="55C9E57A" wp14:editId="0F986EDE">
                <wp:simplePos x="0" y="0"/>
                <wp:positionH relativeFrom="column">
                  <wp:posOffset>293907</wp:posOffset>
                </wp:positionH>
                <wp:positionV relativeFrom="paragraph">
                  <wp:posOffset>111760</wp:posOffset>
                </wp:positionV>
                <wp:extent cx="2752725" cy="1962150"/>
                <wp:effectExtent l="0" t="0" r="28575" b="19050"/>
                <wp:wrapNone/>
                <wp:docPr id="103471" name="角丸四角形 103471"/>
                <wp:cNvGraphicFramePr/>
                <a:graphic xmlns:a="http://schemas.openxmlformats.org/drawingml/2006/main">
                  <a:graphicData uri="http://schemas.microsoft.com/office/word/2010/wordprocessingShape">
                    <wps:wsp>
                      <wps:cNvSpPr/>
                      <wps:spPr>
                        <a:xfrm>
                          <a:off x="0" y="0"/>
                          <a:ext cx="2752725" cy="1962150"/>
                        </a:xfrm>
                        <a:prstGeom prst="round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59EE4" id="角丸四角形 103471" o:spid="_x0000_s1026" style="position:absolute;left:0;text-align:left;margin-left:23.15pt;margin-top:8.8pt;width:216.75pt;height:15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" filled="f" strokecolor="windowText" strokeweight="1.75pt"/>
            </w:pict>
          </mc:Fallback>
        </mc:AlternateContent>
      </w:r>
      <w:r w:rsidRPr="00865F9C">
        <w:rPr>
          <w:rFonts w:ascii="HG丸ｺﾞｼｯｸM-PRO" w:eastAsia="HG丸ｺﾞｼｯｸM-PRO" w:hAnsi="HG丸ｺﾞｼｯｸM-PRO" w:hint="eastAsia"/>
          <w:szCs w:val="24"/>
        </w:rPr>
        <w:t xml:space="preserve">　　　　　　　　　　　　 </w:t>
      </w:r>
      <w:r w:rsidRPr="00865F9C">
        <w:rPr>
          <w:rFonts w:ascii="HG丸ｺﾞｼｯｸM-PRO" w:eastAsia="HG丸ｺﾞｼｯｸM-PRO" w:hAnsi="HG丸ｺﾞｼｯｸM-PRO"/>
          <w:szCs w:val="24"/>
        </w:rPr>
        <w:t xml:space="preserve"> </w:t>
      </w:r>
      <w:r w:rsidRPr="00865F9C">
        <w:rPr>
          <w:rFonts w:ascii="HG丸ｺﾞｼｯｸM-PRO" w:eastAsia="HG丸ｺﾞｼｯｸM-PRO" w:hAnsi="HG丸ｺﾞｼｯｸM-PRO" w:hint="eastAsia"/>
          <w:szCs w:val="24"/>
        </w:rPr>
        <w:t xml:space="preserve">　　　　　　　　　</w:t>
      </w:r>
    </w:p>
    <w:p w14:paraId="412602D2" w14:textId="77777777" w:rsidR="00027926" w:rsidRPr="00865F9C" w:rsidRDefault="00027926" w:rsidP="00027926">
      <w:pPr>
        <w:rPr>
          <w:rFonts w:ascii="ＭＳ 明朝" w:eastAsia="ＭＳ 明朝" w:hAnsi="ＭＳ 明朝"/>
          <w:szCs w:val="24"/>
        </w:rPr>
      </w:pPr>
    </w:p>
    <w:p w14:paraId="6A470190" w14:textId="77777777" w:rsidR="00027926" w:rsidRPr="00865F9C" w:rsidRDefault="00027926" w:rsidP="00027926">
      <w:pPr>
        <w:rPr>
          <w:rFonts w:ascii="ＭＳ 明朝" w:eastAsia="ＭＳ 明朝" w:hAnsi="ＭＳ 明朝"/>
          <w:szCs w:val="24"/>
        </w:rPr>
      </w:pPr>
      <w:r w:rsidRPr="00865F9C">
        <w:rPr>
          <w:rFonts w:ascii="ＭＳ 明朝" w:eastAsia="ＭＳ 明朝" w:hAnsi="ＭＳ 明朝" w:hint="eastAsia"/>
          <w:szCs w:val="24"/>
        </w:rPr>
        <w:t xml:space="preserve">　　　</w:t>
      </w:r>
    </w:p>
    <w:p w14:paraId="4113D1E5" w14:textId="77777777" w:rsidR="00027926" w:rsidRPr="00865F9C" w:rsidRDefault="00027926" w:rsidP="00027926">
      <w:pPr>
        <w:rPr>
          <w:rFonts w:ascii="ＭＳ 明朝" w:eastAsia="ＭＳ 明朝" w:hAnsi="ＭＳ 明朝"/>
          <w:szCs w:val="24"/>
        </w:rPr>
      </w:pPr>
    </w:p>
    <w:p w14:paraId="30681D34" w14:textId="0070426E" w:rsidR="00027926" w:rsidRPr="00865F9C" w:rsidRDefault="00027926" w:rsidP="00027926">
      <w:pPr>
        <w:rPr>
          <w:rFonts w:ascii="ＭＳ 明朝" w:eastAsia="ＭＳ 明朝" w:hAnsi="ＭＳ 明朝"/>
          <w:szCs w:val="24"/>
        </w:rPr>
      </w:pPr>
      <w:r w:rsidRPr="00865F9C">
        <w:rPr>
          <w:rFonts w:ascii="HG丸ｺﾞｼｯｸM-PRO" w:eastAsia="HG丸ｺﾞｼｯｸM-PRO" w:hAnsi="HG丸ｺﾞｼｯｸM-PRO"/>
          <w:noProof/>
        </w:rPr>
        <w:drawing>
          <wp:anchor distT="0" distB="0" distL="114300" distR="114300" simplePos="0" relativeHeight="251799552" behindDoc="0" locked="0" layoutInCell="1" allowOverlap="1" wp14:anchorId="5FC9D1ED" wp14:editId="65E2014E">
            <wp:simplePos x="0" y="0"/>
            <wp:positionH relativeFrom="column">
              <wp:posOffset>1629947</wp:posOffset>
            </wp:positionH>
            <wp:positionV relativeFrom="paragraph">
              <wp:posOffset>59055</wp:posOffset>
            </wp:positionV>
            <wp:extent cx="1304022" cy="974090"/>
            <wp:effectExtent l="0" t="0" r="0" b="0"/>
            <wp:wrapNone/>
            <wp:docPr id="103598" name="図 103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誘導ブロック・スロープ.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4022" cy="974090"/>
                    </a:xfrm>
                    <a:prstGeom prst="rect">
                      <a:avLst/>
                    </a:prstGeom>
                  </pic:spPr>
                </pic:pic>
              </a:graphicData>
            </a:graphic>
            <wp14:sizeRelH relativeFrom="page">
              <wp14:pctWidth>0</wp14:pctWidth>
            </wp14:sizeRelH>
            <wp14:sizeRelV relativeFrom="page">
              <wp14:pctHeight>0</wp14:pctHeight>
            </wp14:sizeRelV>
          </wp:anchor>
        </w:drawing>
      </w:r>
    </w:p>
    <w:p w14:paraId="253513A8" w14:textId="77777777" w:rsidR="00027926" w:rsidRPr="00865F9C" w:rsidRDefault="00027926" w:rsidP="00027926">
      <w:pPr>
        <w:ind w:firstLineChars="300" w:firstLine="720"/>
        <w:rPr>
          <w:rFonts w:ascii="ＭＳ 明朝" w:eastAsia="ＭＳ 明朝" w:hAnsi="ＭＳ 明朝"/>
          <w:szCs w:val="24"/>
        </w:rPr>
      </w:pPr>
    </w:p>
    <w:p w14:paraId="003FDD9D" w14:textId="77777777" w:rsidR="00027926" w:rsidRPr="00865F9C" w:rsidRDefault="00027926" w:rsidP="00027926">
      <w:pPr>
        <w:ind w:firstLineChars="300" w:firstLine="720"/>
        <w:rPr>
          <w:rFonts w:ascii="ＭＳ 明朝" w:eastAsia="ＭＳ 明朝" w:hAnsi="ＭＳ 明朝"/>
          <w:szCs w:val="24"/>
        </w:rPr>
      </w:pPr>
    </w:p>
    <w:p w14:paraId="2D2591C0" w14:textId="77777777" w:rsidR="00027926" w:rsidRPr="00865F9C" w:rsidRDefault="00027926" w:rsidP="00027926">
      <w:pPr>
        <w:ind w:firstLineChars="300" w:firstLine="720"/>
        <w:rPr>
          <w:rFonts w:ascii="ＭＳ 明朝" w:eastAsia="ＭＳ 明朝" w:hAnsi="ＭＳ 明朝"/>
          <w:szCs w:val="24"/>
        </w:rPr>
      </w:pPr>
    </w:p>
    <w:p w14:paraId="155531B2" w14:textId="77777777" w:rsidR="00027926" w:rsidRPr="00865F9C" w:rsidRDefault="00027926" w:rsidP="00027926">
      <w:pPr>
        <w:ind w:firstLineChars="300" w:firstLine="720"/>
        <w:rPr>
          <w:rFonts w:ascii="ＭＳ 明朝" w:eastAsia="ＭＳ 明朝" w:hAnsi="ＭＳ 明朝"/>
          <w:szCs w:val="24"/>
        </w:rPr>
      </w:pPr>
    </w:p>
    <w:p w14:paraId="00602B59" w14:textId="77777777" w:rsidR="00027926" w:rsidRPr="00865F9C" w:rsidRDefault="00027926" w:rsidP="00027926">
      <w:pPr>
        <w:ind w:firstLineChars="300" w:firstLine="720"/>
        <w:rPr>
          <w:rFonts w:ascii="ＭＳ 明朝" w:eastAsia="ＭＳ 明朝" w:hAnsi="ＭＳ 明朝"/>
          <w:szCs w:val="24"/>
        </w:rPr>
      </w:pPr>
    </w:p>
    <w:p w14:paraId="046B92DC" w14:textId="2471CC3C" w:rsidR="00027926" w:rsidRPr="00811F53" w:rsidRDefault="003E0A87" w:rsidP="00027926">
      <w:pPr>
        <w:jc w:val="right"/>
        <w:rPr>
          <w:rFonts w:asciiTheme="minorEastAsia" w:hAnsiTheme="minorEastAsia"/>
          <w:sz w:val="20"/>
          <w:szCs w:val="20"/>
        </w:rPr>
      </w:pPr>
      <w:r w:rsidRPr="00811F53">
        <w:rPr>
          <w:rFonts w:asciiTheme="minorEastAsia" w:hAnsiTheme="minorEastAsia" w:hint="eastAsia"/>
          <w:sz w:val="20"/>
          <w:szCs w:val="20"/>
        </w:rPr>
        <w:t>※</w:t>
      </w:r>
      <w:r w:rsidR="00027926" w:rsidRPr="00811F53">
        <w:rPr>
          <w:rFonts w:asciiTheme="minorEastAsia" w:hAnsiTheme="minorEastAsia" w:hint="eastAsia"/>
          <w:sz w:val="20"/>
          <w:szCs w:val="20"/>
        </w:rPr>
        <w:t>設置数は令和</w:t>
      </w:r>
      <w:r w:rsidRPr="00811F53">
        <w:rPr>
          <w:rFonts w:asciiTheme="minorEastAsia" w:hAnsiTheme="minorEastAsia" w:hint="eastAsia"/>
          <w:sz w:val="20"/>
          <w:szCs w:val="20"/>
        </w:rPr>
        <w:t>２</w:t>
      </w:r>
      <w:r w:rsidR="00027926" w:rsidRPr="00811F53">
        <w:rPr>
          <w:rFonts w:asciiTheme="minorEastAsia" w:hAnsiTheme="minorEastAsia" w:hint="eastAsia"/>
          <w:sz w:val="20"/>
          <w:szCs w:val="20"/>
        </w:rPr>
        <w:t>年(2020年)</w:t>
      </w:r>
      <w:r w:rsidRPr="00811F53">
        <w:rPr>
          <w:rFonts w:asciiTheme="minorEastAsia" w:hAnsiTheme="minorEastAsia" w:hint="eastAsia"/>
          <w:sz w:val="20"/>
          <w:szCs w:val="20"/>
        </w:rPr>
        <w:t>４</w:t>
      </w:r>
      <w:r w:rsidR="00027926" w:rsidRPr="00811F53">
        <w:rPr>
          <w:rFonts w:asciiTheme="minorEastAsia" w:hAnsiTheme="minorEastAsia" w:hint="eastAsia"/>
          <w:sz w:val="20"/>
          <w:szCs w:val="20"/>
        </w:rPr>
        <w:t>月</w:t>
      </w:r>
      <w:r w:rsidRPr="00811F53">
        <w:rPr>
          <w:rFonts w:asciiTheme="minorEastAsia" w:hAnsiTheme="minorEastAsia" w:hint="eastAsia"/>
          <w:sz w:val="20"/>
          <w:szCs w:val="20"/>
        </w:rPr>
        <w:t>１</w:t>
      </w:r>
      <w:r w:rsidR="00027926" w:rsidRPr="00811F53">
        <w:rPr>
          <w:rFonts w:asciiTheme="minorEastAsia" w:hAnsiTheme="minorEastAsia" w:hint="eastAsia"/>
          <w:sz w:val="20"/>
          <w:szCs w:val="20"/>
        </w:rPr>
        <w:t>日現在の数値</w:t>
      </w:r>
    </w:p>
    <w:p w14:paraId="10D6C6D0" w14:textId="1AFB35D7" w:rsidR="00027926" w:rsidRPr="00785B23" w:rsidRDefault="00027926" w:rsidP="00785B23">
      <w:pPr>
        <w:spacing w:line="320" w:lineRule="atLeast"/>
        <w:ind w:leftChars="298" w:left="960" w:hangingChars="102" w:hanging="245"/>
        <w:rPr>
          <w:rFonts w:ascii="ＭＳ ゴシック" w:eastAsia="ＭＳ ゴシック" w:hAnsi="ＭＳ ゴシック"/>
        </w:rPr>
      </w:pPr>
      <w:r w:rsidRPr="00785B23">
        <w:rPr>
          <w:rFonts w:ascii="ＭＳ ゴシック" w:eastAsia="ＭＳ ゴシック" w:hAnsi="ＭＳ ゴシック"/>
        </w:rPr>
        <w:t>【</w:t>
      </w:r>
      <w:r w:rsidRPr="00785B23">
        <w:rPr>
          <w:rFonts w:ascii="ＭＳ ゴシック" w:eastAsia="ＭＳ ゴシック" w:hAnsi="ＭＳ ゴシック" w:hint="eastAsia"/>
        </w:rPr>
        <w:t>今後の取り組み</w:t>
      </w:r>
      <w:r w:rsidRPr="00785B23">
        <w:rPr>
          <w:rFonts w:ascii="ＭＳ ゴシック" w:eastAsia="ＭＳ ゴシック" w:hAnsi="ＭＳ ゴシック"/>
        </w:rPr>
        <w:t>】</w:t>
      </w:r>
    </w:p>
    <w:p w14:paraId="1A95D16D" w14:textId="65EB8CA6" w:rsidR="00027926" w:rsidRPr="00865F9C" w:rsidRDefault="00A21CBE" w:rsidP="00BE40E8">
      <w:pPr>
        <w:ind w:leftChars="408" w:left="979" w:firstLineChars="100" w:firstLine="240"/>
      </w:pPr>
      <w:r>
        <w:rPr>
          <w:rFonts w:hint="eastAsia"/>
        </w:rPr>
        <w:t>誰にでも</w:t>
      </w:r>
      <w:r w:rsidR="00027926" w:rsidRPr="00865F9C">
        <w:rPr>
          <w:rFonts w:hint="eastAsia"/>
        </w:rPr>
        <w:t>楽しんでもらえるよう、車イスの方でも利用できる遊具や、背もたれ付きの遊具など</w:t>
      </w:r>
      <w:r w:rsidR="00D8341A">
        <w:rPr>
          <w:rFonts w:hint="eastAsia"/>
        </w:rPr>
        <w:t>「</w:t>
      </w:r>
      <w:r w:rsidR="00027926" w:rsidRPr="00865F9C">
        <w:rPr>
          <w:rFonts w:hint="eastAsia"/>
        </w:rPr>
        <w:t>ユニバーサルデザイン遊具</w:t>
      </w:r>
      <w:r w:rsidR="00D8341A">
        <w:rPr>
          <w:rFonts w:hint="eastAsia"/>
        </w:rPr>
        <w:t>」</w:t>
      </w:r>
      <w:r w:rsidR="00027926" w:rsidRPr="00865F9C">
        <w:rPr>
          <w:rFonts w:hint="eastAsia"/>
        </w:rPr>
        <w:t>を新たに導入していきます。</w:t>
      </w:r>
    </w:p>
    <w:p w14:paraId="2D601E55" w14:textId="225CFEC4" w:rsidR="00027926" w:rsidRPr="00785B23" w:rsidRDefault="00A21CBE" w:rsidP="00027926">
      <w:pPr>
        <w:ind w:firstLineChars="200" w:firstLine="480"/>
        <w:rPr>
          <w:rFonts w:asciiTheme="majorEastAsia" w:eastAsiaTheme="majorEastAsia" w:hAnsiTheme="majorEastAsia"/>
          <w:color w:val="000000" w:themeColor="text1"/>
        </w:rPr>
      </w:pPr>
      <w:r w:rsidRPr="005D3302">
        <w:rPr>
          <w:rFonts w:ascii="ＭＳ 明朝" w:eastAsia="ＭＳ 明朝" w:hAnsi="ＭＳ 明朝"/>
          <w:noProof/>
          <w:szCs w:val="24"/>
        </w:rPr>
        <w:lastRenderedPageBreak/>
        <w:drawing>
          <wp:anchor distT="0" distB="0" distL="114300" distR="114300" simplePos="0" relativeHeight="252090368" behindDoc="0" locked="0" layoutInCell="1" allowOverlap="1" wp14:anchorId="3F67E981" wp14:editId="2A58F231">
            <wp:simplePos x="0" y="0"/>
            <wp:positionH relativeFrom="margin">
              <wp:posOffset>5158105</wp:posOffset>
            </wp:positionH>
            <wp:positionV relativeFrom="paragraph">
              <wp:posOffset>99695</wp:posOffset>
            </wp:positionV>
            <wp:extent cx="545465" cy="545465"/>
            <wp:effectExtent l="0" t="0" r="6985" b="6985"/>
            <wp:wrapSquare wrapText="bothSides"/>
            <wp:docPr id="127" name="図 127" descr="C:\Users\hito_h\Desktop\SDGsロゴ白黒\SDGs繝ｭ繧ｳ繧咏區鮟箪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図 1058" descr="C:\Users\hito_h\Desktop\SDGsロゴ白黒\SDGs繝ｭ繧ｳ繧咏區鮟箪sdg_icon_11_ja.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6273C5" w:rsidRPr="005D3302">
        <w:rPr>
          <w:rFonts w:ascii="ＭＳ 明朝" w:eastAsia="ＭＳ 明朝" w:hAnsi="ＭＳ 明朝"/>
          <w:noProof/>
          <w:szCs w:val="24"/>
        </w:rPr>
        <w:drawing>
          <wp:anchor distT="0" distB="0" distL="114300" distR="114300" simplePos="0" relativeHeight="251948032" behindDoc="0" locked="0" layoutInCell="1" allowOverlap="1" wp14:anchorId="36A191DB" wp14:editId="31500803">
            <wp:simplePos x="0" y="0"/>
            <wp:positionH relativeFrom="column">
              <wp:posOffset>4523961</wp:posOffset>
            </wp:positionH>
            <wp:positionV relativeFrom="paragraph">
              <wp:posOffset>104554</wp:posOffset>
            </wp:positionV>
            <wp:extent cx="545465" cy="545465"/>
            <wp:effectExtent l="0" t="0" r="6985" b="6985"/>
            <wp:wrapSquare wrapText="bothSides"/>
            <wp:docPr id="103429" name="図 103429"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785B23">
        <w:rPr>
          <w:rFonts w:asciiTheme="majorEastAsia" w:eastAsiaTheme="majorEastAsia" w:hAnsiTheme="majorEastAsia" w:hint="eastAsia"/>
          <w:color w:val="000000" w:themeColor="text1"/>
        </w:rPr>
        <w:t>③　安全で</w:t>
      </w:r>
      <w:r w:rsidR="00027926" w:rsidRPr="00943CD8">
        <w:rPr>
          <w:rFonts w:asciiTheme="majorEastAsia" w:eastAsiaTheme="majorEastAsia" w:hAnsiTheme="majorEastAsia" w:hint="eastAsia"/>
          <w:szCs w:val="24"/>
        </w:rPr>
        <w:t>使いやすい</w:t>
      </w:r>
      <w:r w:rsidR="00027926" w:rsidRPr="00785B23">
        <w:rPr>
          <w:rFonts w:asciiTheme="majorEastAsia" w:eastAsiaTheme="majorEastAsia" w:hAnsiTheme="majorEastAsia" w:hint="eastAsia"/>
          <w:color w:val="000000" w:themeColor="text1"/>
        </w:rPr>
        <w:t>駅</w:t>
      </w:r>
    </w:p>
    <w:p w14:paraId="5B7860A8" w14:textId="12721F5F" w:rsidR="00027926" w:rsidRPr="001850B8" w:rsidRDefault="00244B43" w:rsidP="001850B8">
      <w:pPr>
        <w:ind w:leftChars="303" w:left="727" w:firstLineChars="100" w:firstLine="240"/>
        <w:rPr>
          <w:rFonts w:ascii="ＭＳ 明朝" w:eastAsia="ＭＳ 明朝" w:hAnsi="ＭＳ 明朝"/>
          <w:color w:val="000000" w:themeColor="text1"/>
          <w:szCs w:val="24"/>
        </w:rPr>
      </w:pPr>
      <w:r w:rsidRPr="001850B8">
        <w:rPr>
          <w:rFonts w:ascii="ＭＳ 明朝" w:eastAsia="ＭＳ 明朝" w:hAnsi="ＭＳ 明朝" w:hint="eastAsia"/>
          <w:color w:val="000000" w:themeColor="text1"/>
          <w:szCs w:val="24"/>
        </w:rPr>
        <w:t>障害のある方</w:t>
      </w:r>
      <w:r w:rsidR="00027926" w:rsidRPr="001850B8">
        <w:rPr>
          <w:rFonts w:ascii="ＭＳ 明朝" w:eastAsia="ＭＳ 明朝" w:hAnsi="ＭＳ 明朝" w:hint="eastAsia"/>
          <w:color w:val="000000" w:themeColor="text1"/>
          <w:szCs w:val="24"/>
        </w:rPr>
        <w:t>、</w:t>
      </w:r>
      <w:r w:rsidR="002222A4" w:rsidRPr="001850B8">
        <w:rPr>
          <w:rFonts w:ascii="ＭＳ 明朝" w:eastAsia="ＭＳ 明朝" w:hAnsi="ＭＳ 明朝" w:hint="eastAsia"/>
          <w:color w:val="000000" w:themeColor="text1"/>
          <w:szCs w:val="24"/>
        </w:rPr>
        <w:t>熟年者</w:t>
      </w:r>
      <w:r w:rsidR="00027926" w:rsidRPr="001850B8">
        <w:rPr>
          <w:rFonts w:ascii="ＭＳ 明朝" w:eastAsia="ＭＳ 明朝" w:hAnsi="ＭＳ 明朝" w:hint="eastAsia"/>
          <w:color w:val="000000" w:themeColor="text1"/>
          <w:szCs w:val="24"/>
        </w:rPr>
        <w:t>等の移動上及び施設利用上の安全性や利便性向上の促進を図り、公共の福祉の増進に取り組んでいます。</w:t>
      </w:r>
    </w:p>
    <w:p w14:paraId="3420FC73" w14:textId="77777777" w:rsidR="00027926" w:rsidRPr="001850B8" w:rsidRDefault="00027926" w:rsidP="001850B8">
      <w:pPr>
        <w:ind w:leftChars="303" w:left="727" w:firstLineChars="100" w:firstLine="240"/>
        <w:rPr>
          <w:rFonts w:ascii="ＭＳ 明朝" w:eastAsia="ＭＳ 明朝" w:hAnsi="ＭＳ 明朝"/>
          <w:color w:val="000000" w:themeColor="text1"/>
          <w:szCs w:val="24"/>
        </w:rPr>
      </w:pPr>
      <w:r w:rsidRPr="001850B8">
        <w:rPr>
          <w:rFonts w:ascii="ＭＳ 明朝" w:eastAsia="ＭＳ 明朝" w:hAnsi="ＭＳ 明朝" w:hint="eastAsia"/>
          <w:color w:val="000000" w:themeColor="text1"/>
          <w:szCs w:val="24"/>
        </w:rPr>
        <w:t>円滑な移動環境が整ったバリアフリールートについては、エレベーターによる段差解消などを行い、区内全駅に１ルートが確保されています。</w:t>
      </w:r>
    </w:p>
    <w:p w14:paraId="7081A56F" w14:textId="77777777" w:rsidR="00027926" w:rsidRPr="001850B8" w:rsidRDefault="00027926" w:rsidP="001850B8">
      <w:pPr>
        <w:ind w:leftChars="303" w:left="727" w:firstLineChars="100" w:firstLine="240"/>
        <w:rPr>
          <w:rFonts w:ascii="ＭＳ 明朝" w:eastAsia="ＭＳ 明朝" w:hAnsi="ＭＳ 明朝"/>
          <w:color w:val="000000" w:themeColor="text1"/>
          <w:szCs w:val="24"/>
        </w:rPr>
      </w:pPr>
      <w:r w:rsidRPr="001850B8">
        <w:rPr>
          <w:rFonts w:ascii="ＭＳ 明朝" w:eastAsia="ＭＳ 明朝" w:hAnsi="ＭＳ 明朝" w:hint="eastAsia"/>
          <w:color w:val="000000" w:themeColor="text1"/>
          <w:szCs w:val="24"/>
        </w:rPr>
        <w:t>また、ホームからの転落防止策として、内方線付き点状ブロックを区内全駅に整備しました。ホームドアについては、現在も整備に向け取り組んでいます。</w:t>
      </w:r>
    </w:p>
    <w:p w14:paraId="38B4957A" w14:textId="77777777" w:rsidR="00027926" w:rsidRPr="00865F9C" w:rsidRDefault="00027926" w:rsidP="00027926">
      <w:pPr>
        <w:ind w:leftChars="200" w:left="480" w:firstLineChars="100" w:firstLine="240"/>
        <w:rPr>
          <w:rFonts w:ascii="ＭＳ 明朝" w:eastAsia="ＭＳ 明朝" w:hAnsi="ＭＳ 明朝"/>
          <w:color w:val="000000" w:themeColor="text1"/>
          <w:szCs w:val="24"/>
        </w:rPr>
      </w:pPr>
    </w:p>
    <w:p w14:paraId="02D7306E" w14:textId="77777777" w:rsidR="00027926" w:rsidRPr="00785B23" w:rsidRDefault="00027926" w:rsidP="00785B23">
      <w:pPr>
        <w:spacing w:line="320" w:lineRule="atLeast"/>
        <w:ind w:leftChars="298" w:left="960" w:hangingChars="102" w:hanging="245"/>
        <w:rPr>
          <w:rFonts w:ascii="ＭＳ ゴシック" w:eastAsia="ＭＳ ゴシック" w:hAnsi="ＭＳ ゴシック"/>
        </w:rPr>
      </w:pPr>
      <w:r w:rsidRPr="00785B23">
        <w:rPr>
          <w:rFonts w:ascii="ＭＳ ゴシック" w:eastAsia="ＭＳ ゴシック" w:hAnsi="ＭＳ ゴシック"/>
        </w:rPr>
        <w:t>【</w:t>
      </w:r>
      <w:r w:rsidRPr="00785B23">
        <w:rPr>
          <w:rFonts w:ascii="ＭＳ ゴシック" w:eastAsia="ＭＳ ゴシック" w:hAnsi="ＭＳ ゴシック" w:hint="eastAsia"/>
        </w:rPr>
        <w:t>今後の取り組み</w:t>
      </w:r>
      <w:r w:rsidRPr="00785B23">
        <w:rPr>
          <w:rFonts w:ascii="ＭＳ ゴシック" w:eastAsia="ＭＳ ゴシック" w:hAnsi="ＭＳ ゴシック"/>
        </w:rPr>
        <w:t>】</w:t>
      </w:r>
    </w:p>
    <w:p w14:paraId="35412467" w14:textId="73B55134" w:rsidR="00027926" w:rsidRPr="00865F9C" w:rsidRDefault="00027926" w:rsidP="0031012E">
      <w:pPr>
        <w:ind w:leftChars="408" w:left="979" w:firstLineChars="100" w:firstLine="240"/>
      </w:pPr>
      <w:r w:rsidRPr="0031012E">
        <w:rPr>
          <w:rFonts w:eastAsia="ＭＳ 明朝" w:hint="eastAsia"/>
          <w:szCs w:val="24"/>
        </w:rPr>
        <w:t>ホームドア</w:t>
      </w:r>
      <w:r w:rsidRPr="00865F9C">
        <w:rPr>
          <w:rFonts w:ascii="ＭＳ 明朝" w:eastAsia="ＭＳ 明朝" w:hAnsi="ＭＳ 明朝" w:hint="eastAsia"/>
          <w:szCs w:val="24"/>
        </w:rPr>
        <w:t>の未整備駅については、各事業者に早期整備を要請して</w:t>
      </w:r>
      <w:r>
        <w:rPr>
          <w:rFonts w:ascii="ＭＳ 明朝" w:eastAsia="ＭＳ 明朝" w:hAnsi="ＭＳ 明朝" w:hint="eastAsia"/>
          <w:szCs w:val="24"/>
        </w:rPr>
        <w:t>いきます。</w:t>
      </w:r>
      <w:r w:rsidRPr="00865F9C">
        <w:rPr>
          <w:rFonts w:ascii="ＭＳ 明朝" w:eastAsia="ＭＳ 明朝" w:hAnsi="ＭＳ 明朝" w:hint="eastAsia"/>
          <w:szCs w:val="24"/>
        </w:rPr>
        <w:t>バリアフリールートについては、駅の特性に応じ、更なる充実に向けて複数ルートの整備を各事業者に要請して</w:t>
      </w:r>
      <w:r>
        <w:rPr>
          <w:rFonts w:ascii="ＭＳ 明朝" w:eastAsia="ＭＳ 明朝" w:hAnsi="ＭＳ 明朝" w:hint="eastAsia"/>
          <w:szCs w:val="24"/>
        </w:rPr>
        <w:t>いき</w:t>
      </w:r>
      <w:r w:rsidRPr="00865F9C">
        <w:rPr>
          <w:rFonts w:ascii="ＭＳ 明朝" w:eastAsia="ＭＳ 明朝" w:hAnsi="ＭＳ 明朝" w:hint="eastAsia"/>
          <w:szCs w:val="24"/>
        </w:rPr>
        <w:t>ます</w:t>
      </w:r>
      <w:r w:rsidR="00EA0245">
        <w:rPr>
          <w:rFonts w:ascii="ＭＳ 明朝" w:eastAsia="ＭＳ 明朝" w:hAnsi="ＭＳ 明朝" w:hint="eastAsia"/>
          <w:szCs w:val="24"/>
        </w:rPr>
        <w:t>。</w:t>
      </w:r>
    </w:p>
    <w:p w14:paraId="4129C0E4" w14:textId="77777777" w:rsidR="002D28BB" w:rsidRPr="00F91077" w:rsidRDefault="002D28BB" w:rsidP="002D28BB">
      <w:r w:rsidRPr="00F91077">
        <w:rPr>
          <w:noProof/>
        </w:rPr>
        <mc:AlternateContent>
          <mc:Choice Requires="wps">
            <w:drawing>
              <wp:anchor distT="0" distB="0" distL="114300" distR="114300" simplePos="0" relativeHeight="252096512" behindDoc="0" locked="0" layoutInCell="1" allowOverlap="1" wp14:anchorId="3870222E" wp14:editId="56FDE480">
                <wp:simplePos x="0" y="0"/>
                <wp:positionH relativeFrom="margin">
                  <wp:posOffset>423545</wp:posOffset>
                </wp:positionH>
                <wp:positionV relativeFrom="paragraph">
                  <wp:posOffset>74930</wp:posOffset>
                </wp:positionV>
                <wp:extent cx="5715000" cy="1133475"/>
                <wp:effectExtent l="0" t="0" r="19050" b="28575"/>
                <wp:wrapNone/>
                <wp:docPr id="131" name="角丸四角形 131"/>
                <wp:cNvGraphicFramePr/>
                <a:graphic xmlns:a="http://schemas.openxmlformats.org/drawingml/2006/main">
                  <a:graphicData uri="http://schemas.microsoft.com/office/word/2010/wordprocessingShape">
                    <wps:wsp>
                      <wps:cNvSpPr/>
                      <wps:spPr>
                        <a:xfrm>
                          <a:off x="0" y="0"/>
                          <a:ext cx="5715000" cy="1133475"/>
                        </a:xfrm>
                        <a:prstGeom prst="roundRect">
                          <a:avLst/>
                        </a:prstGeom>
                        <a:solidFill>
                          <a:sysClr val="window" lastClr="FFFFFF"/>
                        </a:solidFill>
                        <a:ln w="25400" cap="flat" cmpd="sng" algn="ctr">
                          <a:solidFill>
                            <a:schemeClr val="tx1"/>
                          </a:solidFill>
                          <a:prstDash val="solid"/>
                        </a:ln>
                        <a:effectLst/>
                      </wps:spPr>
                      <wps:txbx>
                        <w:txbxContent>
                          <w:p w14:paraId="177D20AC" w14:textId="77777777" w:rsidR="00351833" w:rsidRPr="00F91077" w:rsidRDefault="00351833" w:rsidP="002D28BB">
                            <w:pPr>
                              <w:ind w:firstLineChars="100" w:firstLine="240"/>
                              <w:rPr>
                                <w:rFonts w:asciiTheme="majorEastAsia" w:eastAsiaTheme="majorEastAsia" w:hAnsiTheme="majorEastAsia"/>
                                <w:szCs w:val="24"/>
                              </w:rPr>
                            </w:pPr>
                            <w:r w:rsidRPr="00F91077">
                              <w:rPr>
                                <w:rFonts w:asciiTheme="majorEastAsia" w:eastAsiaTheme="majorEastAsia" w:hAnsiTheme="majorEastAsia" w:hint="eastAsia"/>
                                <w:szCs w:val="24"/>
                                <w:bdr w:val="single" w:sz="4" w:space="0" w:color="auto"/>
                              </w:rPr>
                              <w:t>参考</w:t>
                            </w:r>
                            <w:r w:rsidRPr="00F91077">
                              <w:rPr>
                                <w:rFonts w:asciiTheme="majorEastAsia" w:eastAsiaTheme="majorEastAsia" w:hAnsiTheme="majorEastAsia"/>
                                <w:szCs w:val="24"/>
                              </w:rPr>
                              <w:t xml:space="preserve">　</w:t>
                            </w:r>
                            <w:r w:rsidRPr="00F91077">
                              <w:rPr>
                                <w:rFonts w:asciiTheme="majorEastAsia" w:eastAsiaTheme="majorEastAsia" w:hAnsiTheme="majorEastAsia" w:hint="eastAsia"/>
                                <w:szCs w:val="24"/>
                              </w:rPr>
                              <w:t>区内駅におけるホームドアの整備状況</w:t>
                            </w:r>
                          </w:p>
                          <w:p w14:paraId="365B2713" w14:textId="01EF9721" w:rsidR="00351833" w:rsidRPr="00F91077" w:rsidRDefault="00351833" w:rsidP="002D28BB">
                            <w:pPr>
                              <w:ind w:firstLineChars="100" w:firstLine="240"/>
                              <w:rPr>
                                <w:rFonts w:asciiTheme="minorEastAsia" w:hAnsiTheme="minorEastAsia"/>
                                <w:szCs w:val="24"/>
                              </w:rPr>
                            </w:pPr>
                            <w:r w:rsidRPr="00F91077">
                              <w:rPr>
                                <w:rFonts w:asciiTheme="minorEastAsia" w:hAnsiTheme="minorEastAsia" w:hint="eastAsia"/>
                                <w:szCs w:val="24"/>
                              </w:rPr>
                              <w:t xml:space="preserve">・ＪＲ総武本線　　</w:t>
                            </w:r>
                            <w:r w:rsidRPr="00F91077">
                              <w:rPr>
                                <w:rFonts w:asciiTheme="minorEastAsia" w:hAnsiTheme="minorEastAsia"/>
                                <w:szCs w:val="24"/>
                              </w:rPr>
                              <w:t xml:space="preserve">　小岩駅（</w:t>
                            </w:r>
                            <w:r w:rsidRPr="00F91077">
                              <w:rPr>
                                <w:rFonts w:asciiTheme="minorEastAsia" w:hAnsiTheme="minorEastAsia" w:hint="eastAsia"/>
                                <w:szCs w:val="24"/>
                              </w:rPr>
                              <w:t>令和</w:t>
                            </w:r>
                            <w:r w:rsidRPr="00F91077">
                              <w:rPr>
                                <w:rFonts w:asciiTheme="minorEastAsia" w:hAnsiTheme="minorEastAsia"/>
                                <w:szCs w:val="24"/>
                              </w:rPr>
                              <w:t>２年</w:t>
                            </w:r>
                            <w:r>
                              <w:rPr>
                                <w:rFonts w:asciiTheme="minorEastAsia" w:hAnsiTheme="minorEastAsia" w:hint="eastAsia"/>
                                <w:szCs w:val="24"/>
                              </w:rPr>
                              <w:t>度（</w:t>
                            </w:r>
                            <w:r>
                              <w:rPr>
                                <w:rFonts w:asciiTheme="minorEastAsia" w:hAnsiTheme="minorEastAsia"/>
                                <w:szCs w:val="24"/>
                              </w:rPr>
                              <w:t>2020</w:t>
                            </w:r>
                            <w:r>
                              <w:rPr>
                                <w:rFonts w:asciiTheme="minorEastAsia" w:hAnsiTheme="minorEastAsia" w:hint="eastAsia"/>
                                <w:szCs w:val="24"/>
                              </w:rPr>
                              <w:t>年</w:t>
                            </w:r>
                            <w:r w:rsidRPr="00F91077">
                              <w:rPr>
                                <w:rFonts w:asciiTheme="minorEastAsia" w:hAnsiTheme="minorEastAsia"/>
                                <w:szCs w:val="24"/>
                              </w:rPr>
                              <w:t>度）</w:t>
                            </w:r>
                            <w:r>
                              <w:rPr>
                                <w:rFonts w:asciiTheme="minorEastAsia" w:hAnsiTheme="minorEastAsia" w:hint="eastAsia"/>
                                <w:szCs w:val="24"/>
                              </w:rPr>
                              <w:t>）</w:t>
                            </w:r>
                          </w:p>
                          <w:p w14:paraId="61F6CD68" w14:textId="0709A7B3" w:rsidR="00351833" w:rsidRPr="00F91077" w:rsidRDefault="00351833" w:rsidP="002D28BB">
                            <w:pPr>
                              <w:rPr>
                                <w:rFonts w:asciiTheme="minorEastAsia" w:hAnsiTheme="minorEastAsia"/>
                              </w:rPr>
                            </w:pPr>
                            <w:r w:rsidRPr="00F91077">
                              <w:rPr>
                                <w:rFonts w:asciiTheme="minorEastAsia" w:hAnsiTheme="minorEastAsia" w:hint="eastAsia"/>
                              </w:rPr>
                              <w:t xml:space="preserve">　・</w:t>
                            </w:r>
                            <w:r w:rsidRPr="00F91077">
                              <w:rPr>
                                <w:rFonts w:asciiTheme="minorEastAsia" w:hAnsiTheme="minorEastAsia"/>
                              </w:rPr>
                              <w:t>都営</w:t>
                            </w:r>
                            <w:r w:rsidRPr="00F91077">
                              <w:rPr>
                                <w:rFonts w:asciiTheme="minorEastAsia" w:hAnsiTheme="minorEastAsia" w:hint="eastAsia"/>
                              </w:rPr>
                              <w:t xml:space="preserve">新宿線　</w:t>
                            </w:r>
                            <w:r w:rsidRPr="00F91077">
                              <w:rPr>
                                <w:rFonts w:asciiTheme="minorEastAsia" w:hAnsiTheme="minorEastAsia"/>
                              </w:rPr>
                              <w:t xml:space="preserve">　</w:t>
                            </w:r>
                            <w:r w:rsidRPr="00F91077">
                              <w:rPr>
                                <w:rFonts w:asciiTheme="minorEastAsia" w:hAnsiTheme="minorEastAsia" w:hint="eastAsia"/>
                              </w:rPr>
                              <w:t xml:space="preserve">　</w:t>
                            </w:r>
                            <w:r w:rsidRPr="00F91077">
                              <w:rPr>
                                <w:rFonts w:asciiTheme="minorEastAsia" w:hAnsiTheme="minorEastAsia"/>
                              </w:rPr>
                              <w:t xml:space="preserve">　全</w:t>
                            </w:r>
                            <w:r w:rsidRPr="00F91077">
                              <w:rPr>
                                <w:rFonts w:asciiTheme="minorEastAsia" w:hAnsiTheme="minorEastAsia" w:hint="eastAsia"/>
                              </w:rPr>
                              <w:t xml:space="preserve">　</w:t>
                            </w:r>
                            <w:r w:rsidRPr="00F91077">
                              <w:rPr>
                                <w:rFonts w:asciiTheme="minorEastAsia" w:hAnsiTheme="minorEastAsia"/>
                              </w:rPr>
                              <w:t>駅</w:t>
                            </w:r>
                            <w:r w:rsidRPr="00F91077">
                              <w:rPr>
                                <w:rFonts w:asciiTheme="minorEastAsia" w:hAnsiTheme="minorEastAsia" w:hint="eastAsia"/>
                              </w:rPr>
                              <w:t>（平成</w:t>
                            </w:r>
                            <w:r w:rsidRPr="00F91077">
                              <w:rPr>
                                <w:rFonts w:asciiTheme="minorEastAsia" w:hAnsiTheme="minorEastAsia"/>
                              </w:rPr>
                              <w:t>30年度</w:t>
                            </w:r>
                            <w:r>
                              <w:rPr>
                                <w:rFonts w:asciiTheme="minorEastAsia" w:hAnsiTheme="minorEastAsia" w:hint="eastAsia"/>
                              </w:rPr>
                              <w:t>（</w:t>
                            </w:r>
                            <w:r>
                              <w:rPr>
                                <w:rFonts w:asciiTheme="minorEastAsia" w:hAnsiTheme="minorEastAsia"/>
                              </w:rPr>
                              <w:t>2018年度）</w:t>
                            </w:r>
                            <w:r w:rsidRPr="00F91077">
                              <w:rPr>
                                <w:rFonts w:asciiTheme="minorEastAsia" w:hAnsiTheme="minorEastAsia" w:hint="eastAsia"/>
                              </w:rPr>
                              <w:t>）</w:t>
                            </w:r>
                          </w:p>
                          <w:p w14:paraId="5432EFE3" w14:textId="4A08550E" w:rsidR="00351833" w:rsidRPr="00F91077" w:rsidRDefault="00351833" w:rsidP="002D28BB">
                            <w:pPr>
                              <w:rPr>
                                <w:rFonts w:asciiTheme="minorEastAsia" w:hAnsiTheme="minorEastAsia"/>
                              </w:rPr>
                            </w:pPr>
                            <w:r w:rsidRPr="00F91077">
                              <w:rPr>
                                <w:rFonts w:asciiTheme="minorEastAsia" w:hAnsiTheme="minorEastAsia" w:hint="eastAsia"/>
                              </w:rPr>
                              <w:t xml:space="preserve">　</w:t>
                            </w:r>
                            <w:r w:rsidRPr="00F91077">
                              <w:rPr>
                                <w:rFonts w:asciiTheme="minorEastAsia" w:hAnsiTheme="minorEastAsia"/>
                              </w:rPr>
                              <w:t>・東京メトロ東西線</w:t>
                            </w:r>
                            <w:r w:rsidRPr="00F91077">
                              <w:rPr>
                                <w:rFonts w:asciiTheme="minorEastAsia" w:hAnsiTheme="minorEastAsia" w:hint="eastAsia"/>
                              </w:rPr>
                              <w:t xml:space="preserve">　</w:t>
                            </w:r>
                            <w:r w:rsidRPr="00F91077">
                              <w:rPr>
                                <w:rFonts w:asciiTheme="minorEastAsia" w:hAnsiTheme="minorEastAsia"/>
                              </w:rPr>
                              <w:t>葛西</w:t>
                            </w:r>
                            <w:r>
                              <w:rPr>
                                <w:rFonts w:asciiTheme="minorEastAsia" w:hAnsiTheme="minorEastAsia" w:hint="eastAsia"/>
                              </w:rPr>
                              <w:t>駅</w:t>
                            </w:r>
                            <w:r w:rsidRPr="00F91077">
                              <w:rPr>
                                <w:rFonts w:asciiTheme="minorEastAsia" w:hAnsiTheme="minorEastAsia"/>
                              </w:rPr>
                              <w:t>、西葛西駅（</w:t>
                            </w:r>
                            <w:r w:rsidRPr="00F91077">
                              <w:rPr>
                                <w:rFonts w:asciiTheme="minorEastAsia" w:hAnsiTheme="minorEastAsia" w:hint="eastAsia"/>
                                <w:szCs w:val="24"/>
                              </w:rPr>
                              <w:t>令和</w:t>
                            </w:r>
                            <w:r w:rsidRPr="00F91077">
                              <w:rPr>
                                <w:rFonts w:asciiTheme="minorEastAsia" w:hAnsiTheme="minorEastAsia"/>
                                <w:szCs w:val="24"/>
                              </w:rPr>
                              <w:t>２年度</w:t>
                            </w:r>
                            <w:r>
                              <w:rPr>
                                <w:rFonts w:asciiTheme="minorEastAsia" w:hAnsiTheme="minorEastAsia" w:hint="eastAsia"/>
                                <w:szCs w:val="24"/>
                              </w:rPr>
                              <w:t>（</w:t>
                            </w:r>
                            <w:r>
                              <w:rPr>
                                <w:rFonts w:asciiTheme="minorEastAsia" w:hAnsiTheme="minorEastAsia"/>
                                <w:szCs w:val="24"/>
                              </w:rPr>
                              <w:t>2020年度）</w:t>
                            </w:r>
                            <w:r w:rsidRPr="00F91077">
                              <w:rPr>
                                <w:rFonts w:asciiTheme="minorEastAsia" w:hAnsiTheme="minorEastAsia" w:hint="eastAsia"/>
                                <w:szCs w:val="24"/>
                              </w:rPr>
                              <w:t>整備中</w:t>
                            </w:r>
                            <w:r w:rsidRPr="00F91077">
                              <w:rPr>
                                <w:rFonts w:asciiTheme="minorEastAsia" w:hAnsi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222E" id="角丸四角形 131" o:spid="_x0000_s1152" style="position:absolute;left:0;text-align:left;margin-left:33.35pt;margin-top:5.9pt;width:450pt;height:89.25pt;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" fillcolor="window" strokecolor="black [3213]" strokeweight="2pt">
                <v:textbox>
                  <w:txbxContent>
                    <w:p w14:paraId="177D20AC" w14:textId="77777777" w:rsidR="00351833" w:rsidRPr="00F91077" w:rsidRDefault="00351833" w:rsidP="002D28BB">
                      <w:pPr>
                        <w:ind w:firstLineChars="100" w:firstLine="240"/>
                        <w:rPr>
                          <w:rFonts w:asciiTheme="majorEastAsia" w:eastAsiaTheme="majorEastAsia" w:hAnsiTheme="majorEastAsia"/>
                          <w:szCs w:val="24"/>
                        </w:rPr>
                      </w:pPr>
                      <w:r w:rsidRPr="00F91077">
                        <w:rPr>
                          <w:rFonts w:asciiTheme="majorEastAsia" w:eastAsiaTheme="majorEastAsia" w:hAnsiTheme="majorEastAsia" w:hint="eastAsia"/>
                          <w:szCs w:val="24"/>
                          <w:bdr w:val="single" w:sz="4" w:space="0" w:color="auto"/>
                        </w:rPr>
                        <w:t>参考</w:t>
                      </w:r>
                      <w:r w:rsidRPr="00F91077">
                        <w:rPr>
                          <w:rFonts w:asciiTheme="majorEastAsia" w:eastAsiaTheme="majorEastAsia" w:hAnsiTheme="majorEastAsia"/>
                          <w:szCs w:val="24"/>
                        </w:rPr>
                        <w:t xml:space="preserve">　</w:t>
                      </w:r>
                      <w:r w:rsidRPr="00F91077">
                        <w:rPr>
                          <w:rFonts w:asciiTheme="majorEastAsia" w:eastAsiaTheme="majorEastAsia" w:hAnsiTheme="majorEastAsia" w:hint="eastAsia"/>
                          <w:szCs w:val="24"/>
                        </w:rPr>
                        <w:t>区内駅におけるホームドアの整備状況</w:t>
                      </w:r>
                    </w:p>
                    <w:p w14:paraId="365B2713" w14:textId="01EF9721" w:rsidR="00351833" w:rsidRPr="00F91077" w:rsidRDefault="00351833" w:rsidP="002D28BB">
                      <w:pPr>
                        <w:ind w:firstLineChars="100" w:firstLine="240"/>
                        <w:rPr>
                          <w:rFonts w:asciiTheme="minorEastAsia" w:hAnsiTheme="minorEastAsia"/>
                          <w:szCs w:val="24"/>
                        </w:rPr>
                      </w:pPr>
                      <w:r w:rsidRPr="00F91077">
                        <w:rPr>
                          <w:rFonts w:asciiTheme="minorEastAsia" w:hAnsiTheme="minorEastAsia" w:hint="eastAsia"/>
                          <w:szCs w:val="24"/>
                        </w:rPr>
                        <w:t xml:space="preserve">・ＪＲ総武本線　　</w:t>
                      </w:r>
                      <w:r w:rsidRPr="00F91077">
                        <w:rPr>
                          <w:rFonts w:asciiTheme="minorEastAsia" w:hAnsiTheme="minorEastAsia"/>
                          <w:szCs w:val="24"/>
                        </w:rPr>
                        <w:t xml:space="preserve">　小岩駅（</w:t>
                      </w:r>
                      <w:r w:rsidRPr="00F91077">
                        <w:rPr>
                          <w:rFonts w:asciiTheme="minorEastAsia" w:hAnsiTheme="minorEastAsia" w:hint="eastAsia"/>
                          <w:szCs w:val="24"/>
                        </w:rPr>
                        <w:t>令和</w:t>
                      </w:r>
                      <w:r w:rsidRPr="00F91077">
                        <w:rPr>
                          <w:rFonts w:asciiTheme="minorEastAsia" w:hAnsiTheme="minorEastAsia"/>
                          <w:szCs w:val="24"/>
                        </w:rPr>
                        <w:t>２年</w:t>
                      </w:r>
                      <w:r>
                        <w:rPr>
                          <w:rFonts w:asciiTheme="minorEastAsia" w:hAnsiTheme="minorEastAsia" w:hint="eastAsia"/>
                          <w:szCs w:val="24"/>
                        </w:rPr>
                        <w:t>度（</w:t>
                      </w:r>
                      <w:r>
                        <w:rPr>
                          <w:rFonts w:asciiTheme="minorEastAsia" w:hAnsiTheme="minorEastAsia"/>
                          <w:szCs w:val="24"/>
                        </w:rPr>
                        <w:t>2020</w:t>
                      </w:r>
                      <w:r>
                        <w:rPr>
                          <w:rFonts w:asciiTheme="minorEastAsia" w:hAnsiTheme="minorEastAsia" w:hint="eastAsia"/>
                          <w:szCs w:val="24"/>
                        </w:rPr>
                        <w:t>年</w:t>
                      </w:r>
                      <w:r w:rsidRPr="00F91077">
                        <w:rPr>
                          <w:rFonts w:asciiTheme="minorEastAsia" w:hAnsiTheme="minorEastAsia"/>
                          <w:szCs w:val="24"/>
                        </w:rPr>
                        <w:t>度）</w:t>
                      </w:r>
                      <w:r>
                        <w:rPr>
                          <w:rFonts w:asciiTheme="minorEastAsia" w:hAnsiTheme="minorEastAsia" w:hint="eastAsia"/>
                          <w:szCs w:val="24"/>
                        </w:rPr>
                        <w:t>）</w:t>
                      </w:r>
                    </w:p>
                    <w:p w14:paraId="61F6CD68" w14:textId="0709A7B3" w:rsidR="00351833" w:rsidRPr="00F91077" w:rsidRDefault="00351833" w:rsidP="002D28BB">
                      <w:pPr>
                        <w:rPr>
                          <w:rFonts w:asciiTheme="minorEastAsia" w:hAnsiTheme="minorEastAsia"/>
                        </w:rPr>
                      </w:pPr>
                      <w:r w:rsidRPr="00F91077">
                        <w:rPr>
                          <w:rFonts w:asciiTheme="minorEastAsia" w:hAnsiTheme="minorEastAsia" w:hint="eastAsia"/>
                        </w:rPr>
                        <w:t xml:space="preserve">　・</w:t>
                      </w:r>
                      <w:r w:rsidRPr="00F91077">
                        <w:rPr>
                          <w:rFonts w:asciiTheme="minorEastAsia" w:hAnsiTheme="minorEastAsia"/>
                        </w:rPr>
                        <w:t>都営</w:t>
                      </w:r>
                      <w:r w:rsidRPr="00F91077">
                        <w:rPr>
                          <w:rFonts w:asciiTheme="minorEastAsia" w:hAnsiTheme="minorEastAsia" w:hint="eastAsia"/>
                        </w:rPr>
                        <w:t xml:space="preserve">新宿線　</w:t>
                      </w:r>
                      <w:r w:rsidRPr="00F91077">
                        <w:rPr>
                          <w:rFonts w:asciiTheme="minorEastAsia" w:hAnsiTheme="minorEastAsia"/>
                        </w:rPr>
                        <w:t xml:space="preserve">　</w:t>
                      </w:r>
                      <w:r w:rsidRPr="00F91077">
                        <w:rPr>
                          <w:rFonts w:asciiTheme="minorEastAsia" w:hAnsiTheme="minorEastAsia" w:hint="eastAsia"/>
                        </w:rPr>
                        <w:t xml:space="preserve">　</w:t>
                      </w:r>
                      <w:r w:rsidRPr="00F91077">
                        <w:rPr>
                          <w:rFonts w:asciiTheme="minorEastAsia" w:hAnsiTheme="minorEastAsia"/>
                        </w:rPr>
                        <w:t xml:space="preserve">　全</w:t>
                      </w:r>
                      <w:r w:rsidRPr="00F91077">
                        <w:rPr>
                          <w:rFonts w:asciiTheme="minorEastAsia" w:hAnsiTheme="minorEastAsia" w:hint="eastAsia"/>
                        </w:rPr>
                        <w:t xml:space="preserve">　</w:t>
                      </w:r>
                      <w:r w:rsidRPr="00F91077">
                        <w:rPr>
                          <w:rFonts w:asciiTheme="minorEastAsia" w:hAnsiTheme="minorEastAsia"/>
                        </w:rPr>
                        <w:t>駅</w:t>
                      </w:r>
                      <w:r w:rsidRPr="00F91077">
                        <w:rPr>
                          <w:rFonts w:asciiTheme="minorEastAsia" w:hAnsiTheme="minorEastAsia" w:hint="eastAsia"/>
                        </w:rPr>
                        <w:t>（平成</w:t>
                      </w:r>
                      <w:r w:rsidRPr="00F91077">
                        <w:rPr>
                          <w:rFonts w:asciiTheme="minorEastAsia" w:hAnsiTheme="minorEastAsia"/>
                        </w:rPr>
                        <w:t>30年度</w:t>
                      </w:r>
                      <w:r>
                        <w:rPr>
                          <w:rFonts w:asciiTheme="minorEastAsia" w:hAnsiTheme="minorEastAsia" w:hint="eastAsia"/>
                        </w:rPr>
                        <w:t>（</w:t>
                      </w:r>
                      <w:r>
                        <w:rPr>
                          <w:rFonts w:asciiTheme="minorEastAsia" w:hAnsiTheme="minorEastAsia"/>
                        </w:rPr>
                        <w:t>2018年度）</w:t>
                      </w:r>
                      <w:r w:rsidRPr="00F91077">
                        <w:rPr>
                          <w:rFonts w:asciiTheme="minorEastAsia" w:hAnsiTheme="minorEastAsia" w:hint="eastAsia"/>
                        </w:rPr>
                        <w:t>）</w:t>
                      </w:r>
                    </w:p>
                    <w:p w14:paraId="5432EFE3" w14:textId="4A08550E" w:rsidR="00351833" w:rsidRPr="00F91077" w:rsidRDefault="00351833" w:rsidP="002D28BB">
                      <w:pPr>
                        <w:rPr>
                          <w:rFonts w:asciiTheme="minorEastAsia" w:hAnsiTheme="minorEastAsia"/>
                        </w:rPr>
                      </w:pPr>
                      <w:r w:rsidRPr="00F91077">
                        <w:rPr>
                          <w:rFonts w:asciiTheme="minorEastAsia" w:hAnsiTheme="minorEastAsia" w:hint="eastAsia"/>
                        </w:rPr>
                        <w:t xml:space="preserve">　</w:t>
                      </w:r>
                      <w:r w:rsidRPr="00F91077">
                        <w:rPr>
                          <w:rFonts w:asciiTheme="minorEastAsia" w:hAnsiTheme="minorEastAsia"/>
                        </w:rPr>
                        <w:t>・東京メトロ東西線</w:t>
                      </w:r>
                      <w:r w:rsidRPr="00F91077">
                        <w:rPr>
                          <w:rFonts w:asciiTheme="minorEastAsia" w:hAnsiTheme="minorEastAsia" w:hint="eastAsia"/>
                        </w:rPr>
                        <w:t xml:space="preserve">　</w:t>
                      </w:r>
                      <w:r w:rsidRPr="00F91077">
                        <w:rPr>
                          <w:rFonts w:asciiTheme="minorEastAsia" w:hAnsiTheme="minorEastAsia"/>
                        </w:rPr>
                        <w:t>葛西</w:t>
                      </w:r>
                      <w:r>
                        <w:rPr>
                          <w:rFonts w:asciiTheme="minorEastAsia" w:hAnsiTheme="minorEastAsia" w:hint="eastAsia"/>
                        </w:rPr>
                        <w:t>駅</w:t>
                      </w:r>
                      <w:r w:rsidRPr="00F91077">
                        <w:rPr>
                          <w:rFonts w:asciiTheme="minorEastAsia" w:hAnsiTheme="minorEastAsia"/>
                        </w:rPr>
                        <w:t>、西葛西駅（</w:t>
                      </w:r>
                      <w:r w:rsidRPr="00F91077">
                        <w:rPr>
                          <w:rFonts w:asciiTheme="minorEastAsia" w:hAnsiTheme="minorEastAsia" w:hint="eastAsia"/>
                          <w:szCs w:val="24"/>
                        </w:rPr>
                        <w:t>令和</w:t>
                      </w:r>
                      <w:r w:rsidRPr="00F91077">
                        <w:rPr>
                          <w:rFonts w:asciiTheme="minorEastAsia" w:hAnsiTheme="minorEastAsia"/>
                          <w:szCs w:val="24"/>
                        </w:rPr>
                        <w:t>２年度</w:t>
                      </w:r>
                      <w:r>
                        <w:rPr>
                          <w:rFonts w:asciiTheme="minorEastAsia" w:hAnsiTheme="minorEastAsia" w:hint="eastAsia"/>
                          <w:szCs w:val="24"/>
                        </w:rPr>
                        <w:t>（</w:t>
                      </w:r>
                      <w:r>
                        <w:rPr>
                          <w:rFonts w:asciiTheme="minorEastAsia" w:hAnsiTheme="minorEastAsia"/>
                          <w:szCs w:val="24"/>
                        </w:rPr>
                        <w:t>2020年度）</w:t>
                      </w:r>
                      <w:r w:rsidRPr="00F91077">
                        <w:rPr>
                          <w:rFonts w:asciiTheme="minorEastAsia" w:hAnsiTheme="minorEastAsia" w:hint="eastAsia"/>
                          <w:szCs w:val="24"/>
                        </w:rPr>
                        <w:t>整備中</w:t>
                      </w:r>
                      <w:r w:rsidRPr="00F91077">
                        <w:rPr>
                          <w:rFonts w:asciiTheme="minorEastAsia" w:hAnsiTheme="minorEastAsia"/>
                        </w:rPr>
                        <w:t>）</w:t>
                      </w:r>
                    </w:p>
                  </w:txbxContent>
                </v:textbox>
                <w10:wrap anchorx="margin"/>
              </v:roundrect>
            </w:pict>
          </mc:Fallback>
        </mc:AlternateContent>
      </w:r>
    </w:p>
    <w:p w14:paraId="79D9B41B" w14:textId="77777777" w:rsidR="002D28BB" w:rsidRPr="00262C63" w:rsidRDefault="002D28BB" w:rsidP="002D28BB">
      <w:pPr>
        <w:spacing w:line="320" w:lineRule="atLeast"/>
        <w:ind w:leftChars="298" w:left="960" w:hangingChars="102" w:hanging="245"/>
        <w:rPr>
          <w:rFonts w:ascii="ＭＳ ゴシック" w:eastAsia="ＭＳ ゴシック" w:hAnsi="ＭＳ ゴシック"/>
        </w:rPr>
      </w:pPr>
    </w:p>
    <w:p w14:paraId="2FDF6260" w14:textId="77777777" w:rsidR="002D28BB" w:rsidRPr="00262C63" w:rsidRDefault="002D28BB" w:rsidP="002D28BB">
      <w:pPr>
        <w:spacing w:line="320" w:lineRule="atLeast"/>
        <w:ind w:leftChars="298" w:left="960" w:hangingChars="102" w:hanging="245"/>
        <w:rPr>
          <w:rFonts w:ascii="ＭＳ ゴシック" w:eastAsia="ＭＳ ゴシック" w:hAnsi="ＭＳ ゴシック"/>
        </w:rPr>
      </w:pPr>
    </w:p>
    <w:p w14:paraId="27CDCC60" w14:textId="77777777" w:rsidR="002D28BB" w:rsidRPr="00262C63" w:rsidRDefault="002D28BB" w:rsidP="002D28BB">
      <w:pPr>
        <w:spacing w:line="320" w:lineRule="atLeast"/>
        <w:ind w:leftChars="298" w:left="960" w:hangingChars="102" w:hanging="245"/>
        <w:rPr>
          <w:rFonts w:ascii="ＭＳ ゴシック" w:eastAsia="ＭＳ ゴシック" w:hAnsi="ＭＳ ゴシック"/>
        </w:rPr>
      </w:pPr>
    </w:p>
    <w:p w14:paraId="1D264E00" w14:textId="77777777" w:rsidR="002D28BB" w:rsidRPr="00262C63" w:rsidRDefault="002D28BB" w:rsidP="002D28BB">
      <w:pPr>
        <w:spacing w:line="320" w:lineRule="atLeast"/>
        <w:ind w:leftChars="298" w:left="960" w:hangingChars="102" w:hanging="245"/>
        <w:rPr>
          <w:rFonts w:ascii="ＭＳ ゴシック" w:eastAsia="ＭＳ ゴシック" w:hAnsi="ＭＳ ゴシック"/>
        </w:rPr>
      </w:pPr>
    </w:p>
    <w:p w14:paraId="618B28A5" w14:textId="77777777" w:rsidR="002D28BB" w:rsidRPr="00262C63" w:rsidRDefault="002D28BB" w:rsidP="002D28BB">
      <w:pPr>
        <w:spacing w:line="320" w:lineRule="atLeast"/>
        <w:ind w:leftChars="298" w:left="960" w:hangingChars="102" w:hanging="245"/>
        <w:rPr>
          <w:rFonts w:ascii="ＭＳ ゴシック" w:eastAsia="ＭＳ ゴシック" w:hAnsi="ＭＳ ゴシック"/>
        </w:rPr>
      </w:pPr>
    </w:p>
    <w:p w14:paraId="32A32932" w14:textId="77777777" w:rsidR="002D28BB" w:rsidRPr="00262C63" w:rsidRDefault="002D28BB" w:rsidP="002D28BB">
      <w:pPr>
        <w:spacing w:line="320" w:lineRule="atLeast"/>
        <w:ind w:leftChars="298" w:left="960" w:hangingChars="102" w:hanging="245"/>
        <w:rPr>
          <w:rFonts w:ascii="ＭＳ ゴシック" w:eastAsia="ＭＳ ゴシック" w:hAnsi="ＭＳ ゴシック"/>
        </w:rPr>
      </w:pPr>
    </w:p>
    <w:p w14:paraId="03741603" w14:textId="77777777" w:rsidR="002D28BB" w:rsidRDefault="002D28BB" w:rsidP="00027926">
      <w:pPr>
        <w:ind w:firstLineChars="200" w:firstLine="480"/>
        <w:rPr>
          <w:rFonts w:asciiTheme="majorEastAsia" w:eastAsiaTheme="majorEastAsia" w:hAnsiTheme="majorEastAsia"/>
          <w:color w:val="000000" w:themeColor="text1"/>
        </w:rPr>
      </w:pPr>
    </w:p>
    <w:p w14:paraId="1F1E57B7" w14:textId="61260EB1" w:rsidR="00027926" w:rsidRPr="00785B23" w:rsidRDefault="002D28BB" w:rsidP="00027926">
      <w:pPr>
        <w:ind w:firstLineChars="200" w:firstLine="480"/>
        <w:rPr>
          <w:rFonts w:asciiTheme="majorEastAsia" w:eastAsiaTheme="majorEastAsia" w:hAnsiTheme="majorEastAsia"/>
          <w:color w:val="000000" w:themeColor="text1"/>
        </w:rPr>
      </w:pPr>
      <w:r w:rsidRPr="005D3302">
        <w:rPr>
          <w:rFonts w:ascii="ＭＳ 明朝" w:eastAsia="ＭＳ 明朝" w:hAnsi="ＭＳ 明朝"/>
          <w:noProof/>
          <w:szCs w:val="24"/>
        </w:rPr>
        <w:drawing>
          <wp:anchor distT="0" distB="0" distL="114300" distR="114300" simplePos="0" relativeHeight="251950080" behindDoc="0" locked="0" layoutInCell="1" allowOverlap="1" wp14:anchorId="2FDCB7C6" wp14:editId="69D1C333">
            <wp:simplePos x="0" y="0"/>
            <wp:positionH relativeFrom="column">
              <wp:posOffset>4614545</wp:posOffset>
            </wp:positionH>
            <wp:positionV relativeFrom="paragraph">
              <wp:posOffset>79375</wp:posOffset>
            </wp:positionV>
            <wp:extent cx="545465" cy="545465"/>
            <wp:effectExtent l="0" t="0" r="6985" b="6985"/>
            <wp:wrapSquare wrapText="bothSides"/>
            <wp:docPr id="103430" name="図 103430"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5D3302">
        <w:rPr>
          <w:rFonts w:ascii="ＭＳ 明朝" w:eastAsia="ＭＳ 明朝" w:hAnsi="ＭＳ 明朝"/>
          <w:noProof/>
          <w:szCs w:val="24"/>
        </w:rPr>
        <w:drawing>
          <wp:anchor distT="0" distB="0" distL="114300" distR="114300" simplePos="0" relativeHeight="252094464" behindDoc="0" locked="0" layoutInCell="1" allowOverlap="1" wp14:anchorId="4259981A" wp14:editId="0B80DE03">
            <wp:simplePos x="0" y="0"/>
            <wp:positionH relativeFrom="margin">
              <wp:posOffset>5207000</wp:posOffset>
            </wp:positionH>
            <wp:positionV relativeFrom="paragraph">
              <wp:posOffset>81915</wp:posOffset>
            </wp:positionV>
            <wp:extent cx="545465" cy="545465"/>
            <wp:effectExtent l="0" t="0" r="6985" b="6985"/>
            <wp:wrapSquare wrapText="bothSides"/>
            <wp:docPr id="156" name="図 156" descr="C:\Users\hito_h\Desktop\SDGsロゴ白黒\SDGs繝ｭ繧ｳ繧咏區鮟箪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図 1058" descr="C:\Users\hito_h\Desktop\SDGsロゴ白黒\SDGs繝ｭ繧ｳ繧咏區鮟箪sdg_icon_11_ja.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785B23">
        <w:rPr>
          <w:rFonts w:asciiTheme="majorEastAsia" w:eastAsiaTheme="majorEastAsia" w:hAnsiTheme="majorEastAsia" w:hint="eastAsia"/>
          <w:color w:val="000000" w:themeColor="text1"/>
        </w:rPr>
        <w:t>④　公共施設等のバリアフリー化</w:t>
      </w:r>
    </w:p>
    <w:p w14:paraId="2BF76EE3" w14:textId="39CBC6A9" w:rsidR="00027926" w:rsidRPr="006B79CA" w:rsidRDefault="00027926" w:rsidP="001850B8">
      <w:pPr>
        <w:ind w:leftChars="303" w:left="727" w:firstLineChars="100" w:firstLine="240"/>
        <w:rPr>
          <w:rFonts w:ascii="ＭＳ 明朝" w:eastAsia="ＭＳ 明朝" w:hAnsi="ＭＳ 明朝" w:cs="Courier New"/>
          <w:szCs w:val="24"/>
        </w:rPr>
      </w:pPr>
      <w:r w:rsidRPr="00865F9C">
        <w:rPr>
          <w:rFonts w:ascii="ＭＳ 明朝" w:eastAsia="ＭＳ 明朝" w:hAnsi="ＭＳ 明朝" w:cs="Courier New" w:hint="eastAsia"/>
          <w:color w:val="000000" w:themeColor="text1"/>
          <w:szCs w:val="24"/>
        </w:rPr>
        <w:t>公共</w:t>
      </w:r>
      <w:r w:rsidRPr="001850B8">
        <w:rPr>
          <w:rFonts w:ascii="ＭＳ 明朝" w:eastAsia="ＭＳ 明朝" w:hAnsi="ＭＳ 明朝" w:hint="eastAsia"/>
          <w:color w:val="000000" w:themeColor="text1"/>
          <w:szCs w:val="24"/>
        </w:rPr>
        <w:t>施設</w:t>
      </w:r>
      <w:r w:rsidR="00533AF9" w:rsidRPr="006B79CA">
        <w:rPr>
          <w:rFonts w:ascii="ＭＳ 明朝" w:eastAsia="ＭＳ 明朝" w:hAnsi="ＭＳ 明朝" w:hint="eastAsia"/>
          <w:szCs w:val="24"/>
        </w:rPr>
        <w:t>等</w:t>
      </w:r>
      <w:r w:rsidRPr="006B79CA">
        <w:rPr>
          <w:rFonts w:ascii="ＭＳ 明朝" w:eastAsia="ＭＳ 明朝" w:hAnsi="ＭＳ 明朝" w:cs="Courier New" w:hint="eastAsia"/>
          <w:szCs w:val="24"/>
        </w:rPr>
        <w:t>には、</w:t>
      </w:r>
      <w:r w:rsidR="00244B43" w:rsidRPr="006B79CA">
        <w:rPr>
          <w:rFonts w:ascii="ＭＳ 明朝" w:eastAsia="ＭＳ 明朝" w:hAnsi="ＭＳ 明朝" w:cs="Courier New" w:hint="eastAsia"/>
          <w:szCs w:val="24"/>
        </w:rPr>
        <w:t>障害のある方</w:t>
      </w:r>
      <w:r w:rsidRPr="006B79CA">
        <w:rPr>
          <w:rFonts w:ascii="ＭＳ 明朝" w:eastAsia="ＭＳ 明朝" w:hAnsi="ＭＳ 明朝" w:cs="Courier New" w:hint="eastAsia"/>
          <w:szCs w:val="24"/>
        </w:rPr>
        <w:t>、</w:t>
      </w:r>
      <w:r w:rsidR="002222A4" w:rsidRPr="006B79CA">
        <w:rPr>
          <w:rFonts w:ascii="ＭＳ 明朝" w:eastAsia="ＭＳ 明朝" w:hAnsi="ＭＳ 明朝" w:cs="Courier New" w:hint="eastAsia"/>
          <w:szCs w:val="24"/>
        </w:rPr>
        <w:t>熟年者</w:t>
      </w:r>
      <w:r w:rsidRPr="006B79CA">
        <w:rPr>
          <w:rFonts w:ascii="ＭＳ 明朝" w:eastAsia="ＭＳ 明朝" w:hAnsi="ＭＳ 明朝" w:cs="Courier New" w:hint="eastAsia"/>
          <w:szCs w:val="24"/>
        </w:rPr>
        <w:t>、妊婦、子連れの方など</w:t>
      </w:r>
      <w:r w:rsidR="00244B43" w:rsidRPr="006B79CA">
        <w:rPr>
          <w:rFonts w:ascii="ＭＳ 明朝" w:eastAsia="ＭＳ 明朝" w:hAnsi="ＭＳ 明朝" w:cs="Courier New" w:hint="eastAsia"/>
          <w:szCs w:val="24"/>
        </w:rPr>
        <w:t>さまざま</w:t>
      </w:r>
      <w:r w:rsidRPr="006B79CA">
        <w:rPr>
          <w:rFonts w:ascii="ＭＳ 明朝" w:eastAsia="ＭＳ 明朝" w:hAnsi="ＭＳ 明朝" w:cs="Courier New" w:hint="eastAsia"/>
          <w:szCs w:val="24"/>
        </w:rPr>
        <w:t>な方が訪れるので、誰もが</w:t>
      </w:r>
      <w:r w:rsidRPr="006B79CA">
        <w:rPr>
          <w:rFonts w:ascii="ＭＳ 明朝" w:eastAsia="ＭＳ 明朝" w:hAnsi="ＭＳ 明朝" w:hint="eastAsia"/>
          <w:szCs w:val="24"/>
        </w:rPr>
        <w:t>安心</w:t>
      </w:r>
      <w:r w:rsidRPr="006B79CA">
        <w:rPr>
          <w:rFonts w:ascii="ＭＳ 明朝" w:eastAsia="ＭＳ 明朝" w:hAnsi="ＭＳ 明朝" w:cs="Courier New" w:hint="eastAsia"/>
          <w:szCs w:val="24"/>
        </w:rPr>
        <w:t>して利用できるよう、スロープ・手すりの設置、車イス対応エレベーター、点字・音声案内、</w:t>
      </w:r>
      <w:r w:rsidR="000E2E21" w:rsidRPr="006B79CA">
        <w:rPr>
          <w:rFonts w:ascii="ＭＳ 明朝" w:eastAsia="ＭＳ 明朝" w:hAnsi="ＭＳ 明朝" w:cs="Courier New" w:hint="eastAsia"/>
          <w:szCs w:val="24"/>
        </w:rPr>
        <w:t>バリアフリー</w:t>
      </w:r>
      <w:r w:rsidR="00D8341A" w:rsidRPr="006B79CA">
        <w:rPr>
          <w:rFonts w:ascii="ＭＳ 明朝" w:eastAsia="ＭＳ 明朝" w:hAnsi="ＭＳ 明朝" w:cs="Courier New" w:hint="eastAsia"/>
          <w:szCs w:val="24"/>
        </w:rPr>
        <w:t>トイレ</w:t>
      </w:r>
      <w:r w:rsidRPr="006B79CA">
        <w:rPr>
          <w:rFonts w:ascii="ＭＳ 明朝" w:eastAsia="ＭＳ 明朝" w:hAnsi="ＭＳ 明朝" w:cs="Courier New" w:hint="eastAsia"/>
          <w:szCs w:val="24"/>
        </w:rPr>
        <w:t>等の整備に取り組んでいます。</w:t>
      </w:r>
    </w:p>
    <w:p w14:paraId="2F3A5884" w14:textId="77777777" w:rsidR="002D28BB" w:rsidRPr="006B79CA" w:rsidRDefault="002D28BB" w:rsidP="001850B8">
      <w:pPr>
        <w:ind w:leftChars="303" w:left="727" w:firstLineChars="100" w:firstLine="240"/>
        <w:rPr>
          <w:rFonts w:ascii="ＭＳ 明朝" w:eastAsia="ＭＳ 明朝" w:hAnsi="ＭＳ 明朝" w:cs="Courier New"/>
          <w:szCs w:val="24"/>
        </w:rPr>
      </w:pPr>
    </w:p>
    <w:p w14:paraId="30416C08" w14:textId="77777777" w:rsidR="00027926" w:rsidRPr="006B79CA" w:rsidRDefault="00027926" w:rsidP="00785B23">
      <w:pPr>
        <w:spacing w:line="320" w:lineRule="atLeast"/>
        <w:ind w:leftChars="298" w:left="960" w:hangingChars="102" w:hanging="245"/>
        <w:rPr>
          <w:rFonts w:ascii="ＭＳ ゴシック" w:eastAsia="ＭＳ ゴシック" w:hAnsi="ＭＳ ゴシック"/>
        </w:rPr>
      </w:pPr>
      <w:r w:rsidRPr="006B79CA">
        <w:rPr>
          <w:rFonts w:ascii="ＭＳ ゴシック" w:eastAsia="ＭＳ ゴシック" w:hAnsi="ＭＳ ゴシック"/>
        </w:rPr>
        <w:t>【</w:t>
      </w:r>
      <w:r w:rsidRPr="006B79CA">
        <w:rPr>
          <w:rFonts w:ascii="ＭＳ ゴシック" w:eastAsia="ＭＳ ゴシック" w:hAnsi="ＭＳ ゴシック" w:hint="eastAsia"/>
        </w:rPr>
        <w:t>今後の取り組み</w:t>
      </w:r>
      <w:r w:rsidRPr="006B79CA">
        <w:rPr>
          <w:rFonts w:ascii="ＭＳ ゴシック" w:eastAsia="ＭＳ ゴシック" w:hAnsi="ＭＳ ゴシック"/>
        </w:rPr>
        <w:t>】</w:t>
      </w:r>
    </w:p>
    <w:p w14:paraId="7DEAADE4" w14:textId="652C4675" w:rsidR="00027926" w:rsidRPr="00865F9C" w:rsidRDefault="00027926" w:rsidP="00BE40E8">
      <w:pPr>
        <w:ind w:leftChars="408" w:left="979" w:firstLineChars="100" w:firstLine="240"/>
      </w:pPr>
      <w:r w:rsidRPr="006B79CA">
        <w:rPr>
          <w:rFonts w:hint="eastAsia"/>
        </w:rPr>
        <w:t>公共施設</w:t>
      </w:r>
      <w:r w:rsidR="00533AF9" w:rsidRPr="006B79CA">
        <w:rPr>
          <w:rFonts w:hint="eastAsia"/>
        </w:rPr>
        <w:t>等</w:t>
      </w:r>
      <w:r w:rsidRPr="006B79CA">
        <w:rPr>
          <w:rFonts w:hint="eastAsia"/>
        </w:rPr>
        <w:t>における機能維持・改善を目的とし、バリアフリー整備を実施してきました。今</w:t>
      </w:r>
      <w:r w:rsidRPr="00865F9C">
        <w:rPr>
          <w:rFonts w:hint="eastAsia"/>
        </w:rPr>
        <w:t>後も大規模改修に合わせ、積極的にバリアフリー整備に取り組んで</w:t>
      </w:r>
      <w:r>
        <w:rPr>
          <w:rFonts w:hint="eastAsia"/>
        </w:rPr>
        <w:t>いきます</w:t>
      </w:r>
      <w:r w:rsidRPr="00865F9C">
        <w:rPr>
          <w:rFonts w:hint="eastAsia"/>
        </w:rPr>
        <w:t>。</w:t>
      </w:r>
    </w:p>
    <w:p w14:paraId="75527AFD" w14:textId="5849DE71" w:rsidR="0031012E" w:rsidRDefault="0031012E">
      <w:pPr>
        <w:widowControl/>
        <w:jc w:val="left"/>
        <w:rPr>
          <w:rFonts w:asciiTheme="majorEastAsia" w:hAnsiTheme="majorEastAsia"/>
          <w:color w:val="000000" w:themeColor="text1"/>
        </w:rPr>
      </w:pPr>
      <w:r>
        <w:rPr>
          <w:rFonts w:asciiTheme="majorEastAsia" w:hAnsiTheme="majorEastAsia"/>
          <w:color w:val="000000" w:themeColor="text1"/>
        </w:rPr>
        <w:br w:type="page"/>
      </w:r>
    </w:p>
    <w:p w14:paraId="24E77449" w14:textId="77777777" w:rsidR="00027926" w:rsidRPr="00865F9C" w:rsidRDefault="00027926" w:rsidP="00027926">
      <w:pPr>
        <w:ind w:firstLineChars="100" w:firstLine="240"/>
        <w:rPr>
          <w:rFonts w:asciiTheme="majorEastAsia" w:hAnsiTheme="majorEastAsia"/>
          <w:color w:val="000000" w:themeColor="text1"/>
        </w:rPr>
      </w:pPr>
    </w:p>
    <w:p w14:paraId="78453105" w14:textId="202833DA" w:rsidR="00027926" w:rsidRPr="00865F9C" w:rsidRDefault="00A21CBE" w:rsidP="00027926">
      <w:pPr>
        <w:ind w:firstLineChars="100" w:firstLine="240"/>
        <w:rPr>
          <w:rFonts w:asciiTheme="majorEastAsia" w:hAnsiTheme="majorEastAsia"/>
          <w:color w:val="000000" w:themeColor="text1"/>
        </w:rPr>
      </w:pPr>
      <w:r w:rsidRPr="00865F9C">
        <w:rPr>
          <w:rFonts w:asciiTheme="majorEastAsia" w:hAnsiTheme="majorEastAsia"/>
          <w:noProof/>
          <w:color w:val="FF0000"/>
        </w:rPr>
        <mc:AlternateContent>
          <mc:Choice Requires="wps">
            <w:drawing>
              <wp:anchor distT="0" distB="0" distL="114300" distR="114300" simplePos="0" relativeHeight="251829248" behindDoc="0" locked="0" layoutInCell="1" allowOverlap="1" wp14:anchorId="4F925141" wp14:editId="7BBD70E9">
                <wp:simplePos x="0" y="0"/>
                <wp:positionH relativeFrom="margin">
                  <wp:align>right</wp:align>
                </wp:positionH>
                <wp:positionV relativeFrom="paragraph">
                  <wp:posOffset>1397</wp:posOffset>
                </wp:positionV>
                <wp:extent cx="5419725" cy="2571750"/>
                <wp:effectExtent l="0" t="0" r="28575" b="19050"/>
                <wp:wrapNone/>
                <wp:docPr id="103475" name="角丸四角形 103475"/>
                <wp:cNvGraphicFramePr/>
                <a:graphic xmlns:a="http://schemas.openxmlformats.org/drawingml/2006/main">
                  <a:graphicData uri="http://schemas.microsoft.com/office/word/2010/wordprocessingShape">
                    <wps:wsp>
                      <wps:cNvSpPr/>
                      <wps:spPr>
                        <a:xfrm>
                          <a:off x="0" y="0"/>
                          <a:ext cx="5419725" cy="2571750"/>
                        </a:xfrm>
                        <a:prstGeom prst="roundRect">
                          <a:avLst/>
                        </a:prstGeom>
                        <a:solidFill>
                          <a:sysClr val="window" lastClr="FFFFFF"/>
                        </a:solidFill>
                        <a:ln w="25400" cap="flat" cmpd="sng" algn="ctr">
                          <a:solidFill>
                            <a:sysClr val="windowText" lastClr="000000"/>
                          </a:solidFill>
                          <a:prstDash val="solid"/>
                        </a:ln>
                        <a:effectLst/>
                      </wps:spPr>
                      <wps:txbx>
                        <w:txbxContent>
                          <w:p w14:paraId="275218C5" w14:textId="77777777" w:rsidR="00351833" w:rsidRPr="00E3741B" w:rsidRDefault="00351833" w:rsidP="00027926">
                            <w:pPr>
                              <w:ind w:firstLineChars="100" w:firstLine="240"/>
                              <w:rPr>
                                <w:rFonts w:asciiTheme="majorEastAsia" w:eastAsiaTheme="majorEastAsia" w:hAnsiTheme="majorEastAsia"/>
                                <w:color w:val="000000" w:themeColor="text1"/>
                                <w:szCs w:val="24"/>
                              </w:rPr>
                            </w:pPr>
                            <w:r w:rsidRPr="001850B8">
                              <w:rPr>
                                <w:rFonts w:asciiTheme="majorEastAsia" w:eastAsiaTheme="majorEastAsia" w:hAnsiTheme="majorEastAsia" w:hint="eastAsia"/>
                                <w:color w:val="000000" w:themeColor="text1"/>
                                <w:szCs w:val="24"/>
                                <w:bdr w:val="single" w:sz="4" w:space="0" w:color="auto"/>
                              </w:rPr>
                              <w:t>参考</w:t>
                            </w:r>
                            <w:r w:rsidRPr="00E3741B">
                              <w:rPr>
                                <w:rFonts w:asciiTheme="majorEastAsia" w:eastAsiaTheme="majorEastAsia" w:hAnsiTheme="majorEastAsia"/>
                                <w:color w:val="000000" w:themeColor="text1"/>
                                <w:szCs w:val="24"/>
                              </w:rPr>
                              <w:t xml:space="preserve">　</w:t>
                            </w:r>
                            <w:r w:rsidRPr="00E3741B">
                              <w:rPr>
                                <w:rFonts w:asciiTheme="majorEastAsia" w:eastAsiaTheme="majorEastAsia" w:hAnsiTheme="majorEastAsia" w:hint="eastAsia"/>
                                <w:color w:val="000000" w:themeColor="text1"/>
                                <w:szCs w:val="24"/>
                              </w:rPr>
                              <w:t>口腔保健センターの取り組み</w:t>
                            </w:r>
                          </w:p>
                          <w:p w14:paraId="138CF863" w14:textId="7A15891A" w:rsidR="00351833" w:rsidRPr="009F6E7B" w:rsidRDefault="00351833" w:rsidP="00785B23">
                            <w:pPr>
                              <w:ind w:leftChars="300" w:left="720" w:firstLineChars="96" w:firstLine="230"/>
                              <w:rPr>
                                <w:rFonts w:ascii="ＭＳ 明朝" w:eastAsia="ＭＳ 明朝" w:hAnsi="ＭＳ 明朝"/>
                                <w:color w:val="000000" w:themeColor="text1"/>
                                <w:szCs w:val="24"/>
                              </w:rPr>
                            </w:pPr>
                            <w:r w:rsidRPr="009F6E7B">
                              <w:rPr>
                                <w:rFonts w:ascii="ＭＳ 明朝" w:eastAsia="ＭＳ 明朝" w:hAnsi="ＭＳ 明朝" w:hint="eastAsia"/>
                                <w:color w:val="000000" w:themeColor="text1"/>
                                <w:szCs w:val="24"/>
                              </w:rPr>
                              <w:t>障害のある方や要介護高齢者で、地域の歯科医院で治療を受けることが難しい方の歯科診療を行います。専任の歯科医師のほか、障害者(児)の歯科診療の特別な研修を受けた歯科医師が診療を行います。障害者(児)・要介護高齢者の歯科診療の他にも、歯や口の中の手入れとしての口腔ケア、地域のかかりつけ医との連携、高次医療機関への紹介なども行っています。</w:t>
                            </w:r>
                          </w:p>
                          <w:p w14:paraId="2221B7FF" w14:textId="77777777" w:rsidR="00351833" w:rsidRPr="009F6E7B" w:rsidRDefault="00351833" w:rsidP="00027926">
                            <w:pPr>
                              <w:ind w:leftChars="409" w:left="1407" w:hangingChars="177" w:hanging="425"/>
                              <w:rPr>
                                <w:rFonts w:ascii="ＭＳ 明朝" w:eastAsia="ＭＳ 明朝" w:hAnsi="ＭＳ 明朝"/>
                                <w:color w:val="000000" w:themeColor="text1"/>
                                <w:szCs w:val="24"/>
                              </w:rPr>
                            </w:pPr>
                            <w:r w:rsidRPr="009F6E7B">
                              <w:rPr>
                                <w:rFonts w:ascii="ＭＳ 明朝" w:eastAsia="ＭＳ 明朝" w:hAnsi="ＭＳ 明朝" w:hint="eastAsia"/>
                                <w:color w:val="000000" w:themeColor="text1"/>
                                <w:szCs w:val="24"/>
                              </w:rPr>
                              <w:t>今後も口腔保健センターの事業運営を支援し、継続して障害の</w:t>
                            </w:r>
                          </w:p>
                          <w:p w14:paraId="029C76CD" w14:textId="77777777" w:rsidR="00351833" w:rsidRPr="009F6E7B" w:rsidRDefault="00351833" w:rsidP="00027926">
                            <w:pPr>
                              <w:ind w:firstLineChars="300" w:firstLine="720"/>
                              <w:rPr>
                                <w:rFonts w:ascii="ＭＳ 明朝" w:eastAsia="ＭＳ 明朝" w:hAnsi="ＭＳ 明朝"/>
                                <w:color w:val="000000" w:themeColor="text1"/>
                                <w:szCs w:val="24"/>
                              </w:rPr>
                            </w:pPr>
                            <w:r w:rsidRPr="009F6E7B">
                              <w:rPr>
                                <w:rFonts w:ascii="ＭＳ 明朝" w:eastAsia="ＭＳ 明朝" w:hAnsi="ＭＳ 明朝"/>
                                <w:color w:val="000000" w:themeColor="text1"/>
                                <w:szCs w:val="24"/>
                              </w:rPr>
                              <w:t>ある</w:t>
                            </w:r>
                            <w:r w:rsidRPr="009F6E7B">
                              <w:rPr>
                                <w:rFonts w:ascii="ＭＳ 明朝" w:eastAsia="ＭＳ 明朝" w:hAnsi="ＭＳ 明朝" w:hint="eastAsia"/>
                                <w:color w:val="000000" w:themeColor="text1"/>
                                <w:szCs w:val="24"/>
                              </w:rPr>
                              <w:t>方等の歯科診療をはじめ、口腔ケア及び口腔機能の向上を目指</w:t>
                            </w:r>
                          </w:p>
                          <w:p w14:paraId="47863CB0" w14:textId="77777777" w:rsidR="00351833" w:rsidRPr="009F6E7B" w:rsidRDefault="00351833" w:rsidP="00027926">
                            <w:pPr>
                              <w:ind w:firstLineChars="300" w:firstLine="720"/>
                              <w:rPr>
                                <w:rFonts w:ascii="ＭＳ 明朝" w:eastAsia="ＭＳ 明朝" w:hAnsi="ＭＳ 明朝"/>
                                <w:color w:val="000000" w:themeColor="text1"/>
                                <w:szCs w:val="24"/>
                              </w:rPr>
                            </w:pPr>
                            <w:r w:rsidRPr="009F6E7B">
                              <w:rPr>
                                <w:rFonts w:ascii="ＭＳ 明朝" w:eastAsia="ＭＳ 明朝" w:hAnsi="ＭＳ 明朝" w:hint="eastAsia"/>
                                <w:color w:val="000000" w:themeColor="text1"/>
                                <w:szCs w:val="24"/>
                              </w:rPr>
                              <w:t>していきます。</w:t>
                            </w:r>
                          </w:p>
                          <w:p w14:paraId="03D2F7D9" w14:textId="77777777" w:rsidR="00351833" w:rsidRPr="00503C94" w:rsidRDefault="00351833" w:rsidP="00027926">
                            <w:pPr>
                              <w:ind w:firstLineChars="300" w:firstLine="720"/>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25141" id="角丸四角形 103475" o:spid="_x0000_s1153" style="position:absolute;left:0;text-align:left;margin-left:375.55pt;margin-top:.1pt;width:426.75pt;height:202.5pt;z-index:251829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" fillcolor="window" strokecolor="windowText" strokeweight="2pt">
                <v:textbox>
                  <w:txbxContent>
                    <w:p w14:paraId="275218C5" w14:textId="77777777" w:rsidR="00351833" w:rsidRPr="00E3741B" w:rsidRDefault="00351833" w:rsidP="00027926">
                      <w:pPr>
                        <w:ind w:firstLineChars="100" w:firstLine="240"/>
                        <w:rPr>
                          <w:rFonts w:asciiTheme="majorEastAsia" w:eastAsiaTheme="majorEastAsia" w:hAnsiTheme="majorEastAsia"/>
                          <w:color w:val="000000" w:themeColor="text1"/>
                          <w:szCs w:val="24"/>
                        </w:rPr>
                      </w:pPr>
                      <w:r w:rsidRPr="001850B8">
                        <w:rPr>
                          <w:rFonts w:asciiTheme="majorEastAsia" w:eastAsiaTheme="majorEastAsia" w:hAnsiTheme="majorEastAsia" w:hint="eastAsia"/>
                          <w:color w:val="000000" w:themeColor="text1"/>
                          <w:szCs w:val="24"/>
                          <w:bdr w:val="single" w:sz="4" w:space="0" w:color="auto"/>
                        </w:rPr>
                        <w:t>参考</w:t>
                      </w:r>
                      <w:r w:rsidRPr="00E3741B">
                        <w:rPr>
                          <w:rFonts w:asciiTheme="majorEastAsia" w:eastAsiaTheme="majorEastAsia" w:hAnsiTheme="majorEastAsia"/>
                          <w:color w:val="000000" w:themeColor="text1"/>
                          <w:szCs w:val="24"/>
                        </w:rPr>
                        <w:t xml:space="preserve">　</w:t>
                      </w:r>
                      <w:r w:rsidRPr="00E3741B">
                        <w:rPr>
                          <w:rFonts w:asciiTheme="majorEastAsia" w:eastAsiaTheme="majorEastAsia" w:hAnsiTheme="majorEastAsia" w:hint="eastAsia"/>
                          <w:color w:val="000000" w:themeColor="text1"/>
                          <w:szCs w:val="24"/>
                        </w:rPr>
                        <w:t>口腔保健センターの取り組み</w:t>
                      </w:r>
                    </w:p>
                    <w:p w14:paraId="138CF863" w14:textId="7A15891A" w:rsidR="00351833" w:rsidRPr="009F6E7B" w:rsidRDefault="00351833" w:rsidP="00785B23">
                      <w:pPr>
                        <w:ind w:leftChars="300" w:left="720" w:firstLineChars="96" w:firstLine="230"/>
                        <w:rPr>
                          <w:rFonts w:ascii="ＭＳ 明朝" w:eastAsia="ＭＳ 明朝" w:hAnsi="ＭＳ 明朝"/>
                          <w:color w:val="000000" w:themeColor="text1"/>
                          <w:szCs w:val="24"/>
                        </w:rPr>
                      </w:pPr>
                      <w:r w:rsidRPr="009F6E7B">
                        <w:rPr>
                          <w:rFonts w:ascii="ＭＳ 明朝" w:eastAsia="ＭＳ 明朝" w:hAnsi="ＭＳ 明朝" w:hint="eastAsia"/>
                          <w:color w:val="000000" w:themeColor="text1"/>
                          <w:szCs w:val="24"/>
                        </w:rPr>
                        <w:t>障害のある方や要介護高齢者で、地域の歯科医院で治療を受けることが難しい方の歯科診療を行います。専任の歯科医師のほか、障害者(児)の歯科診療の特別な研修を受けた歯科医師が診療を行います。障害者(児)・要介護高齢者の歯科診療の他にも、歯や口の中の手入れとしての口腔ケア、地域のかかりつけ医との連携、高次医療機関への紹介なども行っています。</w:t>
                      </w:r>
                    </w:p>
                    <w:p w14:paraId="2221B7FF" w14:textId="77777777" w:rsidR="00351833" w:rsidRPr="009F6E7B" w:rsidRDefault="00351833" w:rsidP="00027926">
                      <w:pPr>
                        <w:ind w:leftChars="409" w:left="1407" w:hangingChars="177" w:hanging="425"/>
                        <w:rPr>
                          <w:rFonts w:ascii="ＭＳ 明朝" w:eastAsia="ＭＳ 明朝" w:hAnsi="ＭＳ 明朝"/>
                          <w:color w:val="000000" w:themeColor="text1"/>
                          <w:szCs w:val="24"/>
                        </w:rPr>
                      </w:pPr>
                      <w:r w:rsidRPr="009F6E7B">
                        <w:rPr>
                          <w:rFonts w:ascii="ＭＳ 明朝" w:eastAsia="ＭＳ 明朝" w:hAnsi="ＭＳ 明朝" w:hint="eastAsia"/>
                          <w:color w:val="000000" w:themeColor="text1"/>
                          <w:szCs w:val="24"/>
                        </w:rPr>
                        <w:t>今後も口腔保健センターの事業運営を支援し、継続して障害の</w:t>
                      </w:r>
                    </w:p>
                    <w:p w14:paraId="029C76CD" w14:textId="77777777" w:rsidR="00351833" w:rsidRPr="009F6E7B" w:rsidRDefault="00351833" w:rsidP="00027926">
                      <w:pPr>
                        <w:ind w:firstLineChars="300" w:firstLine="720"/>
                        <w:rPr>
                          <w:rFonts w:ascii="ＭＳ 明朝" w:eastAsia="ＭＳ 明朝" w:hAnsi="ＭＳ 明朝"/>
                          <w:color w:val="000000" w:themeColor="text1"/>
                          <w:szCs w:val="24"/>
                        </w:rPr>
                      </w:pPr>
                      <w:r w:rsidRPr="009F6E7B">
                        <w:rPr>
                          <w:rFonts w:ascii="ＭＳ 明朝" w:eastAsia="ＭＳ 明朝" w:hAnsi="ＭＳ 明朝"/>
                          <w:color w:val="000000" w:themeColor="text1"/>
                          <w:szCs w:val="24"/>
                        </w:rPr>
                        <w:t>ある</w:t>
                      </w:r>
                      <w:r w:rsidRPr="009F6E7B">
                        <w:rPr>
                          <w:rFonts w:ascii="ＭＳ 明朝" w:eastAsia="ＭＳ 明朝" w:hAnsi="ＭＳ 明朝" w:hint="eastAsia"/>
                          <w:color w:val="000000" w:themeColor="text1"/>
                          <w:szCs w:val="24"/>
                        </w:rPr>
                        <w:t>方等の歯科診療をはじめ、口腔ケア及び口腔機能の向上を目指</w:t>
                      </w:r>
                    </w:p>
                    <w:p w14:paraId="47863CB0" w14:textId="77777777" w:rsidR="00351833" w:rsidRPr="009F6E7B" w:rsidRDefault="00351833" w:rsidP="00027926">
                      <w:pPr>
                        <w:ind w:firstLineChars="300" w:firstLine="720"/>
                        <w:rPr>
                          <w:rFonts w:ascii="ＭＳ 明朝" w:eastAsia="ＭＳ 明朝" w:hAnsi="ＭＳ 明朝"/>
                          <w:color w:val="000000" w:themeColor="text1"/>
                          <w:szCs w:val="24"/>
                        </w:rPr>
                      </w:pPr>
                      <w:r w:rsidRPr="009F6E7B">
                        <w:rPr>
                          <w:rFonts w:ascii="ＭＳ 明朝" w:eastAsia="ＭＳ 明朝" w:hAnsi="ＭＳ 明朝" w:hint="eastAsia"/>
                          <w:color w:val="000000" w:themeColor="text1"/>
                          <w:szCs w:val="24"/>
                        </w:rPr>
                        <w:t>していきます。</w:t>
                      </w:r>
                    </w:p>
                    <w:p w14:paraId="03D2F7D9" w14:textId="77777777" w:rsidR="00351833" w:rsidRPr="00503C94" w:rsidRDefault="00351833" w:rsidP="00027926">
                      <w:pPr>
                        <w:ind w:firstLineChars="300" w:firstLine="720"/>
                        <w:rPr>
                          <w:rFonts w:ascii="HG丸ｺﾞｼｯｸM-PRO" w:eastAsia="HG丸ｺﾞｼｯｸM-PRO" w:hAnsi="HG丸ｺﾞｼｯｸM-PRO"/>
                          <w:color w:val="000000" w:themeColor="text1"/>
                        </w:rPr>
                      </w:pPr>
                    </w:p>
                  </w:txbxContent>
                </v:textbox>
                <w10:wrap anchorx="margin"/>
              </v:roundrect>
            </w:pict>
          </mc:Fallback>
        </mc:AlternateContent>
      </w:r>
    </w:p>
    <w:p w14:paraId="1176896D" w14:textId="77777777" w:rsidR="00027926" w:rsidRPr="00865F9C" w:rsidRDefault="00027926" w:rsidP="00027926">
      <w:pPr>
        <w:ind w:firstLineChars="100" w:firstLine="240"/>
        <w:rPr>
          <w:rFonts w:asciiTheme="majorEastAsia" w:hAnsiTheme="majorEastAsia"/>
          <w:color w:val="000000" w:themeColor="text1"/>
        </w:rPr>
      </w:pPr>
    </w:p>
    <w:p w14:paraId="0B82D0C6" w14:textId="77777777" w:rsidR="00027926" w:rsidRPr="00865F9C" w:rsidRDefault="00027926" w:rsidP="00027926">
      <w:pPr>
        <w:ind w:firstLineChars="100" w:firstLine="240"/>
        <w:rPr>
          <w:rFonts w:asciiTheme="majorEastAsia" w:hAnsiTheme="majorEastAsia"/>
          <w:color w:val="000000" w:themeColor="text1"/>
        </w:rPr>
      </w:pPr>
    </w:p>
    <w:p w14:paraId="348FFBEB" w14:textId="77777777" w:rsidR="00027926" w:rsidRPr="00865F9C" w:rsidRDefault="00027926" w:rsidP="00027926">
      <w:pPr>
        <w:ind w:firstLineChars="100" w:firstLine="240"/>
        <w:rPr>
          <w:rFonts w:asciiTheme="majorEastAsia" w:hAnsiTheme="majorEastAsia"/>
          <w:color w:val="000000" w:themeColor="text1"/>
        </w:rPr>
      </w:pPr>
    </w:p>
    <w:p w14:paraId="12C044DC" w14:textId="77777777" w:rsidR="00027926" w:rsidRDefault="00027926" w:rsidP="00027926">
      <w:pPr>
        <w:ind w:firstLineChars="100" w:firstLine="240"/>
        <w:rPr>
          <w:rFonts w:asciiTheme="majorEastAsia" w:hAnsiTheme="majorEastAsia"/>
          <w:color w:val="000000" w:themeColor="text1"/>
        </w:rPr>
      </w:pPr>
    </w:p>
    <w:p w14:paraId="5E64E930" w14:textId="77777777" w:rsidR="0031012E" w:rsidRDefault="0031012E" w:rsidP="00027926">
      <w:pPr>
        <w:ind w:firstLineChars="100" w:firstLine="240"/>
        <w:rPr>
          <w:rFonts w:asciiTheme="majorEastAsia" w:hAnsiTheme="majorEastAsia"/>
          <w:color w:val="000000" w:themeColor="text1"/>
        </w:rPr>
      </w:pPr>
    </w:p>
    <w:p w14:paraId="6052BA04" w14:textId="77777777" w:rsidR="0031012E" w:rsidRDefault="0031012E" w:rsidP="00027926">
      <w:pPr>
        <w:ind w:firstLineChars="100" w:firstLine="240"/>
        <w:rPr>
          <w:rFonts w:asciiTheme="majorEastAsia" w:hAnsiTheme="majorEastAsia"/>
          <w:color w:val="000000" w:themeColor="text1"/>
        </w:rPr>
      </w:pPr>
    </w:p>
    <w:p w14:paraId="60B714A7" w14:textId="77777777" w:rsidR="0031012E" w:rsidRDefault="0031012E" w:rsidP="00027926">
      <w:pPr>
        <w:ind w:firstLineChars="100" w:firstLine="240"/>
        <w:rPr>
          <w:rFonts w:asciiTheme="majorEastAsia" w:hAnsiTheme="majorEastAsia"/>
          <w:color w:val="000000" w:themeColor="text1"/>
        </w:rPr>
      </w:pPr>
    </w:p>
    <w:p w14:paraId="6AA02567" w14:textId="77777777" w:rsidR="0031012E" w:rsidRDefault="0031012E" w:rsidP="00027926">
      <w:pPr>
        <w:ind w:firstLineChars="100" w:firstLine="240"/>
        <w:rPr>
          <w:rFonts w:asciiTheme="majorEastAsia" w:hAnsiTheme="majorEastAsia"/>
          <w:color w:val="000000" w:themeColor="text1"/>
        </w:rPr>
      </w:pPr>
    </w:p>
    <w:p w14:paraId="1CC7DF59" w14:textId="77777777" w:rsidR="0031012E" w:rsidRDefault="0031012E" w:rsidP="00027926">
      <w:pPr>
        <w:ind w:firstLineChars="100" w:firstLine="240"/>
        <w:rPr>
          <w:rFonts w:asciiTheme="majorEastAsia" w:hAnsiTheme="majorEastAsia"/>
          <w:color w:val="000000" w:themeColor="text1"/>
        </w:rPr>
      </w:pPr>
    </w:p>
    <w:p w14:paraId="3AD027A2" w14:textId="77777777" w:rsidR="0031012E" w:rsidRDefault="0031012E" w:rsidP="00027926">
      <w:pPr>
        <w:ind w:firstLineChars="100" w:firstLine="240"/>
        <w:rPr>
          <w:rFonts w:asciiTheme="majorEastAsia" w:hAnsiTheme="majorEastAsia"/>
          <w:color w:val="000000" w:themeColor="text1"/>
        </w:rPr>
      </w:pPr>
    </w:p>
    <w:p w14:paraId="5E8D4492" w14:textId="77777777" w:rsidR="0031012E" w:rsidRDefault="0031012E" w:rsidP="00027926">
      <w:pPr>
        <w:ind w:firstLineChars="100" w:firstLine="240"/>
        <w:rPr>
          <w:rFonts w:asciiTheme="majorEastAsia" w:hAnsiTheme="majorEastAsia"/>
          <w:color w:val="000000" w:themeColor="text1"/>
        </w:rPr>
      </w:pPr>
    </w:p>
    <w:p w14:paraId="65945C3B" w14:textId="77777777" w:rsidR="0031012E" w:rsidRPr="00865F9C" w:rsidRDefault="0031012E" w:rsidP="00027926">
      <w:pPr>
        <w:ind w:firstLineChars="100" w:firstLine="240"/>
        <w:rPr>
          <w:rFonts w:asciiTheme="majorEastAsia" w:hAnsiTheme="majorEastAsia"/>
          <w:color w:val="000000" w:themeColor="text1"/>
        </w:rPr>
      </w:pPr>
    </w:p>
    <w:p w14:paraId="751E6145" w14:textId="6C8C8342" w:rsidR="00785B23" w:rsidRDefault="00785B23">
      <w:pPr>
        <w:widowControl/>
        <w:jc w:val="left"/>
        <w:rPr>
          <w:rFonts w:asciiTheme="majorEastAsia" w:hAnsiTheme="majorEastAsia"/>
          <w:color w:val="000000" w:themeColor="text1"/>
        </w:rPr>
      </w:pPr>
    </w:p>
    <w:p w14:paraId="3A3DAD16" w14:textId="687307CE" w:rsidR="00027926" w:rsidRPr="00865F9C" w:rsidRDefault="006273C5" w:rsidP="001850B8">
      <w:pPr>
        <w:ind w:firstLineChars="93" w:firstLine="195"/>
        <w:rPr>
          <w:rFonts w:asciiTheme="majorEastAsia" w:eastAsiaTheme="majorEastAsia" w:hAnsiTheme="majorEastAsia"/>
        </w:rPr>
      </w:pPr>
      <w:r w:rsidRPr="006273C5">
        <w:rPr>
          <w:rFonts w:ascii="Century" w:eastAsia="ＭＳ 明朝" w:hAnsi="Century" w:cs="Times New Roman"/>
          <w:noProof/>
          <w:sz w:val="21"/>
        </w:rPr>
        <w:drawing>
          <wp:anchor distT="0" distB="0" distL="114300" distR="114300" simplePos="0" relativeHeight="251954176" behindDoc="0" locked="0" layoutInCell="1" allowOverlap="1" wp14:anchorId="099AC330" wp14:editId="2DA1826C">
            <wp:simplePos x="0" y="0"/>
            <wp:positionH relativeFrom="column">
              <wp:posOffset>5243195</wp:posOffset>
            </wp:positionH>
            <wp:positionV relativeFrom="paragraph">
              <wp:posOffset>223520</wp:posOffset>
            </wp:positionV>
            <wp:extent cx="545465" cy="545465"/>
            <wp:effectExtent l="0" t="0" r="6985" b="6985"/>
            <wp:wrapSquare wrapText="bothSides"/>
            <wp:docPr id="1061" name="図 1061" descr="C:\Users\hito_h\Desktop\SDGsロゴ白黒\SDGs繝ｭ繧ｳ繧咏區鮟箪sdg_icon_08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図 1061" descr="C:\Users\hito_h\Desktop\SDGsロゴ白黒\SDGs繝ｭ繧ｳ繧咏區鮟箪sdg_icon_08_ja.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5D3302">
        <w:rPr>
          <w:rFonts w:ascii="ＭＳ 明朝" w:eastAsia="ＭＳ 明朝" w:hAnsi="ＭＳ 明朝"/>
          <w:noProof/>
          <w:szCs w:val="24"/>
        </w:rPr>
        <w:drawing>
          <wp:anchor distT="0" distB="0" distL="114300" distR="114300" simplePos="0" relativeHeight="251952128" behindDoc="0" locked="0" layoutInCell="1" allowOverlap="1" wp14:anchorId="2FF957C9" wp14:editId="281532BE">
            <wp:simplePos x="0" y="0"/>
            <wp:positionH relativeFrom="column">
              <wp:posOffset>4629150</wp:posOffset>
            </wp:positionH>
            <wp:positionV relativeFrom="paragraph">
              <wp:posOffset>220345</wp:posOffset>
            </wp:positionV>
            <wp:extent cx="545465" cy="545465"/>
            <wp:effectExtent l="0" t="0" r="6985" b="6985"/>
            <wp:wrapSquare wrapText="bothSides"/>
            <wp:docPr id="103431" name="図 103431"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asciiTheme="majorEastAsia" w:eastAsiaTheme="majorEastAsia" w:hAnsiTheme="majorEastAsia" w:hint="eastAsia"/>
        </w:rPr>
        <w:t>（５）障害者の就労支援</w:t>
      </w:r>
    </w:p>
    <w:p w14:paraId="6B26074C" w14:textId="4C0A2318" w:rsidR="00027926" w:rsidRPr="00865F9C" w:rsidRDefault="00027926" w:rsidP="001850B8">
      <w:pPr>
        <w:ind w:firstLineChars="200" w:firstLine="480"/>
        <w:rPr>
          <w:rFonts w:asciiTheme="majorEastAsia" w:eastAsiaTheme="majorEastAsia" w:hAnsiTheme="majorEastAsia"/>
        </w:rPr>
      </w:pPr>
      <w:r w:rsidRPr="00865F9C">
        <w:rPr>
          <w:rFonts w:asciiTheme="majorEastAsia" w:eastAsiaTheme="majorEastAsia" w:hAnsiTheme="majorEastAsia" w:hint="eastAsia"/>
        </w:rPr>
        <w:t xml:space="preserve">①　</w:t>
      </w:r>
      <w:r w:rsidRPr="001850B8">
        <w:rPr>
          <w:rFonts w:asciiTheme="majorEastAsia" w:eastAsiaTheme="majorEastAsia" w:hAnsiTheme="majorEastAsia" w:hint="eastAsia"/>
          <w:color w:val="000000" w:themeColor="text1"/>
        </w:rPr>
        <w:t>障害者</w:t>
      </w:r>
      <w:r w:rsidRPr="00865F9C">
        <w:rPr>
          <w:rFonts w:asciiTheme="majorEastAsia" w:eastAsiaTheme="majorEastAsia" w:hAnsiTheme="majorEastAsia" w:hint="eastAsia"/>
        </w:rPr>
        <w:t>就労支援センター</w:t>
      </w:r>
    </w:p>
    <w:p w14:paraId="7ACCA0D4" w14:textId="23B516CA" w:rsidR="00027926" w:rsidRPr="00865F9C" w:rsidRDefault="00244B43" w:rsidP="001850B8">
      <w:pPr>
        <w:ind w:leftChars="303" w:left="727" w:firstLineChars="100" w:firstLine="240"/>
      </w:pPr>
      <w:r w:rsidRPr="001850B8">
        <w:rPr>
          <w:rFonts w:ascii="ＭＳ 明朝" w:eastAsia="ＭＳ 明朝" w:hAnsi="ＭＳ 明朝" w:hint="eastAsia"/>
          <w:color w:val="000000" w:themeColor="text1"/>
          <w:szCs w:val="24"/>
        </w:rPr>
        <w:t>障害のある方</w:t>
      </w:r>
      <w:r w:rsidR="00027926" w:rsidRPr="001850B8">
        <w:rPr>
          <w:rFonts w:ascii="ＭＳ 明朝" w:eastAsia="ＭＳ 明朝" w:hAnsi="ＭＳ 明朝" w:hint="eastAsia"/>
          <w:color w:val="000000" w:themeColor="text1"/>
          <w:szCs w:val="24"/>
        </w:rPr>
        <w:t>の一般就労の機会拡大を図るとともに、</w:t>
      </w:r>
      <w:r w:rsidRPr="001850B8">
        <w:rPr>
          <w:rFonts w:ascii="ＭＳ 明朝" w:eastAsia="ＭＳ 明朝" w:hAnsi="ＭＳ 明朝" w:hint="eastAsia"/>
          <w:color w:val="000000" w:themeColor="text1"/>
          <w:szCs w:val="24"/>
        </w:rPr>
        <w:t>障害のある方</w:t>
      </w:r>
      <w:r w:rsidR="00027926" w:rsidRPr="001850B8">
        <w:rPr>
          <w:rFonts w:ascii="ＭＳ 明朝" w:eastAsia="ＭＳ 明朝" w:hAnsi="ＭＳ 明朝" w:hint="eastAsia"/>
          <w:color w:val="000000" w:themeColor="text1"/>
          <w:szCs w:val="24"/>
        </w:rPr>
        <w:t>が安心して働き続けることができるよう、就労面と生活面の支援として、各部門</w:t>
      </w:r>
      <w:r w:rsidR="00E15D78" w:rsidRPr="001850B8">
        <w:rPr>
          <w:rFonts w:ascii="ＭＳ 明朝" w:eastAsia="ＭＳ 明朝" w:hAnsi="ＭＳ 明朝" w:hint="eastAsia"/>
          <w:color w:val="000000" w:themeColor="text1"/>
          <w:szCs w:val="24"/>
        </w:rPr>
        <w:t>において、</w:t>
      </w:r>
      <w:r w:rsidR="00027926" w:rsidRPr="001850B8">
        <w:rPr>
          <w:rFonts w:ascii="ＭＳ 明朝" w:eastAsia="ＭＳ 明朝" w:hAnsi="ＭＳ 明朝" w:hint="eastAsia"/>
          <w:color w:val="000000" w:themeColor="text1"/>
          <w:szCs w:val="24"/>
        </w:rPr>
        <w:t>次のような事業を行っています。</w:t>
      </w:r>
    </w:p>
    <w:p w14:paraId="1742E48C" w14:textId="7F2A4A9D" w:rsidR="00027926" w:rsidRPr="00785B23" w:rsidRDefault="00027926" w:rsidP="009F6E7B">
      <w:pPr>
        <w:ind w:firstLineChars="413" w:firstLine="991"/>
        <w:rPr>
          <w:rFonts w:asciiTheme="majorEastAsia" w:hAnsiTheme="majorEastAsia"/>
          <w:color w:val="000000" w:themeColor="text1"/>
        </w:rPr>
      </w:pPr>
      <w:r w:rsidRPr="00785B23">
        <w:rPr>
          <w:rFonts w:asciiTheme="majorEastAsia" w:hAnsiTheme="majorEastAsia" w:hint="eastAsia"/>
          <w:color w:val="000000" w:themeColor="text1"/>
        </w:rPr>
        <w:t>〇相談部門</w:t>
      </w:r>
    </w:p>
    <w:p w14:paraId="7C468853" w14:textId="51FC8FB2" w:rsidR="00027926" w:rsidRPr="00865F9C" w:rsidRDefault="00244B43" w:rsidP="00BE40E8">
      <w:pPr>
        <w:ind w:leftChars="542" w:left="1301" w:firstLineChars="100" w:firstLine="240"/>
      </w:pPr>
      <w:r>
        <w:t>障害のある方</w:t>
      </w:r>
      <w:r w:rsidR="00027926" w:rsidRPr="00865F9C">
        <w:rPr>
          <w:rFonts w:hint="eastAsia"/>
        </w:rPr>
        <w:t>の就労に関する相談や就労活動への支援を行います。</w:t>
      </w:r>
    </w:p>
    <w:p w14:paraId="38E8E492" w14:textId="3A5B9FDB" w:rsidR="00027926" w:rsidRPr="00865F9C" w:rsidRDefault="00027926" w:rsidP="00027926">
      <w:pPr>
        <w:ind w:leftChars="300" w:left="960" w:hangingChars="100" w:hanging="240"/>
      </w:pPr>
    </w:p>
    <w:p w14:paraId="599577CD" w14:textId="5EDD4E7E" w:rsidR="00027926" w:rsidRPr="00785B23" w:rsidRDefault="00027926" w:rsidP="009F6E7B">
      <w:pPr>
        <w:ind w:firstLineChars="413" w:firstLine="991"/>
        <w:rPr>
          <w:rFonts w:asciiTheme="majorEastAsia" w:hAnsiTheme="majorEastAsia"/>
          <w:color w:val="000000" w:themeColor="text1"/>
        </w:rPr>
      </w:pPr>
      <w:r w:rsidRPr="00785B23">
        <w:rPr>
          <w:rFonts w:asciiTheme="majorEastAsia" w:hAnsiTheme="majorEastAsia" w:hint="eastAsia"/>
          <w:color w:val="000000" w:themeColor="text1"/>
        </w:rPr>
        <w:t>〇訓練部門</w:t>
      </w:r>
    </w:p>
    <w:p w14:paraId="5621C73E" w14:textId="4066CB05" w:rsidR="00027926" w:rsidRPr="00865F9C" w:rsidRDefault="00027926" w:rsidP="00BE40E8">
      <w:pPr>
        <w:ind w:leftChars="542" w:left="1301" w:firstLineChars="100" w:firstLine="240"/>
      </w:pPr>
      <w:r w:rsidRPr="00865F9C">
        <w:rPr>
          <w:rFonts w:hint="eastAsia"/>
        </w:rPr>
        <w:t>一般就労に必要な作業技術の習得や社会的マナーの訓練を行い、より確実な就労促進と定着を目指します。</w:t>
      </w:r>
    </w:p>
    <w:p w14:paraId="68E57235" w14:textId="15049BA7" w:rsidR="00027926" w:rsidRPr="00865F9C" w:rsidRDefault="00027926" w:rsidP="00027926">
      <w:pPr>
        <w:ind w:leftChars="300" w:left="1440" w:hangingChars="300" w:hanging="720"/>
      </w:pPr>
    </w:p>
    <w:p w14:paraId="455B4F8B" w14:textId="75EB2C05" w:rsidR="00027926" w:rsidRPr="00865F9C" w:rsidRDefault="00027926" w:rsidP="009F6E7B">
      <w:pPr>
        <w:ind w:firstLineChars="413" w:firstLine="991"/>
      </w:pPr>
      <w:r w:rsidRPr="00865F9C">
        <w:rPr>
          <w:rFonts w:hint="eastAsia"/>
        </w:rPr>
        <w:t>〇授産部門</w:t>
      </w:r>
    </w:p>
    <w:p w14:paraId="5B075DBD" w14:textId="1902235B" w:rsidR="00027926" w:rsidRPr="00865F9C" w:rsidRDefault="00027926" w:rsidP="009F6E7B">
      <w:pPr>
        <w:ind w:leftChars="507" w:left="1435" w:hangingChars="91" w:hanging="218"/>
      </w:pPr>
      <w:r w:rsidRPr="00865F9C">
        <w:rPr>
          <w:rFonts w:hint="eastAsia"/>
        </w:rPr>
        <w:t>・就労移行支援事業所</w:t>
      </w:r>
    </w:p>
    <w:p w14:paraId="44A3F81F" w14:textId="371C7028" w:rsidR="00027926" w:rsidRPr="00865F9C" w:rsidRDefault="00027926" w:rsidP="00BE40E8">
      <w:pPr>
        <w:ind w:leftChars="598" w:left="1435" w:firstLineChars="100" w:firstLine="240"/>
      </w:pPr>
      <w:r w:rsidRPr="00865F9C">
        <w:rPr>
          <w:rFonts w:hint="eastAsia"/>
        </w:rPr>
        <w:t>地域に密着した生産活動を通して、一般就労への移行を支援します。</w:t>
      </w:r>
    </w:p>
    <w:p w14:paraId="61729CA5" w14:textId="64A5189D" w:rsidR="00027926" w:rsidRPr="00865F9C" w:rsidRDefault="00027926" w:rsidP="009F6E7B">
      <w:pPr>
        <w:ind w:leftChars="507" w:left="1435" w:hangingChars="91" w:hanging="218"/>
      </w:pPr>
      <w:r w:rsidRPr="00865F9C">
        <w:rPr>
          <w:rFonts w:hint="eastAsia"/>
        </w:rPr>
        <w:t>・就労定着支援事業所</w:t>
      </w:r>
    </w:p>
    <w:p w14:paraId="04F0488D" w14:textId="4A67F523" w:rsidR="00027926" w:rsidRPr="00865F9C" w:rsidRDefault="00027926" w:rsidP="00BE40E8">
      <w:pPr>
        <w:ind w:leftChars="598" w:left="1435" w:firstLineChars="100" w:firstLine="240"/>
      </w:pPr>
      <w:r w:rsidRPr="00865F9C">
        <w:rPr>
          <w:rFonts w:hint="eastAsia"/>
        </w:rPr>
        <w:t>一般就労へ移行された</w:t>
      </w:r>
      <w:r w:rsidR="00244B43">
        <w:rPr>
          <w:rFonts w:hint="eastAsia"/>
        </w:rPr>
        <w:t>障害のある方</w:t>
      </w:r>
      <w:r w:rsidRPr="00865F9C">
        <w:rPr>
          <w:rFonts w:hint="eastAsia"/>
        </w:rPr>
        <w:t>について、雇用された事業所で就労継続を図るための支援をするもので、特に、一般就労へ移行された</w:t>
      </w:r>
      <w:r w:rsidR="00244B43">
        <w:rPr>
          <w:rFonts w:hint="eastAsia"/>
        </w:rPr>
        <w:t>障害のある方</w:t>
      </w:r>
      <w:r w:rsidRPr="00865F9C">
        <w:rPr>
          <w:rFonts w:hint="eastAsia"/>
        </w:rPr>
        <w:t>を対象としています。</w:t>
      </w:r>
    </w:p>
    <w:p w14:paraId="111BFE33" w14:textId="77777777" w:rsidR="00027926" w:rsidRPr="00865F9C" w:rsidRDefault="00027926" w:rsidP="00027926">
      <w:pPr>
        <w:spacing w:line="320" w:lineRule="atLeast"/>
        <w:ind w:leftChars="400" w:left="960"/>
        <w:rPr>
          <w:color w:val="FF0000"/>
        </w:rPr>
      </w:pPr>
    </w:p>
    <w:p w14:paraId="79F3AE1C" w14:textId="77777777" w:rsidR="00027926" w:rsidRPr="00785B23" w:rsidRDefault="00027926" w:rsidP="00785B23">
      <w:pPr>
        <w:spacing w:line="320" w:lineRule="atLeast"/>
        <w:ind w:leftChars="298" w:left="960" w:hangingChars="102" w:hanging="245"/>
        <w:rPr>
          <w:rFonts w:ascii="ＭＳ ゴシック" w:eastAsia="ＭＳ ゴシック" w:hAnsi="ＭＳ ゴシック"/>
        </w:rPr>
      </w:pPr>
      <w:r w:rsidRPr="00785B23">
        <w:rPr>
          <w:rFonts w:ascii="ＭＳ ゴシック" w:eastAsia="ＭＳ ゴシック" w:hAnsi="ＭＳ ゴシック"/>
        </w:rPr>
        <w:t>【</w:t>
      </w:r>
      <w:r w:rsidRPr="00785B23">
        <w:rPr>
          <w:rFonts w:ascii="ＭＳ ゴシック" w:eastAsia="ＭＳ ゴシック" w:hAnsi="ＭＳ ゴシック" w:hint="eastAsia"/>
        </w:rPr>
        <w:t>今後の取り組み</w:t>
      </w:r>
      <w:r w:rsidRPr="00785B23">
        <w:rPr>
          <w:rFonts w:ascii="ＭＳ ゴシック" w:eastAsia="ＭＳ ゴシック" w:hAnsi="ＭＳ ゴシック"/>
        </w:rPr>
        <w:t>】</w:t>
      </w:r>
    </w:p>
    <w:p w14:paraId="174D5517" w14:textId="129A5991" w:rsidR="0031012E" w:rsidRPr="00D20816" w:rsidRDefault="00027926" w:rsidP="00D20816">
      <w:pPr>
        <w:ind w:leftChars="408" w:left="979" w:firstLineChars="90" w:firstLine="216"/>
        <w:rPr>
          <w:rFonts w:asciiTheme="majorEastAsia" w:hAnsiTheme="majorEastAsia"/>
          <w:color w:val="FF0000"/>
        </w:rPr>
      </w:pPr>
      <w:r w:rsidRPr="00865F9C">
        <w:rPr>
          <w:rFonts w:asciiTheme="majorEastAsia" w:hAnsiTheme="majorEastAsia" w:hint="eastAsia"/>
        </w:rPr>
        <w:t>相談支援の充実と共に、利用者とその家族が安心して地域の中で暮らしていけるよう、地域移行支援や地域定着支援などの地域相談の実践に取り組みます。</w:t>
      </w:r>
      <w:r w:rsidR="00F86862" w:rsidRPr="006B79CA">
        <w:rPr>
          <w:rFonts w:asciiTheme="majorEastAsia" w:hAnsiTheme="majorEastAsia" w:hint="eastAsia"/>
        </w:rPr>
        <w:t>また、雇用施策と福祉施策の連携を図る重度障害者等就労支援特別事業については、そのニーズを把握したうえで、支援のあり方を検討します。</w:t>
      </w:r>
      <w:r w:rsidR="0031012E">
        <w:rPr>
          <w:rFonts w:asciiTheme="majorEastAsia" w:hAnsiTheme="majorEastAsia"/>
        </w:rPr>
        <w:br w:type="page"/>
      </w:r>
    </w:p>
    <w:p w14:paraId="0CC5FEBE" w14:textId="7EAD0880" w:rsidR="00027926" w:rsidRPr="00785B23" w:rsidRDefault="006273C5" w:rsidP="00943CD8">
      <w:pPr>
        <w:ind w:firstLineChars="200" w:firstLine="480"/>
        <w:rPr>
          <w:rFonts w:asciiTheme="majorEastAsia" w:eastAsiaTheme="majorEastAsia" w:hAnsiTheme="majorEastAsia"/>
        </w:rPr>
      </w:pPr>
      <w:r w:rsidRPr="005D3302">
        <w:rPr>
          <w:rFonts w:ascii="ＭＳ 明朝" w:eastAsia="ＭＳ 明朝" w:hAnsi="ＭＳ 明朝"/>
          <w:noProof/>
          <w:szCs w:val="24"/>
        </w:rPr>
        <w:lastRenderedPageBreak/>
        <w:drawing>
          <wp:anchor distT="0" distB="0" distL="114300" distR="114300" simplePos="0" relativeHeight="251956224" behindDoc="0" locked="0" layoutInCell="1" allowOverlap="1" wp14:anchorId="4F2C1C3F" wp14:editId="50485DC4">
            <wp:simplePos x="0" y="0"/>
            <wp:positionH relativeFrom="column">
              <wp:posOffset>4629150</wp:posOffset>
            </wp:positionH>
            <wp:positionV relativeFrom="paragraph">
              <wp:posOffset>10795</wp:posOffset>
            </wp:positionV>
            <wp:extent cx="545465" cy="545465"/>
            <wp:effectExtent l="0" t="0" r="6985" b="6985"/>
            <wp:wrapSquare wrapText="bothSides"/>
            <wp:docPr id="103432" name="図 103432"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6273C5">
        <w:rPr>
          <w:rFonts w:ascii="Century" w:eastAsia="ＭＳ 明朝" w:hAnsi="Century" w:cs="Times New Roman"/>
          <w:noProof/>
          <w:sz w:val="21"/>
        </w:rPr>
        <w:drawing>
          <wp:anchor distT="0" distB="0" distL="114300" distR="114300" simplePos="0" relativeHeight="251957248" behindDoc="0" locked="0" layoutInCell="1" allowOverlap="1" wp14:anchorId="60DEBFFB" wp14:editId="034211A2">
            <wp:simplePos x="0" y="0"/>
            <wp:positionH relativeFrom="column">
              <wp:posOffset>5243195</wp:posOffset>
            </wp:positionH>
            <wp:positionV relativeFrom="paragraph">
              <wp:posOffset>13970</wp:posOffset>
            </wp:positionV>
            <wp:extent cx="545465" cy="545465"/>
            <wp:effectExtent l="0" t="0" r="6985" b="6985"/>
            <wp:wrapSquare wrapText="bothSides"/>
            <wp:docPr id="103433" name="図 103433" descr="C:\Users\hito_h\Desktop\SDGsロゴ白黒\SDGs繝ｭ繧ｳ繧咏區鮟箪sdg_icon_08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図 1061" descr="C:\Users\hito_h\Desktop\SDGsロゴ白黒\SDGs繝ｭ繧ｳ繧咏區鮟箪sdg_icon_08_ja.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785B23">
        <w:rPr>
          <w:rFonts w:asciiTheme="majorEastAsia" w:eastAsiaTheme="majorEastAsia" w:hAnsiTheme="majorEastAsia" w:hint="eastAsia"/>
        </w:rPr>
        <w:t>②　江戸川区就労支援ネットワーク「ミラクル（未来×くる）」</w:t>
      </w:r>
    </w:p>
    <w:p w14:paraId="2C9EB25E" w14:textId="601205E8" w:rsidR="00027926" w:rsidRPr="00865F9C" w:rsidRDefault="00027926" w:rsidP="00BE40E8">
      <w:pPr>
        <w:ind w:leftChars="295" w:left="708"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就労支援ネットワーク事業として、障害者就労支援センターでは、区内の就労系福祉サービス事業所における優先調達に関すること、共同販売に関すること、受注窓口に関することなどの調整機能を担っています。この事業では、区内事業所間での連携を強化し、</w:t>
      </w:r>
      <w:r w:rsidR="00244B43">
        <w:rPr>
          <w:rFonts w:asciiTheme="minorEastAsia" w:hAnsiTheme="minorEastAsia" w:hint="eastAsia"/>
          <w:color w:val="000000" w:themeColor="text1"/>
        </w:rPr>
        <w:t>障害のある方</w:t>
      </w:r>
      <w:r w:rsidRPr="00865F9C">
        <w:rPr>
          <w:rFonts w:asciiTheme="minorEastAsia" w:hAnsiTheme="minorEastAsia" w:hint="eastAsia"/>
          <w:color w:val="000000" w:themeColor="text1"/>
        </w:rPr>
        <w:t>の就労の促進を図ることを目的に「ミラクル（未来×くる）」と称して、年間を通して</w:t>
      </w:r>
      <w:r w:rsidR="00244B43">
        <w:rPr>
          <w:rFonts w:asciiTheme="minorEastAsia" w:hAnsiTheme="minorEastAsia" w:hint="eastAsia"/>
          <w:color w:val="000000" w:themeColor="text1"/>
        </w:rPr>
        <w:t>さまざま</w:t>
      </w:r>
      <w:r w:rsidRPr="00865F9C">
        <w:rPr>
          <w:rFonts w:asciiTheme="minorEastAsia" w:hAnsiTheme="minorEastAsia" w:hint="eastAsia"/>
          <w:color w:val="000000" w:themeColor="text1"/>
        </w:rPr>
        <w:t>な機会を設けて活動しています。</w:t>
      </w:r>
    </w:p>
    <w:p w14:paraId="5F2D842F" w14:textId="6485AACB" w:rsidR="00027926" w:rsidRPr="00865F9C" w:rsidRDefault="00027926" w:rsidP="00785B23">
      <w:pPr>
        <w:ind w:leftChars="295" w:left="708"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特に区内の</w:t>
      </w:r>
      <w:r>
        <w:rPr>
          <w:rFonts w:asciiTheme="minorEastAsia" w:hAnsiTheme="minorEastAsia" w:hint="eastAsia"/>
          <w:color w:val="000000" w:themeColor="text1"/>
        </w:rPr>
        <w:t>就労支援</w:t>
      </w:r>
      <w:r w:rsidRPr="00865F9C">
        <w:rPr>
          <w:rFonts w:asciiTheme="minorEastAsia" w:hAnsiTheme="minorEastAsia" w:hint="eastAsia"/>
          <w:color w:val="000000" w:themeColor="text1"/>
        </w:rPr>
        <w:t>事業所を中心とした生産活動により、特色ある自主製品の販売を通じて、地域住民とのつながりを持つことで、</w:t>
      </w:r>
      <w:r w:rsidR="00244B43">
        <w:rPr>
          <w:rFonts w:asciiTheme="minorEastAsia" w:hAnsiTheme="minorEastAsia" w:hint="eastAsia"/>
          <w:color w:val="000000" w:themeColor="text1"/>
        </w:rPr>
        <w:t>障害のある方</w:t>
      </w:r>
      <w:r w:rsidRPr="00865F9C">
        <w:rPr>
          <w:rFonts w:asciiTheme="minorEastAsia" w:hAnsiTheme="minorEastAsia" w:hint="eastAsia"/>
          <w:color w:val="000000" w:themeColor="text1"/>
        </w:rPr>
        <w:t>の就労への理解を深め、更なる工賃の向上を目指して取り組んでいます。</w:t>
      </w:r>
    </w:p>
    <w:p w14:paraId="7034D637" w14:textId="77777777" w:rsidR="00027926" w:rsidRPr="008851AE" w:rsidRDefault="00027926" w:rsidP="00027926">
      <w:pPr>
        <w:ind w:firstLineChars="200" w:firstLine="480"/>
      </w:pPr>
    </w:p>
    <w:p w14:paraId="360ADF56" w14:textId="77777777" w:rsidR="00027926" w:rsidRPr="00785B23" w:rsidRDefault="00027926" w:rsidP="00785B23">
      <w:pPr>
        <w:spacing w:line="320" w:lineRule="atLeast"/>
        <w:ind w:leftChars="298" w:left="960" w:hangingChars="102" w:hanging="245"/>
        <w:rPr>
          <w:rFonts w:ascii="ＭＳ ゴシック" w:eastAsia="ＭＳ ゴシック" w:hAnsi="ＭＳ ゴシック"/>
        </w:rPr>
      </w:pPr>
      <w:r w:rsidRPr="00785B23">
        <w:rPr>
          <w:rFonts w:ascii="ＭＳ ゴシック" w:eastAsia="ＭＳ ゴシック" w:hAnsi="ＭＳ ゴシック"/>
        </w:rPr>
        <w:t>【</w:t>
      </w:r>
      <w:r w:rsidRPr="00785B23">
        <w:rPr>
          <w:rFonts w:ascii="ＭＳ ゴシック" w:eastAsia="ＭＳ ゴシック" w:hAnsi="ＭＳ ゴシック" w:hint="eastAsia"/>
        </w:rPr>
        <w:t>今後の取り組み</w:t>
      </w:r>
      <w:r w:rsidRPr="00785B23">
        <w:rPr>
          <w:rFonts w:ascii="ＭＳ ゴシック" w:eastAsia="ＭＳ ゴシック" w:hAnsi="ＭＳ ゴシック"/>
        </w:rPr>
        <w:t>】</w:t>
      </w:r>
    </w:p>
    <w:p w14:paraId="6EEE163B" w14:textId="391B5487" w:rsidR="00027926" w:rsidRPr="00865F9C" w:rsidRDefault="00027926" w:rsidP="00BE40E8">
      <w:pPr>
        <w:ind w:leftChars="408" w:left="979" w:firstLineChars="100" w:firstLine="240"/>
      </w:pPr>
      <w:r w:rsidRPr="00865F9C">
        <w:rPr>
          <w:rFonts w:hint="eastAsia"/>
        </w:rPr>
        <w:t>販売</w:t>
      </w:r>
      <w:r w:rsidRPr="00785B23">
        <w:rPr>
          <w:rFonts w:asciiTheme="majorEastAsia" w:hAnsiTheme="majorEastAsia" w:hint="eastAsia"/>
        </w:rPr>
        <w:t>分野</w:t>
      </w:r>
      <w:r w:rsidRPr="00865F9C">
        <w:rPr>
          <w:rFonts w:hint="eastAsia"/>
        </w:rPr>
        <w:t>について、より利便性を高めるために、今後はインターネットサイトの活用やカタログを用いた販路拡大への取り組みを構築し、区内就労</w:t>
      </w:r>
      <w:r>
        <w:rPr>
          <w:rFonts w:hint="eastAsia"/>
        </w:rPr>
        <w:t>支援</w:t>
      </w:r>
      <w:r w:rsidRPr="00865F9C">
        <w:rPr>
          <w:rFonts w:hint="eastAsia"/>
        </w:rPr>
        <w:t>事業所における受注の増加を目指します。</w:t>
      </w:r>
    </w:p>
    <w:p w14:paraId="3ED7D569" w14:textId="7B7EE506" w:rsidR="00027926" w:rsidRPr="00865F9C" w:rsidRDefault="00027926" w:rsidP="00027926">
      <w:pPr>
        <w:ind w:firstLineChars="300" w:firstLine="720"/>
      </w:pPr>
    </w:p>
    <w:p w14:paraId="79230046" w14:textId="7140C3FF" w:rsidR="00027926" w:rsidRPr="00865F9C" w:rsidRDefault="009C4805" w:rsidP="00943CD8">
      <w:pPr>
        <w:ind w:firstLineChars="200" w:firstLine="420"/>
        <w:rPr>
          <w:rFonts w:asciiTheme="majorEastAsia" w:eastAsiaTheme="majorEastAsia" w:hAnsiTheme="majorEastAsia"/>
          <w:color w:val="000000" w:themeColor="text1"/>
        </w:rPr>
      </w:pPr>
      <w:r w:rsidRPr="006273C5">
        <w:rPr>
          <w:rFonts w:ascii="Century" w:eastAsia="ＭＳ 明朝" w:hAnsi="Century" w:cs="Times New Roman"/>
          <w:noProof/>
          <w:sz w:val="21"/>
        </w:rPr>
        <w:drawing>
          <wp:anchor distT="0" distB="0" distL="114300" distR="114300" simplePos="0" relativeHeight="251961344" behindDoc="0" locked="0" layoutInCell="1" allowOverlap="1" wp14:anchorId="5D4ABFA6" wp14:editId="18AB16C5">
            <wp:simplePos x="0" y="0"/>
            <wp:positionH relativeFrom="column">
              <wp:posOffset>5214620</wp:posOffset>
            </wp:positionH>
            <wp:positionV relativeFrom="paragraph">
              <wp:posOffset>40640</wp:posOffset>
            </wp:positionV>
            <wp:extent cx="545465" cy="545465"/>
            <wp:effectExtent l="0" t="0" r="6985" b="6985"/>
            <wp:wrapSquare wrapText="bothSides"/>
            <wp:docPr id="1059" name="図 1059" descr="C:\Users\hito_h\Desktop\SDGsロゴ白黒\SDGs繝ｭ繧ｳ繧咏區鮟箪sdg_icon_10_j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図 1059" descr="C:\Users\hito_h\Desktop\SDGsロゴ白黒\SDGs繝ｭ繧ｳ繧咏區鮟箪sdg_icon_10_ja_2.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6273C5">
        <w:rPr>
          <w:rFonts w:ascii="Century" w:eastAsia="ＭＳ 明朝" w:hAnsi="Century" w:cs="Times New Roman"/>
          <w:noProof/>
          <w:sz w:val="21"/>
        </w:rPr>
        <w:drawing>
          <wp:anchor distT="0" distB="0" distL="114300" distR="114300" simplePos="0" relativeHeight="251959296" behindDoc="0" locked="0" layoutInCell="1" allowOverlap="1" wp14:anchorId="0378C4D3" wp14:editId="652E68DA">
            <wp:simplePos x="0" y="0"/>
            <wp:positionH relativeFrom="column">
              <wp:posOffset>4624070</wp:posOffset>
            </wp:positionH>
            <wp:positionV relativeFrom="paragraph">
              <wp:posOffset>31115</wp:posOffset>
            </wp:positionV>
            <wp:extent cx="545465" cy="545465"/>
            <wp:effectExtent l="0" t="0" r="6985" b="6985"/>
            <wp:wrapSquare wrapText="bothSides"/>
            <wp:docPr id="103434" name="図 103434" descr="C:\Users\hito_h\Desktop\SDGsロゴ白黒\SDGs繝ｭ繧ｳ繧咏區鮟箪sdg_icon_08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図 1061" descr="C:\Users\hito_h\Desktop\SDGsロゴ白黒\SDGs繝ｭ繧ｳ繧咏區鮟箪sdg_icon_08_ja.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asciiTheme="majorEastAsia" w:eastAsiaTheme="majorEastAsia" w:hAnsiTheme="majorEastAsia" w:hint="eastAsia"/>
          <w:color w:val="000000" w:themeColor="text1"/>
        </w:rPr>
        <w:t>③　障害者の雇用促進（区職員）</w:t>
      </w:r>
    </w:p>
    <w:p w14:paraId="4ECE632F" w14:textId="5EAD1206" w:rsidR="00027926" w:rsidRPr="00865F9C" w:rsidRDefault="00027926" w:rsidP="00BE40E8">
      <w:pPr>
        <w:ind w:leftChars="295" w:left="708" w:firstLineChars="100" w:firstLine="240"/>
        <w:rPr>
          <w:rFonts w:asciiTheme="majorEastAsia" w:hAnsiTheme="majorEastAsia"/>
          <w:color w:val="000000" w:themeColor="text1"/>
        </w:rPr>
      </w:pPr>
      <w:r w:rsidRPr="005108FB">
        <w:rPr>
          <w:rFonts w:asciiTheme="minorEastAsia" w:hAnsiTheme="minorEastAsia" w:hint="eastAsia"/>
          <w:color w:val="000000" w:themeColor="text1"/>
        </w:rPr>
        <w:t>令和元年（2019年）６月に「</w:t>
      </w:r>
      <w:r w:rsidR="006B79CA">
        <w:rPr>
          <w:rFonts w:asciiTheme="minorEastAsia" w:hAnsiTheme="minorEastAsia" w:hint="eastAsia"/>
          <w:color w:val="000000" w:themeColor="text1"/>
        </w:rPr>
        <w:t>障害者の雇用の促進等に関する法律」が改正されたことに伴い、</w:t>
      </w:r>
      <w:r w:rsidRPr="005108FB">
        <w:rPr>
          <w:rFonts w:asciiTheme="minorEastAsia" w:hAnsiTheme="minorEastAsia" w:hint="eastAsia"/>
          <w:color w:val="000000" w:themeColor="text1"/>
        </w:rPr>
        <w:t>区では「江戸川区障害者活躍推進計画（令和２年度（2020年度）～令和６年度（2024年度）までの５ケ年計画）」を策定しま</w:t>
      </w:r>
      <w:r w:rsidRPr="00865F9C">
        <w:rPr>
          <w:rFonts w:asciiTheme="majorEastAsia" w:hAnsiTheme="majorEastAsia" w:hint="eastAsia"/>
          <w:color w:val="000000" w:themeColor="text1"/>
        </w:rPr>
        <w:t>した。</w:t>
      </w:r>
    </w:p>
    <w:p w14:paraId="5EBFCF53" w14:textId="347ECC76" w:rsidR="00027926" w:rsidRPr="00865F9C" w:rsidRDefault="00027926" w:rsidP="00785B23">
      <w:pPr>
        <w:ind w:leftChars="295" w:left="708" w:firstLineChars="100" w:firstLine="240"/>
        <w:rPr>
          <w:rFonts w:asciiTheme="majorEastAsia" w:hAnsiTheme="majorEastAsia"/>
          <w:color w:val="000000" w:themeColor="text1"/>
        </w:rPr>
      </w:pPr>
      <w:r w:rsidRPr="00865F9C">
        <w:rPr>
          <w:rFonts w:asciiTheme="majorEastAsia" w:hAnsiTheme="majorEastAsia" w:hint="eastAsia"/>
          <w:color w:val="000000" w:themeColor="text1"/>
        </w:rPr>
        <w:t>この計画は、</w:t>
      </w:r>
      <w:r w:rsidRPr="00BE40E8">
        <w:rPr>
          <w:rFonts w:asciiTheme="minorEastAsia" w:hAnsiTheme="minorEastAsia" w:hint="eastAsia"/>
          <w:color w:val="000000" w:themeColor="text1"/>
        </w:rPr>
        <w:t>障害者</w:t>
      </w:r>
      <w:r w:rsidRPr="00865F9C">
        <w:rPr>
          <w:rFonts w:asciiTheme="majorEastAsia" w:hAnsiTheme="majorEastAsia" w:hint="eastAsia"/>
          <w:color w:val="000000" w:themeColor="text1"/>
        </w:rPr>
        <w:t>雇用を促進し、障害のある職員が適性に応じて最大限に能力を発揮し活躍することを推進</w:t>
      </w:r>
      <w:r w:rsidRPr="00865F9C">
        <w:rPr>
          <w:rFonts w:asciiTheme="majorEastAsia" w:hAnsiTheme="majorEastAsia" w:hint="eastAsia"/>
        </w:rPr>
        <w:t>するため策定したものです。</w:t>
      </w:r>
    </w:p>
    <w:p w14:paraId="7F818767" w14:textId="1F7AA561" w:rsidR="00027926" w:rsidRPr="00865F9C" w:rsidRDefault="00027926" w:rsidP="00027926">
      <w:pPr>
        <w:ind w:left="960" w:hangingChars="400" w:hanging="960"/>
        <w:rPr>
          <w:rFonts w:asciiTheme="majorEastAsia" w:hAnsiTheme="majorEastAsia"/>
          <w:color w:val="000000" w:themeColor="text1"/>
        </w:rPr>
      </w:pPr>
    </w:p>
    <w:p w14:paraId="27347BF9" w14:textId="77777777" w:rsidR="00027926" w:rsidRPr="00785B23" w:rsidRDefault="00027926" w:rsidP="00785B23">
      <w:pPr>
        <w:spacing w:line="320" w:lineRule="atLeast"/>
        <w:ind w:leftChars="298" w:left="960" w:hangingChars="102" w:hanging="245"/>
        <w:rPr>
          <w:rFonts w:ascii="ＭＳ ゴシック" w:eastAsia="ＭＳ ゴシック" w:hAnsi="ＭＳ ゴシック"/>
        </w:rPr>
      </w:pPr>
      <w:r w:rsidRPr="00785B23">
        <w:rPr>
          <w:rFonts w:ascii="ＭＳ ゴシック" w:eastAsia="ＭＳ ゴシック" w:hAnsi="ＭＳ ゴシック" w:hint="eastAsia"/>
        </w:rPr>
        <w:t>【今後の取り組み】</w:t>
      </w:r>
    </w:p>
    <w:p w14:paraId="2384B52F" w14:textId="190B999D" w:rsidR="00027926" w:rsidRPr="00865F9C" w:rsidRDefault="00027926" w:rsidP="00BE40E8">
      <w:pPr>
        <w:ind w:leftChars="408" w:left="979" w:firstLineChars="100" w:firstLine="240"/>
        <w:rPr>
          <w:rFonts w:asciiTheme="majorEastAsia" w:hAnsiTheme="majorEastAsia"/>
          <w:color w:val="000000" w:themeColor="text1"/>
        </w:rPr>
      </w:pPr>
      <w:r w:rsidRPr="00865F9C">
        <w:rPr>
          <w:rFonts w:asciiTheme="majorEastAsia" w:hAnsiTheme="majorEastAsia" w:hint="eastAsia"/>
          <w:color w:val="000000" w:themeColor="text1"/>
        </w:rPr>
        <w:t>採用の条件として、特定の障害のみを採用の対象とする、自力で通勤できる者を対象とする等、不適切な</w:t>
      </w:r>
      <w:r w:rsidRPr="00865F9C">
        <w:rPr>
          <w:rFonts w:asciiTheme="majorEastAsia" w:hAnsiTheme="majorEastAsia" w:hint="eastAsia"/>
        </w:rPr>
        <w:t>条件を付すことは行いません。</w:t>
      </w:r>
      <w:r w:rsidRPr="00865F9C">
        <w:rPr>
          <w:rFonts w:asciiTheme="majorEastAsia" w:hAnsiTheme="majorEastAsia" w:hint="eastAsia"/>
          <w:color w:val="000000" w:themeColor="text1"/>
        </w:rPr>
        <w:t>採用時の面談</w:t>
      </w:r>
      <w:r w:rsidRPr="00865F9C">
        <w:rPr>
          <w:rFonts w:asciiTheme="majorEastAsia" w:hAnsiTheme="majorEastAsia" w:hint="eastAsia"/>
          <w:noProof/>
          <w:color w:val="000000" w:themeColor="text1"/>
        </w:rPr>
        <mc:AlternateContent>
          <mc:Choice Requires="wpc">
            <w:drawing>
              <wp:anchor distT="0" distB="0" distL="114300" distR="114300" simplePos="0" relativeHeight="251828224" behindDoc="0" locked="0" layoutInCell="1" allowOverlap="1" wp14:anchorId="5AA289E4" wp14:editId="59221EFE">
                <wp:simplePos x="0" y="0"/>
                <wp:positionH relativeFrom="column">
                  <wp:posOffset>-900430</wp:posOffset>
                </wp:positionH>
                <wp:positionV relativeFrom="paragraph">
                  <wp:posOffset>-906780</wp:posOffset>
                </wp:positionV>
                <wp:extent cx="374650" cy="369570"/>
                <wp:effectExtent l="0" t="0" r="0" b="0"/>
                <wp:wrapNone/>
                <wp:docPr id="4125" name="キャンバス 4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8FADE1C" id="キャンバス 4125" o:spid="_x0000_s1026" editas="canvas" style="position:absolute;left:0;text-align:left;margin-left:-70.9pt;margin-top:-71.4pt;width:29.5pt;height:29.1pt;z-index:251828224" coordsize="374650,3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">
                <v:shape id="_x0000_s1027" type="#_x0000_t75" style="position:absolute;width:374650;height:369570;visibility:visible;mso-wrap-style:square">
                  <v:fill o:detectmouseclick="t"/>
                  <v:path o:connecttype="none"/>
                </v:shape>
              </v:group>
            </w:pict>
          </mc:Fallback>
        </mc:AlternateContent>
      </w:r>
      <w:r w:rsidRPr="00865F9C">
        <w:rPr>
          <w:rFonts w:asciiTheme="majorEastAsia" w:hAnsiTheme="majorEastAsia" w:hint="eastAsia"/>
          <w:color w:val="000000" w:themeColor="text1"/>
        </w:rPr>
        <w:t>の際には、積極的に合理的配慮</w:t>
      </w:r>
      <w:r w:rsidRPr="00865F9C">
        <w:rPr>
          <w:rFonts w:asciiTheme="majorEastAsia" w:hAnsiTheme="majorEastAsia" w:hint="eastAsia"/>
        </w:rPr>
        <w:t>等の必要の有無等</w:t>
      </w:r>
      <w:r w:rsidRPr="00865F9C">
        <w:rPr>
          <w:rFonts w:asciiTheme="majorEastAsia" w:hAnsiTheme="majorEastAsia" w:hint="eastAsia"/>
          <w:color w:val="000000" w:themeColor="text1"/>
        </w:rPr>
        <w:t>を確認し、必要な措置を講じます。</w:t>
      </w:r>
    </w:p>
    <w:p w14:paraId="48B0E63F" w14:textId="79106799" w:rsidR="00027926" w:rsidRPr="00865F9C" w:rsidRDefault="00027926" w:rsidP="00027926">
      <w:pPr>
        <w:spacing w:line="320" w:lineRule="atLeast"/>
        <w:rPr>
          <w:rFonts w:asciiTheme="majorEastAsia" w:hAnsiTheme="majorEastAsia"/>
          <w:color w:val="000000" w:themeColor="text1"/>
        </w:rPr>
      </w:pPr>
    </w:p>
    <w:p w14:paraId="457DD85A" w14:textId="59910700" w:rsidR="00027926" w:rsidRPr="006B79CA" w:rsidRDefault="009C4805" w:rsidP="00943CD8">
      <w:pPr>
        <w:ind w:firstLineChars="200" w:firstLine="420"/>
        <w:rPr>
          <w:rFonts w:asciiTheme="majorEastAsia" w:eastAsiaTheme="majorEastAsia" w:hAnsiTheme="majorEastAsia"/>
        </w:rPr>
      </w:pPr>
      <w:r w:rsidRPr="006273C5">
        <w:rPr>
          <w:rFonts w:ascii="Century" w:eastAsia="ＭＳ 明朝" w:hAnsi="Century" w:cs="Times New Roman"/>
          <w:noProof/>
          <w:sz w:val="21"/>
        </w:rPr>
        <w:drawing>
          <wp:anchor distT="0" distB="0" distL="114300" distR="114300" simplePos="0" relativeHeight="251965440" behindDoc="0" locked="0" layoutInCell="1" allowOverlap="1" wp14:anchorId="2B019294" wp14:editId="0D0BDBCE">
            <wp:simplePos x="0" y="0"/>
            <wp:positionH relativeFrom="column">
              <wp:posOffset>4624070</wp:posOffset>
            </wp:positionH>
            <wp:positionV relativeFrom="paragraph">
              <wp:posOffset>21590</wp:posOffset>
            </wp:positionV>
            <wp:extent cx="545465" cy="545465"/>
            <wp:effectExtent l="0" t="0" r="6985" b="6985"/>
            <wp:wrapSquare wrapText="bothSides"/>
            <wp:docPr id="1067" name="図 1067" descr="C:\Users\hito_h\Desktop\SDGsロゴ白黒\SDGs繝ｭ繧ｳ繧咏區鮟箪sdg_icon_0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図 1067" descr="C:\Users\hito_h\Desktop\SDGsロゴ白黒\SDGs繝ｭ繧ｳ繧咏區鮟箪sdg_icon_01_ja.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5D3302">
        <w:rPr>
          <w:rFonts w:ascii="ＭＳ 明朝" w:eastAsia="ＭＳ 明朝" w:hAnsi="ＭＳ 明朝"/>
          <w:noProof/>
          <w:szCs w:val="24"/>
        </w:rPr>
        <w:drawing>
          <wp:anchor distT="0" distB="0" distL="114300" distR="114300" simplePos="0" relativeHeight="251963392" behindDoc="0" locked="0" layoutInCell="1" allowOverlap="1" wp14:anchorId="01A88518" wp14:editId="1AFC2609">
            <wp:simplePos x="0" y="0"/>
            <wp:positionH relativeFrom="column">
              <wp:posOffset>5205095</wp:posOffset>
            </wp:positionH>
            <wp:positionV relativeFrom="paragraph">
              <wp:posOffset>21590</wp:posOffset>
            </wp:positionV>
            <wp:extent cx="545465" cy="545465"/>
            <wp:effectExtent l="0" t="0" r="6985" b="6985"/>
            <wp:wrapSquare wrapText="bothSides"/>
            <wp:docPr id="103435" name="図 103435"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6273C5">
        <w:rPr>
          <w:rFonts w:ascii="Century" w:eastAsia="ＭＳ 明朝" w:hAnsi="Century" w:cs="Times New Roman"/>
          <w:noProof/>
          <w:sz w:val="21"/>
        </w:rPr>
        <w:drawing>
          <wp:anchor distT="0" distB="0" distL="114300" distR="114300" simplePos="0" relativeHeight="251968512" behindDoc="0" locked="0" layoutInCell="1" allowOverlap="1" wp14:anchorId="4C3C587F" wp14:editId="564BE396">
            <wp:simplePos x="0" y="0"/>
            <wp:positionH relativeFrom="column">
              <wp:posOffset>5205095</wp:posOffset>
            </wp:positionH>
            <wp:positionV relativeFrom="paragraph">
              <wp:posOffset>602615</wp:posOffset>
            </wp:positionV>
            <wp:extent cx="545465" cy="545465"/>
            <wp:effectExtent l="0" t="0" r="6985" b="6985"/>
            <wp:wrapSquare wrapText="bothSides"/>
            <wp:docPr id="103440" name="図 103440" descr="C:\Users\hito_h\Desktop\SDGsロゴ白黒\SDGs繝ｭ繧ｳ繧咏區鮟箪sdg_icon_10_j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図 1059" descr="C:\Users\hito_h\Desktop\SDGsロゴ白黒\SDGs繝ｭ繧ｳ繧咏區鮟箪sdg_icon_10_ja_2.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asciiTheme="majorEastAsia" w:eastAsiaTheme="majorEastAsia" w:hAnsiTheme="majorEastAsia" w:hint="eastAsia"/>
        </w:rPr>
        <w:t xml:space="preserve">④　</w:t>
      </w:r>
      <w:r w:rsidR="00D5179E" w:rsidRPr="006B79CA">
        <w:rPr>
          <w:rFonts w:asciiTheme="majorEastAsia" w:eastAsiaTheme="majorEastAsia" w:hAnsiTheme="majorEastAsia" w:hint="eastAsia"/>
        </w:rPr>
        <w:t>みんなの就労センターへの支援</w:t>
      </w:r>
    </w:p>
    <w:p w14:paraId="4E373B82" w14:textId="486AD67C" w:rsidR="00A21CBE" w:rsidRDefault="002D28BB" w:rsidP="00785B23">
      <w:pPr>
        <w:ind w:leftChars="295" w:left="708" w:firstLineChars="100" w:firstLine="210"/>
      </w:pPr>
      <w:r w:rsidRPr="006B79CA">
        <w:rPr>
          <w:rFonts w:ascii="Century" w:eastAsia="ＭＳ 明朝" w:hAnsi="Century" w:cs="Times New Roman"/>
          <w:noProof/>
          <w:sz w:val="21"/>
        </w:rPr>
        <w:drawing>
          <wp:anchor distT="0" distB="0" distL="114300" distR="114300" simplePos="0" relativeHeight="252098560" behindDoc="0" locked="0" layoutInCell="1" allowOverlap="1" wp14:anchorId="4D8A538B" wp14:editId="74388ABA">
            <wp:simplePos x="0" y="0"/>
            <wp:positionH relativeFrom="column">
              <wp:posOffset>4624070</wp:posOffset>
            </wp:positionH>
            <wp:positionV relativeFrom="paragraph">
              <wp:posOffset>383540</wp:posOffset>
            </wp:positionV>
            <wp:extent cx="545465" cy="545465"/>
            <wp:effectExtent l="0" t="0" r="6985" b="6985"/>
            <wp:wrapSquare wrapText="bothSides"/>
            <wp:docPr id="21" name="図 21" descr="C:\Users\hito_h\Desktop\SDGsロゴ白黒\SDGs繝ｭ繧ｳ繧咏區鮟箪sdg_icon_08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図 1061" descr="C:\Users\hito_h\Desktop\SDGsロゴ白黒\SDGs繝ｭ繧ｳ繧咏區鮟箪sdg_icon_08_ja.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A21CBE" w:rsidRPr="006B79CA">
        <w:rPr>
          <w:rFonts w:hint="eastAsia"/>
        </w:rPr>
        <w:t>就労意欲のある人が個々の能力に応じて、その能力を最大限に発揮できる就労の場を確保・提供する</w:t>
      </w:r>
      <w:r w:rsidR="00D5179E" w:rsidRPr="006B79CA">
        <w:rPr>
          <w:rFonts w:hint="eastAsia"/>
        </w:rPr>
        <w:t>みんなの就労センターを支援することにより、</w:t>
      </w:r>
      <w:r w:rsidR="00A21CBE" w:rsidRPr="006B79CA">
        <w:rPr>
          <w:rFonts w:hint="eastAsia"/>
        </w:rPr>
        <w:t>就労の促進、生</w:t>
      </w:r>
      <w:r w:rsidR="00A21CBE" w:rsidRPr="00626F46">
        <w:rPr>
          <w:rFonts w:hint="eastAsia"/>
        </w:rPr>
        <w:t>活感の充実、福祉の増進を図ります。</w:t>
      </w:r>
    </w:p>
    <w:p w14:paraId="0CB4FB88" w14:textId="78557CDD" w:rsidR="00027926" w:rsidRDefault="00027926" w:rsidP="00027926">
      <w:pPr>
        <w:ind w:firstLineChars="100" w:firstLine="240"/>
        <w:rPr>
          <w:rFonts w:asciiTheme="majorEastAsia" w:hAnsiTheme="majorEastAsia"/>
          <w:color w:val="000000" w:themeColor="text1"/>
        </w:rPr>
      </w:pPr>
    </w:p>
    <w:p w14:paraId="3725BC8C" w14:textId="0E65480F" w:rsidR="00785B23" w:rsidRPr="00865F9C" w:rsidRDefault="00785B23" w:rsidP="00027926">
      <w:pPr>
        <w:ind w:firstLineChars="100" w:firstLine="240"/>
        <w:rPr>
          <w:rFonts w:asciiTheme="majorEastAsia" w:hAnsiTheme="majorEastAsia"/>
          <w:color w:val="000000" w:themeColor="text1"/>
        </w:rPr>
      </w:pPr>
    </w:p>
    <w:p w14:paraId="6DF98E43" w14:textId="77777777" w:rsidR="0031012E" w:rsidRDefault="0031012E">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16224A41" w14:textId="0BA9038A" w:rsidR="00027926" w:rsidRPr="00865F9C" w:rsidRDefault="009C4805" w:rsidP="00785B23">
      <w:pPr>
        <w:ind w:firstLineChars="93" w:firstLine="223"/>
        <w:rPr>
          <w:rFonts w:asciiTheme="majorEastAsia" w:eastAsiaTheme="majorEastAsia" w:hAnsiTheme="majorEastAsia"/>
          <w:color w:val="000000" w:themeColor="text1"/>
        </w:rPr>
      </w:pPr>
      <w:r w:rsidRPr="006273C5">
        <w:rPr>
          <w:noProof/>
          <w:color w:val="000000"/>
        </w:rPr>
        <w:lastRenderedPageBreak/>
        <w:drawing>
          <wp:anchor distT="0" distB="0" distL="114300" distR="114300" simplePos="0" relativeHeight="251973632" behindDoc="0" locked="0" layoutInCell="1" allowOverlap="1" wp14:anchorId="0FDD8C64" wp14:editId="3866D3CD">
            <wp:simplePos x="0" y="0"/>
            <wp:positionH relativeFrom="column">
              <wp:posOffset>5214620</wp:posOffset>
            </wp:positionH>
            <wp:positionV relativeFrom="paragraph">
              <wp:posOffset>208280</wp:posOffset>
            </wp:positionV>
            <wp:extent cx="545465" cy="545465"/>
            <wp:effectExtent l="0" t="0" r="6985" b="6985"/>
            <wp:wrapSquare wrapText="bothSides"/>
            <wp:docPr id="1063" name="図 1063" descr="C:\Users\hito_h\Desktop\SDGsロゴ白黒\SDGs繝ｭ繧ｳ繧咏區鮟箪sdg_icon_05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図 1063" descr="C:\Users\hito_h\Desktop\SDGsロゴ白黒\SDGs繝ｭ繧ｳ繧咏區鮟箪sdg_icon_05_ja.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5D3302">
        <w:rPr>
          <w:rFonts w:ascii="ＭＳ 明朝" w:eastAsia="ＭＳ 明朝" w:hAnsi="ＭＳ 明朝"/>
          <w:noProof/>
          <w:szCs w:val="24"/>
        </w:rPr>
        <w:drawing>
          <wp:anchor distT="0" distB="0" distL="114300" distR="114300" simplePos="0" relativeHeight="251970560" behindDoc="0" locked="0" layoutInCell="1" allowOverlap="1" wp14:anchorId="1B137872" wp14:editId="5BD81EF0">
            <wp:simplePos x="0" y="0"/>
            <wp:positionH relativeFrom="column">
              <wp:posOffset>4023995</wp:posOffset>
            </wp:positionH>
            <wp:positionV relativeFrom="paragraph">
              <wp:posOffset>208280</wp:posOffset>
            </wp:positionV>
            <wp:extent cx="545465" cy="545465"/>
            <wp:effectExtent l="0" t="0" r="6985" b="6985"/>
            <wp:wrapSquare wrapText="bothSides"/>
            <wp:docPr id="103441" name="図 103441"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6273C5">
        <w:rPr>
          <w:noProof/>
          <w:color w:val="000000"/>
        </w:rPr>
        <w:drawing>
          <wp:anchor distT="0" distB="0" distL="114300" distR="114300" simplePos="0" relativeHeight="251974656" behindDoc="0" locked="0" layoutInCell="1" allowOverlap="1" wp14:anchorId="09553195" wp14:editId="0D27B143">
            <wp:simplePos x="0" y="0"/>
            <wp:positionH relativeFrom="column">
              <wp:posOffset>4624070</wp:posOffset>
            </wp:positionH>
            <wp:positionV relativeFrom="paragraph">
              <wp:posOffset>208280</wp:posOffset>
            </wp:positionV>
            <wp:extent cx="545465" cy="545465"/>
            <wp:effectExtent l="0" t="0" r="6985" b="6985"/>
            <wp:wrapSquare wrapText="bothSides"/>
            <wp:docPr id="1064" name="図 1064" descr="C:\Users\hito_h\Desktop\SDGsロゴ白黒\SDGs繝ｭ繧ｳ繧咏區鮟箪sdg_icon_04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図 1064" descr="C:\Users\hito_h\Desktop\SDGsロゴ白黒\SDGs繝ｭ繧ｳ繧咏區鮟箪sdg_icon_04_ja.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asciiTheme="majorEastAsia" w:eastAsiaTheme="majorEastAsia" w:hAnsiTheme="majorEastAsia" w:hint="eastAsia"/>
          <w:color w:val="000000" w:themeColor="text1"/>
        </w:rPr>
        <w:t xml:space="preserve">(６)　</w:t>
      </w:r>
      <w:r w:rsidR="00027926" w:rsidRPr="00943CD8">
        <w:rPr>
          <w:rFonts w:asciiTheme="majorEastAsia" w:eastAsiaTheme="majorEastAsia" w:hAnsiTheme="majorEastAsia" w:hint="eastAsia"/>
        </w:rPr>
        <w:t>スポーツ</w:t>
      </w:r>
      <w:r w:rsidR="00027926" w:rsidRPr="00865F9C">
        <w:rPr>
          <w:rFonts w:asciiTheme="majorEastAsia" w:eastAsiaTheme="majorEastAsia" w:hAnsiTheme="majorEastAsia" w:hint="eastAsia"/>
          <w:color w:val="000000" w:themeColor="text1"/>
        </w:rPr>
        <w:t>や文化活動に対する取り組み</w:t>
      </w:r>
    </w:p>
    <w:p w14:paraId="3C875BC8" w14:textId="44A4B1DA" w:rsidR="00027926" w:rsidRPr="00865F9C" w:rsidRDefault="00027926" w:rsidP="00943CD8">
      <w:pPr>
        <w:ind w:firstLineChars="200" w:firstLine="480"/>
        <w:rPr>
          <w:rFonts w:asciiTheme="majorEastAsia" w:eastAsiaTheme="majorEastAsia" w:hAnsiTheme="majorEastAsia"/>
          <w:color w:val="000000" w:themeColor="text1"/>
        </w:rPr>
      </w:pPr>
      <w:r w:rsidRPr="00865F9C">
        <w:rPr>
          <w:rFonts w:asciiTheme="majorEastAsia" w:eastAsiaTheme="majorEastAsia" w:hAnsiTheme="majorEastAsia" w:hint="eastAsia"/>
          <w:color w:val="000000" w:themeColor="text1"/>
        </w:rPr>
        <w:t>①　障害者スポーツの振興</w:t>
      </w:r>
    </w:p>
    <w:p w14:paraId="2D7DC040" w14:textId="7CF1B0DC" w:rsidR="00027926" w:rsidRPr="00865F9C" w:rsidRDefault="009C4805" w:rsidP="00785B23">
      <w:pPr>
        <w:ind w:leftChars="295" w:left="708" w:firstLineChars="100" w:firstLine="240"/>
        <w:rPr>
          <w:color w:val="000000" w:themeColor="text1"/>
        </w:rPr>
      </w:pPr>
      <w:r w:rsidRPr="006273C5">
        <w:rPr>
          <w:noProof/>
          <w:color w:val="000000"/>
        </w:rPr>
        <w:drawing>
          <wp:anchor distT="0" distB="0" distL="114300" distR="114300" simplePos="0" relativeHeight="251972608" behindDoc="1" locked="0" layoutInCell="1" allowOverlap="1" wp14:anchorId="4029581E" wp14:editId="46C8032C">
            <wp:simplePos x="0" y="0"/>
            <wp:positionH relativeFrom="column">
              <wp:posOffset>4624070</wp:posOffset>
            </wp:positionH>
            <wp:positionV relativeFrom="paragraph">
              <wp:posOffset>347345</wp:posOffset>
            </wp:positionV>
            <wp:extent cx="545465" cy="545465"/>
            <wp:effectExtent l="0" t="0" r="6985" b="6985"/>
            <wp:wrapSquare wrapText="bothSides"/>
            <wp:docPr id="103442" name="図 103442" descr="C:\Users\hito_h\Desktop\SDGsロゴ白黒\SDGs繝ｭ繧ｳ繧咏區鮟箪sdg_icon_10_j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図 1059" descr="C:\Users\hito_h\Desktop\SDGsロゴ白黒\SDGs繝ｭ繧ｳ繧咏區鮟箪sdg_icon_10_ja_2.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6273C5" w:rsidRPr="006273C5">
        <w:rPr>
          <w:noProof/>
          <w:color w:val="000000"/>
        </w:rPr>
        <w:drawing>
          <wp:anchor distT="0" distB="0" distL="114300" distR="114300" simplePos="0" relativeHeight="251975680" behindDoc="1" locked="0" layoutInCell="1" allowOverlap="1" wp14:anchorId="7048E360" wp14:editId="022E92CB">
            <wp:simplePos x="0" y="0"/>
            <wp:positionH relativeFrom="column">
              <wp:posOffset>5214620</wp:posOffset>
            </wp:positionH>
            <wp:positionV relativeFrom="paragraph">
              <wp:posOffset>347345</wp:posOffset>
            </wp:positionV>
            <wp:extent cx="545465" cy="545465"/>
            <wp:effectExtent l="0" t="0" r="6985" b="6985"/>
            <wp:wrapSquare wrapText="bothSides"/>
            <wp:docPr id="1069" name="図 1069" descr="C:\Users\hito_h\Desktop\SDGsロゴ白黒\SDGs繝ｭ繧ｳ繧咏區鮟箪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図 1069" descr="C:\Users\hito_h\Desktop\SDGsロゴ白黒\SDGs繝ｭ繧ｳ繧咏區鮟箪sdg_icon_17_ja.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hint="eastAsia"/>
          <w:color w:val="000000" w:themeColor="text1"/>
        </w:rPr>
        <w:t>区では、共生社会づくりの実現を目指し、また東京</w:t>
      </w:r>
      <w:r w:rsidR="00027926" w:rsidRPr="00865F9C">
        <w:rPr>
          <w:rFonts w:ascii="ＭＳ 明朝" w:eastAsia="ＭＳ 明朝" w:hAnsi="ＭＳ 明朝" w:hint="eastAsia"/>
          <w:color w:val="000000" w:themeColor="text1"/>
        </w:rPr>
        <w:t>2020</w:t>
      </w:r>
      <w:r w:rsidR="00027926" w:rsidRPr="00865F9C">
        <w:rPr>
          <w:rFonts w:hint="eastAsia"/>
          <w:color w:val="000000" w:themeColor="text1"/>
        </w:rPr>
        <w:t>大会のレガシーとして、障害者</w:t>
      </w:r>
      <w:r w:rsidR="00027926" w:rsidRPr="00BE40E8">
        <w:rPr>
          <w:rFonts w:asciiTheme="minorEastAsia" w:hAnsiTheme="minorEastAsia" w:hint="eastAsia"/>
          <w:color w:val="000000" w:themeColor="text1"/>
        </w:rPr>
        <w:t>スポーツ</w:t>
      </w:r>
      <w:r w:rsidR="00027926" w:rsidRPr="00865F9C">
        <w:rPr>
          <w:rFonts w:hint="eastAsia"/>
          <w:color w:val="000000" w:themeColor="text1"/>
        </w:rPr>
        <w:t>の振興を進めています。運動やスポーツを楽しめる場づくりとその機会を支える人材の育成、そして障害者スポーツの</w:t>
      </w:r>
      <w:r w:rsidR="00027926">
        <w:rPr>
          <w:rFonts w:hint="eastAsia"/>
          <w:color w:val="000000" w:themeColor="text1"/>
        </w:rPr>
        <w:t>ＰＲ</w:t>
      </w:r>
      <w:r w:rsidR="00027926" w:rsidRPr="00865F9C">
        <w:rPr>
          <w:rFonts w:hint="eastAsia"/>
          <w:color w:val="000000" w:themeColor="text1"/>
        </w:rPr>
        <w:t>を柱として事業</w:t>
      </w:r>
      <w:r w:rsidR="00027926">
        <w:rPr>
          <w:rFonts w:hint="eastAsia"/>
          <w:color w:val="000000" w:themeColor="text1"/>
        </w:rPr>
        <w:t>を</w:t>
      </w:r>
      <w:r w:rsidR="00027926" w:rsidRPr="00865F9C">
        <w:rPr>
          <w:rFonts w:hint="eastAsia"/>
          <w:color w:val="000000" w:themeColor="text1"/>
        </w:rPr>
        <w:t>展開</w:t>
      </w:r>
      <w:r w:rsidR="00027926">
        <w:rPr>
          <w:rFonts w:hint="eastAsia"/>
          <w:color w:val="000000" w:themeColor="text1"/>
        </w:rPr>
        <w:t>し</w:t>
      </w:r>
      <w:r w:rsidR="00027926" w:rsidRPr="00865F9C">
        <w:rPr>
          <w:rFonts w:hint="eastAsia"/>
          <w:color w:val="000000" w:themeColor="text1"/>
        </w:rPr>
        <w:t>ています。</w:t>
      </w:r>
    </w:p>
    <w:p w14:paraId="4C452A92" w14:textId="06795595" w:rsidR="00027926" w:rsidRPr="00052EB1" w:rsidRDefault="00027926" w:rsidP="00027926">
      <w:pPr>
        <w:ind w:leftChars="400" w:left="960"/>
        <w:rPr>
          <w:color w:val="000000" w:themeColor="text1"/>
        </w:rPr>
      </w:pPr>
    </w:p>
    <w:p w14:paraId="147EFC48" w14:textId="56941022" w:rsidR="00027926" w:rsidRPr="00865F9C" w:rsidRDefault="00027926" w:rsidP="0045742B">
      <w:pPr>
        <w:ind w:leftChars="295" w:left="958" w:hangingChars="104" w:hanging="250"/>
        <w:rPr>
          <w:color w:val="000000" w:themeColor="text1"/>
        </w:rPr>
      </w:pPr>
      <w:r w:rsidRPr="00865F9C">
        <w:rPr>
          <w:rFonts w:hint="eastAsia"/>
          <w:color w:val="000000" w:themeColor="text1"/>
        </w:rPr>
        <w:t>〇スポーツを楽しめる場づくり</w:t>
      </w:r>
    </w:p>
    <w:p w14:paraId="66A11671" w14:textId="0BA4BC36" w:rsidR="00027926" w:rsidRPr="00865F9C" w:rsidRDefault="00027926" w:rsidP="0045742B">
      <w:pPr>
        <w:ind w:leftChars="396" w:left="950" w:firstLineChars="17" w:firstLine="41"/>
        <w:rPr>
          <w:rFonts w:asciiTheme="minorEastAsia" w:hAnsiTheme="minorEastAsia"/>
          <w:color w:val="000000" w:themeColor="text1"/>
        </w:rPr>
      </w:pPr>
      <w:r w:rsidRPr="00865F9C">
        <w:rPr>
          <w:rFonts w:hint="eastAsia"/>
          <w:color w:val="000000" w:themeColor="text1"/>
        </w:rPr>
        <w:t>・東京</w:t>
      </w:r>
      <w:r w:rsidRPr="0045742B">
        <w:rPr>
          <w:rFonts w:hint="eastAsia"/>
        </w:rPr>
        <w:t>パラリンピック</w:t>
      </w:r>
      <w:r w:rsidRPr="00865F9C">
        <w:rPr>
          <w:rFonts w:asciiTheme="minorEastAsia" w:hAnsiTheme="minorEastAsia" w:hint="eastAsia"/>
          <w:color w:val="000000" w:themeColor="text1"/>
        </w:rPr>
        <w:t>22競技</w:t>
      </w:r>
      <w:r w:rsidR="00A21CBE" w:rsidRPr="00865F9C" w:rsidDel="00A21CBE">
        <w:rPr>
          <w:rFonts w:asciiTheme="minorEastAsia" w:hAnsiTheme="minorEastAsia" w:hint="eastAsia"/>
          <w:color w:val="000000" w:themeColor="text1"/>
        </w:rPr>
        <w:t xml:space="preserve"> </w:t>
      </w:r>
      <w:r w:rsidRPr="00865F9C">
        <w:rPr>
          <w:rFonts w:asciiTheme="minorEastAsia" w:hAnsiTheme="minorEastAsia" w:hint="eastAsia"/>
          <w:color w:val="000000" w:themeColor="text1"/>
        </w:rPr>
        <w:t>“できる”宣言</w:t>
      </w:r>
    </w:p>
    <w:p w14:paraId="5148725F" w14:textId="3362E8A7" w:rsidR="00027926" w:rsidRPr="00865F9C" w:rsidRDefault="00027926" w:rsidP="00BE40E8">
      <w:pPr>
        <w:ind w:leftChars="531" w:left="1274" w:rightChars="-237" w:right="-569"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区内で各競技に取り組める環境を整え、パラスポーツ振興を推進します。</w:t>
      </w:r>
    </w:p>
    <w:p w14:paraId="63588E6F" w14:textId="67A337CD" w:rsidR="00027926" w:rsidRPr="00865F9C" w:rsidRDefault="00027926" w:rsidP="0045742B">
      <w:pPr>
        <w:ind w:leftChars="396" w:left="950" w:firstLineChars="17" w:firstLine="41"/>
        <w:rPr>
          <w:rFonts w:asciiTheme="minorEastAsia" w:hAnsiTheme="minorEastAsia"/>
          <w:color w:val="000000" w:themeColor="text1"/>
        </w:rPr>
      </w:pPr>
      <w:r w:rsidRPr="00865F9C">
        <w:rPr>
          <w:rFonts w:asciiTheme="minorEastAsia" w:hAnsiTheme="minorEastAsia" w:hint="eastAsia"/>
          <w:color w:val="000000" w:themeColor="text1"/>
        </w:rPr>
        <w:t>・</w:t>
      </w:r>
      <w:r w:rsidRPr="0045742B">
        <w:rPr>
          <w:rFonts w:hint="eastAsia"/>
        </w:rPr>
        <w:t>えどがわ</w:t>
      </w:r>
      <w:r w:rsidRPr="00865F9C">
        <w:rPr>
          <w:rFonts w:asciiTheme="minorEastAsia" w:hAnsiTheme="minorEastAsia" w:hint="eastAsia"/>
          <w:color w:val="000000" w:themeColor="text1"/>
        </w:rPr>
        <w:t>スポーツコンシェルジュ</w:t>
      </w:r>
    </w:p>
    <w:p w14:paraId="2DEF88FC" w14:textId="49D50DBA" w:rsidR="00027926" w:rsidRPr="00865F9C" w:rsidRDefault="00027926" w:rsidP="00BE40E8">
      <w:pPr>
        <w:ind w:leftChars="531" w:left="1274"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区</w:t>
      </w:r>
      <w:r>
        <w:rPr>
          <w:rFonts w:asciiTheme="minorEastAsia" w:hAnsiTheme="minorEastAsia" w:hint="eastAsia"/>
          <w:color w:val="000000" w:themeColor="text1"/>
        </w:rPr>
        <w:t>立</w:t>
      </w:r>
      <w:r w:rsidRPr="00865F9C">
        <w:rPr>
          <w:rFonts w:asciiTheme="minorEastAsia" w:hAnsiTheme="minorEastAsia" w:hint="eastAsia"/>
          <w:color w:val="000000" w:themeColor="text1"/>
        </w:rPr>
        <w:t>スポーツ施設では、</w:t>
      </w:r>
      <w:r w:rsidR="00A21CBE">
        <w:rPr>
          <w:rFonts w:asciiTheme="minorEastAsia" w:hAnsiTheme="minorEastAsia" w:hint="eastAsia"/>
          <w:color w:val="000000" w:themeColor="text1"/>
        </w:rPr>
        <w:t>運動・スポーツに関して常時</w:t>
      </w:r>
      <w:r w:rsidRPr="00865F9C">
        <w:rPr>
          <w:rFonts w:asciiTheme="minorEastAsia" w:hAnsiTheme="minorEastAsia" w:hint="eastAsia"/>
          <w:color w:val="000000" w:themeColor="text1"/>
        </w:rPr>
        <w:t>相談</w:t>
      </w:r>
      <w:r w:rsidR="00A21CBE">
        <w:rPr>
          <w:rFonts w:asciiTheme="minorEastAsia" w:hAnsiTheme="minorEastAsia" w:hint="eastAsia"/>
          <w:color w:val="000000" w:themeColor="text1"/>
        </w:rPr>
        <w:t>できる</w:t>
      </w:r>
      <w:r w:rsidRPr="00865F9C">
        <w:rPr>
          <w:rFonts w:asciiTheme="minorEastAsia" w:hAnsiTheme="minorEastAsia" w:hint="eastAsia"/>
          <w:color w:val="000000" w:themeColor="text1"/>
        </w:rPr>
        <w:t>窓口を開設し、</w:t>
      </w:r>
      <w:r w:rsidR="00A21CBE">
        <w:rPr>
          <w:rFonts w:asciiTheme="minorEastAsia" w:hAnsiTheme="minorEastAsia" w:hint="eastAsia"/>
          <w:color w:val="000000" w:themeColor="text1"/>
        </w:rPr>
        <w:t>さらに定期的に</w:t>
      </w:r>
      <w:r w:rsidRPr="00865F9C">
        <w:rPr>
          <w:rFonts w:asciiTheme="minorEastAsia" w:hAnsiTheme="minorEastAsia" w:hint="eastAsia"/>
          <w:color w:val="000000" w:themeColor="text1"/>
        </w:rPr>
        <w:t>理学療法士などの専門家に相談できる機会</w:t>
      </w:r>
      <w:r w:rsidR="00A21CBE">
        <w:rPr>
          <w:rFonts w:asciiTheme="minorEastAsia" w:hAnsiTheme="minorEastAsia" w:hint="eastAsia"/>
          <w:color w:val="000000" w:themeColor="text1"/>
        </w:rPr>
        <w:t>も設けています。</w:t>
      </w:r>
    </w:p>
    <w:p w14:paraId="5966F37A" w14:textId="01CD2AC1" w:rsidR="00027926" w:rsidRPr="00865F9C" w:rsidRDefault="00027926" w:rsidP="0045742B">
      <w:pPr>
        <w:ind w:leftChars="396" w:left="950" w:firstLineChars="17" w:firstLine="41"/>
        <w:rPr>
          <w:rFonts w:asciiTheme="minorEastAsia" w:hAnsiTheme="minorEastAsia"/>
          <w:color w:val="000000" w:themeColor="text1"/>
        </w:rPr>
      </w:pPr>
      <w:r w:rsidRPr="00865F9C">
        <w:rPr>
          <w:rFonts w:asciiTheme="minorEastAsia" w:hAnsiTheme="minorEastAsia" w:hint="eastAsia"/>
          <w:color w:val="000000" w:themeColor="text1"/>
        </w:rPr>
        <w:t>・</w:t>
      </w:r>
      <w:r w:rsidRPr="0045742B">
        <w:rPr>
          <w:rFonts w:hint="eastAsia"/>
        </w:rPr>
        <w:t>区</w:t>
      </w:r>
      <w:r w:rsidRPr="00865F9C">
        <w:rPr>
          <w:rFonts w:asciiTheme="minorEastAsia" w:hAnsiTheme="minorEastAsia" w:hint="eastAsia"/>
          <w:color w:val="000000" w:themeColor="text1"/>
        </w:rPr>
        <w:t>及び区</w:t>
      </w:r>
      <w:r>
        <w:rPr>
          <w:rFonts w:asciiTheme="minorEastAsia" w:hAnsiTheme="minorEastAsia" w:hint="eastAsia"/>
          <w:color w:val="000000" w:themeColor="text1"/>
        </w:rPr>
        <w:t>立</w:t>
      </w:r>
      <w:r w:rsidRPr="00865F9C">
        <w:rPr>
          <w:rFonts w:asciiTheme="minorEastAsia" w:hAnsiTheme="minorEastAsia" w:hint="eastAsia"/>
          <w:color w:val="000000" w:themeColor="text1"/>
        </w:rPr>
        <w:t>スポーツ施設の指定管理者が行う教室</w:t>
      </w:r>
    </w:p>
    <w:p w14:paraId="16D202BD" w14:textId="68B638E2" w:rsidR="00027926" w:rsidRPr="00865F9C" w:rsidRDefault="00027926" w:rsidP="00BE40E8">
      <w:pPr>
        <w:ind w:leftChars="531" w:left="1274"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ボッチャ、バスケットボール、陸上、ダンスなど定期的に運動･スポーツができる機会を提供します。</w:t>
      </w:r>
    </w:p>
    <w:p w14:paraId="11BFCE13" w14:textId="596342A8" w:rsidR="00027926" w:rsidRPr="00865F9C" w:rsidRDefault="00027926" w:rsidP="0045742B">
      <w:pPr>
        <w:ind w:leftChars="396" w:left="950" w:firstLineChars="17" w:firstLine="41"/>
        <w:rPr>
          <w:rFonts w:asciiTheme="minorEastAsia" w:hAnsiTheme="minorEastAsia"/>
          <w:color w:val="000000" w:themeColor="text1"/>
        </w:rPr>
      </w:pPr>
      <w:r w:rsidRPr="00865F9C">
        <w:rPr>
          <w:rFonts w:asciiTheme="minorEastAsia" w:hAnsiTheme="minorEastAsia" w:hint="eastAsia"/>
          <w:color w:val="000000" w:themeColor="text1"/>
        </w:rPr>
        <w:t>・障害者</w:t>
      </w:r>
      <w:r w:rsidRPr="0045742B">
        <w:rPr>
          <w:rFonts w:hint="eastAsia"/>
        </w:rPr>
        <w:t>スポーツ</w:t>
      </w:r>
      <w:r w:rsidRPr="00865F9C">
        <w:rPr>
          <w:rFonts w:asciiTheme="minorEastAsia" w:hAnsiTheme="minorEastAsia" w:hint="eastAsia"/>
          <w:color w:val="000000" w:themeColor="text1"/>
        </w:rPr>
        <w:t>推進月間</w:t>
      </w:r>
    </w:p>
    <w:p w14:paraId="1A6AE380" w14:textId="615A30A5" w:rsidR="006273C5" w:rsidRDefault="00027926" w:rsidP="00BE40E8">
      <w:pPr>
        <w:ind w:leftChars="531" w:left="1274"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区独自に毎年11月を推進月間と位置づけ多彩なイベントを開催します。</w:t>
      </w:r>
    </w:p>
    <w:p w14:paraId="39819486" w14:textId="18F73EE0" w:rsidR="006273C5" w:rsidRDefault="006273C5" w:rsidP="00BE40E8">
      <w:pPr>
        <w:ind w:leftChars="531" w:left="1274" w:firstLineChars="100" w:firstLine="240"/>
        <w:rPr>
          <w:rFonts w:asciiTheme="minorEastAsia" w:hAnsiTheme="minorEastAsia"/>
          <w:color w:val="000000" w:themeColor="text1"/>
        </w:rPr>
      </w:pPr>
    </w:p>
    <w:p w14:paraId="72EABB0D" w14:textId="7F9CB9A8" w:rsidR="00027926" w:rsidRPr="00865F9C" w:rsidRDefault="00027926" w:rsidP="0045742B">
      <w:pPr>
        <w:ind w:firstLineChars="300" w:firstLine="720"/>
        <w:rPr>
          <w:rFonts w:asciiTheme="minorEastAsia" w:hAnsiTheme="minorEastAsia"/>
          <w:color w:val="000000" w:themeColor="text1"/>
        </w:rPr>
      </w:pPr>
      <w:r w:rsidRPr="00865F9C">
        <w:rPr>
          <w:rFonts w:asciiTheme="minorEastAsia" w:hAnsiTheme="minorEastAsia" w:hint="eastAsia"/>
          <w:color w:val="000000" w:themeColor="text1"/>
        </w:rPr>
        <w:t>〇</w:t>
      </w:r>
      <w:r w:rsidRPr="0045742B">
        <w:rPr>
          <w:rFonts w:hint="eastAsia"/>
        </w:rPr>
        <w:t>支える</w:t>
      </w:r>
      <w:r w:rsidRPr="00865F9C">
        <w:rPr>
          <w:rFonts w:asciiTheme="minorEastAsia" w:hAnsiTheme="minorEastAsia" w:hint="eastAsia"/>
          <w:color w:val="000000" w:themeColor="text1"/>
        </w:rPr>
        <w:t>人材の育成</w:t>
      </w:r>
    </w:p>
    <w:p w14:paraId="3216E5BF" w14:textId="1EFB2CFE" w:rsidR="00027926" w:rsidRPr="00865F9C" w:rsidRDefault="00027926" w:rsidP="0045742B">
      <w:pPr>
        <w:ind w:leftChars="396" w:left="950" w:firstLineChars="17" w:firstLine="41"/>
        <w:rPr>
          <w:rFonts w:asciiTheme="minorEastAsia" w:hAnsiTheme="minorEastAsia"/>
          <w:color w:val="000000" w:themeColor="text1"/>
        </w:rPr>
      </w:pPr>
      <w:r w:rsidRPr="00865F9C">
        <w:rPr>
          <w:rFonts w:asciiTheme="minorEastAsia" w:hAnsiTheme="minorEastAsia" w:hint="eastAsia"/>
          <w:color w:val="000000" w:themeColor="text1"/>
        </w:rPr>
        <w:t>・初級障</w:t>
      </w:r>
      <w:r w:rsidR="006A2E9B">
        <w:rPr>
          <w:rFonts w:asciiTheme="minorEastAsia" w:hAnsiTheme="minorEastAsia" w:hint="eastAsia"/>
          <w:color w:val="000000" w:themeColor="text1"/>
        </w:rPr>
        <w:t>害</w:t>
      </w:r>
      <w:r w:rsidRPr="00865F9C">
        <w:rPr>
          <w:rFonts w:asciiTheme="minorEastAsia" w:hAnsiTheme="minorEastAsia" w:hint="eastAsia"/>
          <w:color w:val="000000" w:themeColor="text1"/>
        </w:rPr>
        <w:t>者スポーツ指導員(えどがわパラスポアンバサダー)の育成</w:t>
      </w:r>
    </w:p>
    <w:p w14:paraId="3777C11F" w14:textId="57BBDAFA" w:rsidR="00027926" w:rsidRPr="00865F9C" w:rsidRDefault="00027926" w:rsidP="00961590">
      <w:pPr>
        <w:ind w:leftChars="531" w:left="1274"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区主催の</w:t>
      </w:r>
      <w:r w:rsidRPr="0045742B">
        <w:rPr>
          <w:rFonts w:asciiTheme="majorEastAsia" w:hAnsiTheme="majorEastAsia" w:hint="eastAsia"/>
        </w:rPr>
        <w:t>養成</w:t>
      </w:r>
      <w:r w:rsidRPr="00865F9C">
        <w:rPr>
          <w:rFonts w:asciiTheme="minorEastAsia" w:hAnsiTheme="minorEastAsia" w:hint="eastAsia"/>
          <w:color w:val="000000" w:themeColor="text1"/>
        </w:rPr>
        <w:t>講習会を毎年実施、各種教室事業での活動の場を紹介します。</w:t>
      </w:r>
    </w:p>
    <w:p w14:paraId="1EECAAFF" w14:textId="2A396ED8" w:rsidR="0045742B" w:rsidRDefault="0045742B" w:rsidP="0045742B">
      <w:pPr>
        <w:ind w:firstLineChars="300" w:firstLine="720"/>
        <w:rPr>
          <w:rFonts w:asciiTheme="minorEastAsia" w:hAnsiTheme="minorEastAsia"/>
          <w:color w:val="000000" w:themeColor="text1"/>
        </w:rPr>
      </w:pPr>
    </w:p>
    <w:p w14:paraId="08389B5B" w14:textId="274E8100" w:rsidR="00027926" w:rsidRPr="00865F9C" w:rsidRDefault="00027926" w:rsidP="0045742B">
      <w:pPr>
        <w:ind w:firstLineChars="300" w:firstLine="720"/>
        <w:rPr>
          <w:rFonts w:asciiTheme="minorEastAsia" w:hAnsiTheme="minorEastAsia"/>
          <w:color w:val="000000" w:themeColor="text1"/>
        </w:rPr>
      </w:pPr>
      <w:r w:rsidRPr="00865F9C">
        <w:rPr>
          <w:rFonts w:asciiTheme="minorEastAsia" w:hAnsiTheme="minorEastAsia" w:hint="eastAsia"/>
          <w:color w:val="000000" w:themeColor="text1"/>
        </w:rPr>
        <w:t>〇障害者スポーツの</w:t>
      </w:r>
      <w:r>
        <w:rPr>
          <w:rFonts w:asciiTheme="minorEastAsia" w:hAnsiTheme="minorEastAsia" w:hint="eastAsia"/>
          <w:color w:val="000000" w:themeColor="text1"/>
        </w:rPr>
        <w:t>ＰＲ</w:t>
      </w:r>
    </w:p>
    <w:p w14:paraId="402C2C62" w14:textId="5DEF5C45" w:rsidR="00027926" w:rsidRDefault="00027926" w:rsidP="00BE40E8">
      <w:pPr>
        <w:ind w:leftChars="396" w:left="950"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福祉施設や学校、地域のイベントなどで出張パラスポーツ体験会を開催します。</w:t>
      </w:r>
    </w:p>
    <w:p w14:paraId="79AF7627" w14:textId="50BC90EC" w:rsidR="00027926" w:rsidRPr="00865F9C" w:rsidRDefault="00027926" w:rsidP="00027926">
      <w:pPr>
        <w:rPr>
          <w:rFonts w:asciiTheme="minorEastAsia" w:hAnsiTheme="minorEastAsia"/>
          <w:color w:val="000000" w:themeColor="text1"/>
        </w:rPr>
      </w:pPr>
    </w:p>
    <w:p w14:paraId="5B54AC1B" w14:textId="4CCC6F73" w:rsidR="00027926" w:rsidRPr="00865F9C" w:rsidRDefault="00027926" w:rsidP="00BE40E8">
      <w:pPr>
        <w:ind w:leftChars="303" w:left="727" w:firstLineChars="100" w:firstLine="240"/>
        <w:rPr>
          <w:rFonts w:asciiTheme="minorEastAsia" w:hAnsiTheme="minorEastAsia"/>
          <w:color w:val="000000" w:themeColor="text1"/>
        </w:rPr>
      </w:pPr>
      <w:r w:rsidRPr="00865F9C">
        <w:rPr>
          <w:rFonts w:asciiTheme="minorEastAsia" w:hAnsiTheme="minorEastAsia" w:hint="eastAsia"/>
          <w:color w:val="000000" w:themeColor="text1"/>
        </w:rPr>
        <w:t>その他、医療関係者との協働など、さまざまな地域の力を生かすことで障害のある方がより運動やスポーツに親しむことのできる環境づくりを進めています。</w:t>
      </w:r>
    </w:p>
    <w:p w14:paraId="5A5B5E0D" w14:textId="77777777" w:rsidR="00027926" w:rsidRPr="00865F9C" w:rsidRDefault="00027926" w:rsidP="00027926">
      <w:pPr>
        <w:rPr>
          <w:rFonts w:asciiTheme="minorEastAsia" w:hAnsiTheme="minorEastAsia"/>
          <w:color w:val="000000" w:themeColor="text1"/>
        </w:rPr>
      </w:pPr>
      <w:r w:rsidRPr="00865F9C">
        <w:rPr>
          <w:rFonts w:asciiTheme="minorEastAsia" w:hAnsiTheme="minorEastAsia"/>
          <w:noProof/>
          <w:color w:val="000000" w:themeColor="text1"/>
        </w:rPr>
        <mc:AlternateContent>
          <mc:Choice Requires="wps">
            <w:drawing>
              <wp:anchor distT="45720" distB="45720" distL="114300" distR="114300" simplePos="0" relativeHeight="251826176" behindDoc="0" locked="0" layoutInCell="1" allowOverlap="1" wp14:anchorId="49F6B995" wp14:editId="3A9F221A">
                <wp:simplePos x="0" y="0"/>
                <wp:positionH relativeFrom="column">
                  <wp:posOffset>361950</wp:posOffset>
                </wp:positionH>
                <wp:positionV relativeFrom="paragraph">
                  <wp:posOffset>73025</wp:posOffset>
                </wp:positionV>
                <wp:extent cx="5445815" cy="1359673"/>
                <wp:effectExtent l="0" t="0" r="21590" b="12065"/>
                <wp:wrapNone/>
                <wp:docPr id="103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815" cy="1359673"/>
                        </a:xfrm>
                        <a:prstGeom prst="rect">
                          <a:avLst/>
                        </a:prstGeom>
                        <a:solidFill>
                          <a:srgbClr val="FFFFFF"/>
                        </a:solidFill>
                        <a:ln w="9525">
                          <a:solidFill>
                            <a:srgbClr val="000000"/>
                          </a:solidFill>
                          <a:miter lim="800000"/>
                          <a:headEnd/>
                          <a:tailEnd/>
                        </a:ln>
                      </wps:spPr>
                      <wps:txbx>
                        <w:txbxContent>
                          <w:p w14:paraId="1A18F56B" w14:textId="77777777" w:rsidR="00351833" w:rsidRDefault="00351833" w:rsidP="00027926">
                            <w:pPr>
                              <w:jc w:val="center"/>
                            </w:pPr>
                            <w:r>
                              <w:rPr>
                                <w:rFonts w:hint="eastAsia"/>
                              </w:rPr>
                              <w:t>区の障害者スポーツ</w:t>
                            </w:r>
                            <w:r>
                              <w:t>情報は</w:t>
                            </w:r>
                            <w:r>
                              <w:rPr>
                                <w:rFonts w:hint="eastAsia"/>
                              </w:rPr>
                              <w:t>江戸川区</w:t>
                            </w:r>
                            <w:r>
                              <w:t>スポーツ情報サイト</w:t>
                            </w:r>
                            <w:r>
                              <w:rPr>
                                <w:rFonts w:hint="eastAsia"/>
                              </w:rPr>
                              <w:t>「</w:t>
                            </w:r>
                            <w:r>
                              <w:t>えどスポ</w:t>
                            </w:r>
                            <w:r>
                              <w:rPr>
                                <w:rFonts w:hint="eastAsia"/>
                              </w:rPr>
                              <w:t>！」</w:t>
                            </w:r>
                            <w:r>
                              <w:t>で</w:t>
                            </w:r>
                          </w:p>
                          <w:p w14:paraId="4A8BC584" w14:textId="2ADA010F" w:rsidR="00351833" w:rsidRDefault="00CC7AFF" w:rsidP="00027926">
                            <w:pPr>
                              <w:jc w:val="center"/>
                            </w:pPr>
                            <w:r>
                              <w:rPr>
                                <w:noProof/>
                              </w:rPr>
                              <w:drawing>
                                <wp:inline distT="0" distB="0" distL="0" distR="0" wp14:anchorId="086769B4" wp14:editId="024EDC49">
                                  <wp:extent cx="4105275" cy="793750"/>
                                  <wp:effectExtent l="0" t="0" r="9525" b="6350"/>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20">
                                            <a:extLst>
                                              <a:ext uri="{28A0092B-C50C-407E-A947-70E740481C1C}">
                                                <a14:useLocalDpi xmlns:a14="http://schemas.microsoft.com/office/drawing/2010/main" val="0"/>
                                              </a:ext>
                                            </a:extLst>
                                          </a:blip>
                                          <a:stretch>
                                            <a:fillRect/>
                                          </a:stretch>
                                        </pic:blipFill>
                                        <pic:spPr>
                                          <a:xfrm>
                                            <a:off x="0" y="0"/>
                                            <a:ext cx="4105275" cy="793750"/>
                                          </a:xfrm>
                                          <a:prstGeom prst="rect">
                                            <a:avLst/>
                                          </a:prstGeom>
                                        </pic:spPr>
                                      </pic:pic>
                                    </a:graphicData>
                                  </a:graphic>
                                </wp:inline>
                              </w:drawing>
                            </w:r>
                            <w:r w:rsidR="00351833">
                              <w:rPr>
                                <w:rFonts w:hint="eastAsia"/>
                                <w:noProof/>
                              </w:rPr>
                              <w:t xml:space="preserve">　</w:t>
                            </w:r>
                            <w:r w:rsidR="00351833">
                              <w:rPr>
                                <w:noProof/>
                              </w:rPr>
                              <w:drawing>
                                <wp:inline distT="0" distB="0" distL="0" distR="0" wp14:anchorId="1AAE9C98" wp14:editId="37BA2665">
                                  <wp:extent cx="847725" cy="847725"/>
                                  <wp:effectExtent l="0" t="0" r="9525" b="9525"/>
                                  <wp:docPr id="223" name="図 223" descr="えどスポ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えどスポQRコー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6B995" id="_x0000_s1045" type="#_x0000_t202" style="position:absolute;left:0;text-align:left;margin-left:28.5pt;margin-top:5.75pt;width:428.8pt;height:107.0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">
                <v:textbox>
                  <w:txbxContent>
                    <w:p w14:paraId="1A18F56B" w14:textId="77777777" w:rsidR="00351833" w:rsidRDefault="00351833" w:rsidP="00027926">
                      <w:pPr>
                        <w:jc w:val="center"/>
                      </w:pPr>
                      <w:r>
                        <w:rPr>
                          <w:rFonts w:hint="eastAsia"/>
                        </w:rPr>
                        <w:t>区の障害者スポーツ</w:t>
                      </w:r>
                      <w:r>
                        <w:t>情報は</w:t>
                      </w:r>
                      <w:r>
                        <w:rPr>
                          <w:rFonts w:hint="eastAsia"/>
                        </w:rPr>
                        <w:t>江戸川区</w:t>
                      </w:r>
                      <w:r>
                        <w:t>スポーツ情報サイト</w:t>
                      </w:r>
                      <w:r>
                        <w:rPr>
                          <w:rFonts w:hint="eastAsia"/>
                        </w:rPr>
                        <w:t>「</w:t>
                      </w:r>
                      <w:r>
                        <w:t>えどスポ</w:t>
                      </w:r>
                      <w:r>
                        <w:rPr>
                          <w:rFonts w:hint="eastAsia"/>
                        </w:rPr>
                        <w:t>！」</w:t>
                      </w:r>
                      <w:r>
                        <w:t>で</w:t>
                      </w:r>
                    </w:p>
                    <w:p w14:paraId="4A8BC584" w14:textId="2ADA010F" w:rsidR="00351833" w:rsidRDefault="00CC7AFF" w:rsidP="00027926">
                      <w:pPr>
                        <w:jc w:val="center"/>
                      </w:pPr>
                      <w:r>
                        <w:rPr>
                          <w:noProof/>
                        </w:rPr>
                        <w:drawing>
                          <wp:inline distT="0" distB="0" distL="0" distR="0" wp14:anchorId="086769B4" wp14:editId="024EDC49">
                            <wp:extent cx="4105275" cy="793750"/>
                            <wp:effectExtent l="0" t="0" r="9525" b="6350"/>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5">
                                      <a:extLst>
                                        <a:ext uri="{28A0092B-C50C-407E-A947-70E740481C1C}">
                                          <a14:useLocalDpi xmlns:a14="http://schemas.microsoft.com/office/drawing/2010/main" val="0"/>
                                        </a:ext>
                                      </a:extLst>
                                    </a:blip>
                                    <a:stretch>
                                      <a:fillRect/>
                                    </a:stretch>
                                  </pic:blipFill>
                                  <pic:spPr>
                                    <a:xfrm>
                                      <a:off x="0" y="0"/>
                                      <a:ext cx="4105275" cy="793750"/>
                                    </a:xfrm>
                                    <a:prstGeom prst="rect">
                                      <a:avLst/>
                                    </a:prstGeom>
                                  </pic:spPr>
                                </pic:pic>
                              </a:graphicData>
                            </a:graphic>
                          </wp:inline>
                        </w:drawing>
                      </w:r>
                      <w:r w:rsidR="00351833">
                        <w:rPr>
                          <w:rFonts w:hint="eastAsia"/>
                          <w:noProof/>
                        </w:rPr>
                        <w:t xml:space="preserve">　</w:t>
                      </w:r>
                      <w:r w:rsidR="00351833">
                        <w:rPr>
                          <w:noProof/>
                        </w:rPr>
                        <w:drawing>
                          <wp:inline distT="0" distB="0" distL="0" distR="0" wp14:anchorId="1AAE9C98" wp14:editId="37BA2665">
                            <wp:extent cx="847725" cy="847725"/>
                            <wp:effectExtent l="0" t="0" r="9525" b="9525"/>
                            <wp:docPr id="223" name="図 223" descr="えどスポ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えどスポQRコード"/>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shape>
            </w:pict>
          </mc:Fallback>
        </mc:AlternateContent>
      </w:r>
    </w:p>
    <w:p w14:paraId="7E33F52E" w14:textId="065DC23B" w:rsidR="00027926" w:rsidRPr="00865F9C" w:rsidRDefault="00027926" w:rsidP="00027926">
      <w:pPr>
        <w:rPr>
          <w:rFonts w:asciiTheme="minorEastAsia" w:hAnsiTheme="minorEastAsia"/>
          <w:color w:val="000000" w:themeColor="text1"/>
        </w:rPr>
      </w:pPr>
    </w:p>
    <w:p w14:paraId="2A51EB76" w14:textId="71DD2993" w:rsidR="00027926" w:rsidRPr="00865F9C" w:rsidRDefault="00027926" w:rsidP="00027926">
      <w:pPr>
        <w:rPr>
          <w:rFonts w:asciiTheme="minorEastAsia" w:hAnsiTheme="minorEastAsia"/>
          <w:color w:val="000000" w:themeColor="text1"/>
        </w:rPr>
      </w:pPr>
    </w:p>
    <w:p w14:paraId="23C2CA30" w14:textId="5BB4CBC4" w:rsidR="00027926" w:rsidRPr="00865F9C" w:rsidRDefault="00027926" w:rsidP="00027926">
      <w:pPr>
        <w:rPr>
          <w:rFonts w:asciiTheme="minorEastAsia" w:hAnsiTheme="minorEastAsia"/>
          <w:color w:val="000000" w:themeColor="text1"/>
        </w:rPr>
      </w:pPr>
    </w:p>
    <w:p w14:paraId="02D34F62" w14:textId="4FB4ABC3" w:rsidR="00027926" w:rsidRPr="00865F9C" w:rsidRDefault="00027926" w:rsidP="00027926">
      <w:pPr>
        <w:rPr>
          <w:rFonts w:asciiTheme="minorEastAsia" w:hAnsiTheme="minorEastAsia"/>
          <w:color w:val="000000" w:themeColor="text1"/>
        </w:rPr>
      </w:pPr>
    </w:p>
    <w:p w14:paraId="7F992210" w14:textId="0A195711" w:rsidR="00027926" w:rsidRPr="00865F9C" w:rsidRDefault="00027926" w:rsidP="00027926">
      <w:pPr>
        <w:rPr>
          <w:rFonts w:asciiTheme="minorEastAsia" w:hAnsiTheme="minorEastAsia"/>
          <w:color w:val="000000" w:themeColor="text1"/>
        </w:rPr>
      </w:pPr>
    </w:p>
    <w:p w14:paraId="30BCBA40" w14:textId="19D384F9" w:rsidR="0031012E" w:rsidRDefault="0031012E">
      <w:pPr>
        <w:widowControl/>
        <w:jc w:val="left"/>
        <w:rPr>
          <w:rFonts w:asciiTheme="minorEastAsia" w:hAnsiTheme="minorEastAsia"/>
          <w:color w:val="000000" w:themeColor="text1"/>
        </w:rPr>
      </w:pPr>
      <w:r>
        <w:rPr>
          <w:rFonts w:asciiTheme="minorEastAsia" w:hAnsiTheme="minorEastAsia"/>
          <w:color w:val="000000" w:themeColor="text1"/>
        </w:rPr>
        <w:br w:type="page"/>
      </w:r>
    </w:p>
    <w:p w14:paraId="5341EC29" w14:textId="77777777" w:rsidR="00027926" w:rsidRPr="0045742B" w:rsidRDefault="00027926" w:rsidP="0045742B">
      <w:pPr>
        <w:spacing w:line="320" w:lineRule="atLeast"/>
        <w:ind w:leftChars="298" w:left="960" w:hangingChars="102" w:hanging="245"/>
        <w:rPr>
          <w:rFonts w:ascii="ＭＳ ゴシック" w:eastAsia="ＭＳ ゴシック" w:hAnsi="ＭＳ ゴシック"/>
        </w:rPr>
      </w:pPr>
      <w:r w:rsidRPr="0045742B">
        <w:rPr>
          <w:rFonts w:ascii="ＭＳ ゴシック" w:eastAsia="ＭＳ ゴシック" w:hAnsi="ＭＳ ゴシック" w:hint="eastAsia"/>
        </w:rPr>
        <w:lastRenderedPageBreak/>
        <w:t>【今後の取り組み】</w:t>
      </w:r>
    </w:p>
    <w:p w14:paraId="230DC29A" w14:textId="77777777" w:rsidR="00027926" w:rsidRPr="00865F9C" w:rsidRDefault="00027926" w:rsidP="00BE40E8">
      <w:pPr>
        <w:spacing w:line="320" w:lineRule="atLeast"/>
        <w:ind w:leftChars="400" w:left="960" w:firstLineChars="8" w:firstLine="19"/>
        <w:rPr>
          <w:rFonts w:asciiTheme="minorEastAsia" w:hAnsiTheme="minorEastAsia"/>
        </w:rPr>
      </w:pPr>
      <w:r w:rsidRPr="00865F9C">
        <w:rPr>
          <w:rFonts w:asciiTheme="minorEastAsia" w:hAnsiTheme="minorEastAsia" w:hint="eastAsia"/>
        </w:rPr>
        <w:t>〇区内障害者の週１回以上のスポーツ実施率の向上</w:t>
      </w:r>
    </w:p>
    <w:tbl>
      <w:tblPr>
        <w:tblStyle w:val="32"/>
        <w:tblpPr w:leftFromText="142" w:rightFromText="142" w:vertAnchor="text" w:horzAnchor="margin" w:tblpXSpec="center" w:tblpY="129"/>
        <w:tblW w:w="0" w:type="auto"/>
        <w:tblLook w:val="04A0" w:firstRow="1" w:lastRow="0" w:firstColumn="1" w:lastColumn="0" w:noHBand="0" w:noVBand="1"/>
      </w:tblPr>
      <w:tblGrid>
        <w:gridCol w:w="2977"/>
        <w:gridCol w:w="2943"/>
      </w:tblGrid>
      <w:tr w:rsidR="00027926" w:rsidRPr="00865F9C" w14:paraId="5295A690" w14:textId="77777777" w:rsidTr="001D1093">
        <w:tc>
          <w:tcPr>
            <w:tcW w:w="2977" w:type="dxa"/>
            <w:vAlign w:val="center"/>
          </w:tcPr>
          <w:p w14:paraId="61EF6263" w14:textId="77777777" w:rsidR="00027926" w:rsidRPr="00865F9C" w:rsidRDefault="00027926" w:rsidP="001D1093">
            <w:pPr>
              <w:jc w:val="center"/>
              <w:rPr>
                <w:rFonts w:asciiTheme="minorEastAsia" w:hAnsiTheme="minorEastAsia"/>
                <w:szCs w:val="24"/>
              </w:rPr>
            </w:pPr>
            <w:r w:rsidRPr="00865F9C">
              <w:rPr>
                <w:rFonts w:asciiTheme="minorEastAsia" w:hAnsiTheme="minorEastAsia" w:hint="eastAsia"/>
                <w:szCs w:val="24"/>
              </w:rPr>
              <w:t>基礎調査実施時</w:t>
            </w:r>
            <w:r w:rsidRPr="00865F9C">
              <w:rPr>
                <w:rFonts w:asciiTheme="minorEastAsia" w:hAnsiTheme="minorEastAsia" w:hint="eastAsia"/>
                <w:sz w:val="18"/>
                <w:szCs w:val="18"/>
              </w:rPr>
              <w:t>※</w:t>
            </w:r>
          </w:p>
        </w:tc>
        <w:tc>
          <w:tcPr>
            <w:tcW w:w="2943" w:type="dxa"/>
          </w:tcPr>
          <w:p w14:paraId="379E6501" w14:textId="50E52853" w:rsidR="00027926" w:rsidRPr="00865F9C" w:rsidRDefault="00027926" w:rsidP="001D1093">
            <w:pPr>
              <w:spacing w:line="320" w:lineRule="exact"/>
              <w:jc w:val="center"/>
              <w:rPr>
                <w:rFonts w:asciiTheme="minorEastAsia" w:hAnsiTheme="minorEastAsia"/>
              </w:rPr>
            </w:pPr>
            <w:r w:rsidRPr="00865F9C">
              <w:rPr>
                <w:rFonts w:asciiTheme="minorEastAsia" w:hAnsiTheme="minorEastAsia" w:hint="eastAsia"/>
              </w:rPr>
              <w:t>令和</w:t>
            </w:r>
            <w:r w:rsidR="0045742B">
              <w:rPr>
                <w:rFonts w:asciiTheme="minorEastAsia" w:hAnsiTheme="minorEastAsia" w:hint="eastAsia"/>
              </w:rPr>
              <w:t>５</w:t>
            </w:r>
            <w:r w:rsidRPr="00865F9C">
              <w:rPr>
                <w:rFonts w:asciiTheme="minorEastAsia" w:hAnsiTheme="minorEastAsia" w:hint="eastAsia"/>
              </w:rPr>
              <w:t>年度</w:t>
            </w:r>
            <w:r w:rsidR="001D1093">
              <w:rPr>
                <w:rFonts w:asciiTheme="minorEastAsia" w:hAnsiTheme="minorEastAsia"/>
              </w:rPr>
              <w:br/>
            </w:r>
            <w:r w:rsidR="001D1093">
              <w:rPr>
                <w:rFonts w:asciiTheme="minorEastAsia" w:hAnsiTheme="minorEastAsia" w:hint="eastAsia"/>
              </w:rPr>
              <w:t>（2023年度）</w:t>
            </w:r>
            <w:r w:rsidRPr="00865F9C">
              <w:rPr>
                <w:rFonts w:asciiTheme="minorEastAsia" w:hAnsiTheme="minorEastAsia" w:hint="eastAsia"/>
              </w:rPr>
              <w:t>目標</w:t>
            </w:r>
          </w:p>
        </w:tc>
      </w:tr>
      <w:tr w:rsidR="00027926" w:rsidRPr="00865F9C" w14:paraId="0F11D4D4" w14:textId="77777777" w:rsidTr="00027926">
        <w:tc>
          <w:tcPr>
            <w:tcW w:w="2977" w:type="dxa"/>
          </w:tcPr>
          <w:p w14:paraId="5223BBED" w14:textId="77777777" w:rsidR="00027926" w:rsidRPr="00865F9C" w:rsidRDefault="00027926" w:rsidP="0045742B">
            <w:pPr>
              <w:jc w:val="center"/>
              <w:rPr>
                <w:rFonts w:asciiTheme="minorEastAsia" w:hAnsiTheme="minorEastAsia"/>
              </w:rPr>
            </w:pPr>
            <w:r w:rsidRPr="00865F9C">
              <w:rPr>
                <w:rFonts w:asciiTheme="minorEastAsia" w:hAnsiTheme="minorEastAsia" w:hint="eastAsia"/>
              </w:rPr>
              <w:t>31.4％</w:t>
            </w:r>
          </w:p>
        </w:tc>
        <w:tc>
          <w:tcPr>
            <w:tcW w:w="2943" w:type="dxa"/>
          </w:tcPr>
          <w:p w14:paraId="3FED563A" w14:textId="77777777" w:rsidR="00027926" w:rsidRPr="00865F9C" w:rsidRDefault="00027926" w:rsidP="0045742B">
            <w:pPr>
              <w:jc w:val="center"/>
              <w:rPr>
                <w:rFonts w:asciiTheme="minorEastAsia" w:hAnsiTheme="minorEastAsia"/>
              </w:rPr>
            </w:pPr>
            <w:r w:rsidRPr="00865F9C">
              <w:rPr>
                <w:rFonts w:asciiTheme="minorEastAsia" w:hAnsiTheme="minorEastAsia" w:hint="eastAsia"/>
              </w:rPr>
              <w:t>34.5％</w:t>
            </w:r>
          </w:p>
        </w:tc>
      </w:tr>
    </w:tbl>
    <w:p w14:paraId="3A1E6FC1" w14:textId="77777777" w:rsidR="00027926" w:rsidRPr="00865F9C" w:rsidRDefault="00027926" w:rsidP="00027926">
      <w:pPr>
        <w:ind w:firstLineChars="300" w:firstLine="720"/>
      </w:pPr>
    </w:p>
    <w:p w14:paraId="3CB2156E" w14:textId="77777777" w:rsidR="00027926" w:rsidRPr="00865F9C" w:rsidRDefault="00027926" w:rsidP="00027926">
      <w:pPr>
        <w:ind w:firstLineChars="300" w:firstLine="720"/>
      </w:pPr>
    </w:p>
    <w:p w14:paraId="16ED0065" w14:textId="6506C771" w:rsidR="00027926" w:rsidRPr="00811F53" w:rsidRDefault="00027926" w:rsidP="00811F53">
      <w:pPr>
        <w:ind w:firstLineChars="780" w:firstLine="1560"/>
        <w:rPr>
          <w:rFonts w:asciiTheme="minorEastAsia" w:hAnsiTheme="minorEastAsia"/>
          <w:sz w:val="20"/>
          <w:szCs w:val="20"/>
        </w:rPr>
      </w:pPr>
      <w:r w:rsidRPr="00811F53">
        <w:rPr>
          <w:rFonts w:asciiTheme="minorEastAsia" w:hAnsiTheme="minorEastAsia" w:hint="eastAsia"/>
          <w:sz w:val="20"/>
          <w:szCs w:val="20"/>
        </w:rPr>
        <w:t>※令和元年度</w:t>
      </w:r>
      <w:r w:rsidR="00EA0245" w:rsidRPr="00811F53">
        <w:rPr>
          <w:rFonts w:asciiTheme="minorEastAsia" w:hAnsiTheme="minorEastAsia" w:hint="eastAsia"/>
          <w:sz w:val="20"/>
          <w:szCs w:val="20"/>
        </w:rPr>
        <w:t>（2019年度）</w:t>
      </w:r>
      <w:r w:rsidRPr="00811F53">
        <w:rPr>
          <w:rFonts w:asciiTheme="minorEastAsia" w:hAnsiTheme="minorEastAsia" w:hint="eastAsia"/>
          <w:sz w:val="20"/>
          <w:szCs w:val="20"/>
        </w:rPr>
        <w:t>江戸川区生活ニーズに関するアンケート調査結果より</w:t>
      </w:r>
    </w:p>
    <w:p w14:paraId="0F3F9ED7" w14:textId="31D493D9" w:rsidR="00027926" w:rsidRPr="00865F9C" w:rsidRDefault="00027926" w:rsidP="00BE40E8">
      <w:pPr>
        <w:spacing w:line="320" w:lineRule="atLeast"/>
        <w:ind w:leftChars="507" w:left="1217" w:firstLineChars="100" w:firstLine="240"/>
      </w:pPr>
      <w:r w:rsidRPr="00865F9C">
        <w:rPr>
          <w:rFonts w:hint="eastAsia"/>
        </w:rPr>
        <w:t>スポーツができる場の拡大や指導員などスポーツを支える人材の育成などを進め、スポーツ実施率の向上を図っていきます。</w:t>
      </w:r>
    </w:p>
    <w:p w14:paraId="2F335CFA" w14:textId="577CF9A8" w:rsidR="00027926" w:rsidRPr="00865F9C" w:rsidRDefault="00027926" w:rsidP="00027926">
      <w:pPr>
        <w:ind w:firstLineChars="200" w:firstLine="480"/>
        <w:rPr>
          <w:rFonts w:asciiTheme="minorEastAsia" w:hAnsiTheme="minorEastAsia"/>
        </w:rPr>
      </w:pPr>
    </w:p>
    <w:p w14:paraId="60829DDD" w14:textId="567BE495" w:rsidR="00027926" w:rsidRPr="0045742B" w:rsidRDefault="009C4805" w:rsidP="00943CD8">
      <w:pPr>
        <w:ind w:firstLineChars="200" w:firstLine="480"/>
        <w:rPr>
          <w:rFonts w:asciiTheme="majorEastAsia" w:eastAsiaTheme="majorEastAsia" w:hAnsiTheme="majorEastAsia"/>
          <w:color w:val="000000" w:themeColor="text1"/>
        </w:rPr>
      </w:pPr>
      <w:r w:rsidRPr="006273C5">
        <w:rPr>
          <w:rFonts w:asciiTheme="minorEastAsia" w:hAnsiTheme="minorEastAsia"/>
          <w:noProof/>
        </w:rPr>
        <w:drawing>
          <wp:anchor distT="0" distB="0" distL="114300" distR="114300" simplePos="0" relativeHeight="251977728" behindDoc="1" locked="0" layoutInCell="1" allowOverlap="1" wp14:anchorId="5996C4ED" wp14:editId="6663C500">
            <wp:simplePos x="0" y="0"/>
            <wp:positionH relativeFrom="column">
              <wp:posOffset>5200650</wp:posOffset>
            </wp:positionH>
            <wp:positionV relativeFrom="paragraph">
              <wp:posOffset>45085</wp:posOffset>
            </wp:positionV>
            <wp:extent cx="545465" cy="545465"/>
            <wp:effectExtent l="0" t="0" r="6985" b="6985"/>
            <wp:wrapSquare wrapText="bothSides"/>
            <wp:docPr id="103443" name="図 103443" descr="C:\Users\hito_h\Desktop\SDGsロゴ白黒\SDGs繝ｭ繧ｳ繧咏區鮟箪sdg_icon_10_j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図 1059" descr="C:\Users\hito_h\Desktop\SDGsロゴ白黒\SDGs繝ｭ繧ｳ繧咏區鮟箪sdg_icon_10_ja_2.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Pr="006273C5">
        <w:rPr>
          <w:rFonts w:asciiTheme="minorEastAsia" w:hAnsiTheme="minorEastAsia"/>
          <w:noProof/>
        </w:rPr>
        <w:drawing>
          <wp:anchor distT="0" distB="0" distL="114300" distR="114300" simplePos="0" relativeHeight="251978752" behindDoc="0" locked="0" layoutInCell="1" allowOverlap="1" wp14:anchorId="0CB2A9B5" wp14:editId="1C8981B2">
            <wp:simplePos x="0" y="0"/>
            <wp:positionH relativeFrom="column">
              <wp:posOffset>4619625</wp:posOffset>
            </wp:positionH>
            <wp:positionV relativeFrom="paragraph">
              <wp:posOffset>45085</wp:posOffset>
            </wp:positionV>
            <wp:extent cx="545465" cy="545465"/>
            <wp:effectExtent l="0" t="0" r="6985" b="6985"/>
            <wp:wrapSquare wrapText="bothSides"/>
            <wp:docPr id="103444" name="図 103444" descr="C:\Users\hito_h\Desktop\SDGsロゴ白黒\SDGs繝ｭ繧ｳ繧咏區鮟箪sdg_icon_04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図 1064" descr="C:\Users\hito_h\Desktop\SDGsロゴ白黒\SDGs繝ｭ繧ｳ繧咏區鮟箪sdg_icon_04_ja.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45742B">
        <w:rPr>
          <w:rFonts w:asciiTheme="majorEastAsia" w:eastAsiaTheme="majorEastAsia" w:hAnsiTheme="majorEastAsia" w:hint="eastAsia"/>
          <w:color w:val="000000" w:themeColor="text1"/>
        </w:rPr>
        <w:t>②　図書館での支援</w:t>
      </w:r>
    </w:p>
    <w:p w14:paraId="25CE7181" w14:textId="41913031" w:rsidR="00027926" w:rsidRPr="00865F9C" w:rsidRDefault="00027926" w:rsidP="00BE40E8">
      <w:pPr>
        <w:ind w:leftChars="295" w:left="708" w:firstLineChars="100" w:firstLine="240"/>
      </w:pPr>
      <w:r w:rsidRPr="00865F9C">
        <w:rPr>
          <w:rFonts w:hint="eastAsia"/>
        </w:rPr>
        <w:t>区内の各図書館では、活字印刷の本をそのままでは読むことが困難な方や体が</w:t>
      </w:r>
      <w:r w:rsidRPr="00865F9C">
        <w:rPr>
          <w:rFonts w:asciiTheme="majorEastAsia" w:hAnsiTheme="majorEastAsia" w:hint="eastAsia"/>
          <w:color w:val="000000" w:themeColor="text1"/>
        </w:rPr>
        <w:t>不自由</w:t>
      </w:r>
      <w:r w:rsidRPr="00865F9C">
        <w:rPr>
          <w:rFonts w:hint="eastAsia"/>
        </w:rPr>
        <w:t>なために図書館に行くことが困難な方等へ</w:t>
      </w:r>
      <w:r w:rsidR="00244B43">
        <w:rPr>
          <w:rFonts w:hint="eastAsia"/>
        </w:rPr>
        <w:t>さまざま</w:t>
      </w:r>
      <w:r w:rsidRPr="00865F9C">
        <w:rPr>
          <w:rFonts w:hint="eastAsia"/>
        </w:rPr>
        <w:t>なサービスを</w:t>
      </w:r>
      <w:r>
        <w:rPr>
          <w:rFonts w:hint="eastAsia"/>
        </w:rPr>
        <w:t>用意しています。</w:t>
      </w:r>
    </w:p>
    <w:p w14:paraId="738855CD" w14:textId="4B34527B" w:rsidR="0045742B" w:rsidRDefault="0045742B">
      <w:pPr>
        <w:widowControl/>
        <w:jc w:val="left"/>
        <w:rPr>
          <w:color w:val="000000" w:themeColor="text1"/>
        </w:rPr>
      </w:pPr>
    </w:p>
    <w:p w14:paraId="225E8F04" w14:textId="162A6599" w:rsidR="00027926" w:rsidRPr="00865F9C" w:rsidRDefault="00027926" w:rsidP="0045742B">
      <w:pPr>
        <w:ind w:firstLineChars="500" w:firstLine="1200"/>
        <w:rPr>
          <w:color w:val="000000" w:themeColor="text1"/>
        </w:rPr>
      </w:pPr>
      <w:r w:rsidRPr="00865F9C">
        <w:rPr>
          <w:rFonts w:hint="eastAsia"/>
          <w:color w:val="000000" w:themeColor="text1"/>
        </w:rPr>
        <w:t>〇貸出点数と貸出期間</w:t>
      </w:r>
    </w:p>
    <w:p w14:paraId="20A14EEB" w14:textId="031E8DD4" w:rsidR="00027926" w:rsidRPr="00865F9C" w:rsidRDefault="00027926" w:rsidP="00BE40E8">
      <w:pPr>
        <w:spacing w:after="120"/>
        <w:ind w:leftChars="100" w:left="240" w:firstLineChars="500" w:firstLine="1200"/>
        <w:rPr>
          <w:color w:val="000000" w:themeColor="text1"/>
        </w:rPr>
      </w:pPr>
      <w:r w:rsidRPr="00865F9C">
        <w:rPr>
          <w:rFonts w:hint="eastAsia"/>
          <w:color w:val="000000" w:themeColor="text1"/>
        </w:rPr>
        <w:t>頻繁に来館できないことを考慮して、一般の方の２倍になっています。</w:t>
      </w:r>
    </w:p>
    <w:tbl>
      <w:tblPr>
        <w:tblStyle w:val="ad"/>
        <w:tblW w:w="0" w:type="auto"/>
        <w:tblInd w:w="959" w:type="dxa"/>
        <w:tblLook w:val="04A0" w:firstRow="1" w:lastRow="0" w:firstColumn="1" w:lastColumn="0" w:noHBand="0" w:noVBand="1"/>
      </w:tblPr>
      <w:tblGrid>
        <w:gridCol w:w="2070"/>
        <w:gridCol w:w="4544"/>
        <w:gridCol w:w="1487"/>
      </w:tblGrid>
      <w:tr w:rsidR="00027926" w:rsidRPr="00865F9C" w14:paraId="6F3F4003" w14:textId="77777777" w:rsidTr="00027926">
        <w:tc>
          <w:tcPr>
            <w:tcW w:w="2126" w:type="dxa"/>
            <w:vMerge w:val="restart"/>
            <w:shd w:val="clear" w:color="auto" w:fill="EEECE1" w:themeFill="background2"/>
            <w:vAlign w:val="center"/>
          </w:tcPr>
          <w:p w14:paraId="675D4544" w14:textId="77777777" w:rsidR="00027926" w:rsidRPr="00865F9C" w:rsidRDefault="00027926" w:rsidP="00027926">
            <w:pPr>
              <w:jc w:val="center"/>
              <w:rPr>
                <w:color w:val="000000" w:themeColor="text1"/>
              </w:rPr>
            </w:pPr>
            <w:r w:rsidRPr="00865F9C">
              <w:rPr>
                <w:rFonts w:hint="eastAsia"/>
                <w:color w:val="000000" w:themeColor="text1"/>
              </w:rPr>
              <w:t>貸出点数</w:t>
            </w:r>
          </w:p>
        </w:tc>
        <w:tc>
          <w:tcPr>
            <w:tcW w:w="4678" w:type="dxa"/>
            <w:vAlign w:val="center"/>
          </w:tcPr>
          <w:p w14:paraId="00372EE1" w14:textId="77777777" w:rsidR="00027926" w:rsidRPr="003E0A87" w:rsidRDefault="00027926" w:rsidP="00027926">
            <w:pPr>
              <w:jc w:val="center"/>
              <w:rPr>
                <w:rFonts w:asciiTheme="minorEastAsia" w:hAnsiTheme="minorEastAsia"/>
                <w:color w:val="000000" w:themeColor="text1"/>
              </w:rPr>
            </w:pPr>
            <w:r w:rsidRPr="003E0A87">
              <w:rPr>
                <w:rFonts w:asciiTheme="minorEastAsia" w:hAnsiTheme="minorEastAsia" w:hint="eastAsia"/>
                <w:color w:val="000000" w:themeColor="text1"/>
              </w:rPr>
              <w:t>本・雑誌</w:t>
            </w:r>
          </w:p>
          <w:p w14:paraId="600E13CD" w14:textId="77777777" w:rsidR="00027926" w:rsidRPr="003E0A87" w:rsidRDefault="00027926" w:rsidP="00027926">
            <w:pPr>
              <w:jc w:val="center"/>
              <w:rPr>
                <w:rFonts w:asciiTheme="minorEastAsia" w:hAnsiTheme="minorEastAsia"/>
                <w:color w:val="000000" w:themeColor="text1"/>
              </w:rPr>
            </w:pPr>
            <w:r w:rsidRPr="003E0A87">
              <w:rPr>
                <w:rFonts w:asciiTheme="minorEastAsia" w:hAnsiTheme="minorEastAsia" w:hint="eastAsia"/>
                <w:color w:val="000000" w:themeColor="text1"/>
              </w:rPr>
              <w:t>（大活字・点字・録音図書）</w:t>
            </w:r>
          </w:p>
        </w:tc>
        <w:tc>
          <w:tcPr>
            <w:tcW w:w="1523" w:type="dxa"/>
            <w:vAlign w:val="center"/>
          </w:tcPr>
          <w:p w14:paraId="171A83CE" w14:textId="0875FC5A" w:rsidR="00027926" w:rsidRPr="003E0A87" w:rsidRDefault="003E0A87" w:rsidP="003E0A87">
            <w:pPr>
              <w:jc w:val="center"/>
              <w:rPr>
                <w:rFonts w:asciiTheme="minorEastAsia" w:hAnsiTheme="minorEastAsia"/>
                <w:color w:val="000000" w:themeColor="text1"/>
              </w:rPr>
            </w:pPr>
            <w:r w:rsidRPr="003E0A87">
              <w:rPr>
                <w:rFonts w:asciiTheme="minorEastAsia" w:hAnsiTheme="minorEastAsia" w:hint="eastAsia"/>
                <w:color w:val="000000" w:themeColor="text1"/>
              </w:rPr>
              <w:t>20</w:t>
            </w:r>
            <w:r w:rsidR="00027926" w:rsidRPr="003E0A87">
              <w:rPr>
                <w:rFonts w:asciiTheme="minorEastAsia" w:hAnsiTheme="minorEastAsia" w:hint="eastAsia"/>
                <w:color w:val="000000" w:themeColor="text1"/>
              </w:rPr>
              <w:t>冊</w:t>
            </w:r>
          </w:p>
        </w:tc>
      </w:tr>
      <w:tr w:rsidR="00027926" w:rsidRPr="00865F9C" w14:paraId="55E174EC" w14:textId="77777777" w:rsidTr="00027926">
        <w:tc>
          <w:tcPr>
            <w:tcW w:w="2126" w:type="dxa"/>
            <w:vMerge/>
            <w:shd w:val="clear" w:color="auto" w:fill="EEECE1" w:themeFill="background2"/>
            <w:vAlign w:val="center"/>
          </w:tcPr>
          <w:p w14:paraId="6887AC8C" w14:textId="77777777" w:rsidR="00027926" w:rsidRPr="00865F9C" w:rsidRDefault="00027926" w:rsidP="00027926">
            <w:pPr>
              <w:rPr>
                <w:color w:val="000000" w:themeColor="text1"/>
              </w:rPr>
            </w:pPr>
          </w:p>
        </w:tc>
        <w:tc>
          <w:tcPr>
            <w:tcW w:w="4678" w:type="dxa"/>
            <w:vAlign w:val="center"/>
          </w:tcPr>
          <w:p w14:paraId="37F361A2" w14:textId="77777777" w:rsidR="00027926" w:rsidRPr="003E0A87" w:rsidRDefault="00027926" w:rsidP="00027926">
            <w:pPr>
              <w:jc w:val="center"/>
              <w:rPr>
                <w:rFonts w:asciiTheme="minorEastAsia" w:hAnsiTheme="minorEastAsia"/>
                <w:color w:val="000000" w:themeColor="text1"/>
              </w:rPr>
            </w:pPr>
            <w:r w:rsidRPr="003E0A87">
              <w:rPr>
                <w:rFonts w:asciiTheme="minorEastAsia" w:hAnsiTheme="minorEastAsia" w:hint="eastAsia"/>
                <w:color w:val="000000" w:themeColor="text1"/>
              </w:rPr>
              <w:t>ＣＤ</w:t>
            </w:r>
          </w:p>
          <w:p w14:paraId="0EF5577A" w14:textId="77777777" w:rsidR="00027926" w:rsidRPr="003E0A87" w:rsidRDefault="00027926" w:rsidP="00027926">
            <w:pPr>
              <w:jc w:val="center"/>
              <w:rPr>
                <w:rFonts w:asciiTheme="minorEastAsia" w:hAnsiTheme="minorEastAsia"/>
                <w:color w:val="000000" w:themeColor="text1"/>
              </w:rPr>
            </w:pPr>
            <w:r w:rsidRPr="003E0A87">
              <w:rPr>
                <w:rFonts w:asciiTheme="minorEastAsia" w:hAnsiTheme="minorEastAsia" w:hint="eastAsia"/>
                <w:color w:val="000000" w:themeColor="text1"/>
              </w:rPr>
              <w:t>（録音図書以外の朗読、落語、音楽等）</w:t>
            </w:r>
          </w:p>
        </w:tc>
        <w:tc>
          <w:tcPr>
            <w:tcW w:w="1523" w:type="dxa"/>
            <w:vAlign w:val="center"/>
          </w:tcPr>
          <w:p w14:paraId="75298BB4" w14:textId="77777777" w:rsidR="00027926" w:rsidRPr="003E0A87" w:rsidRDefault="00027926" w:rsidP="00027926">
            <w:pPr>
              <w:jc w:val="center"/>
              <w:rPr>
                <w:rFonts w:asciiTheme="minorEastAsia" w:hAnsiTheme="minorEastAsia"/>
                <w:color w:val="000000" w:themeColor="text1"/>
              </w:rPr>
            </w:pPr>
            <w:r w:rsidRPr="003E0A87">
              <w:rPr>
                <w:rFonts w:asciiTheme="minorEastAsia" w:hAnsiTheme="minorEastAsia" w:hint="eastAsia"/>
                <w:color w:val="000000" w:themeColor="text1"/>
              </w:rPr>
              <w:t>６点</w:t>
            </w:r>
          </w:p>
        </w:tc>
      </w:tr>
      <w:tr w:rsidR="00027926" w:rsidRPr="00865F9C" w14:paraId="55BC521E" w14:textId="77777777" w:rsidTr="00027926">
        <w:tc>
          <w:tcPr>
            <w:tcW w:w="2126" w:type="dxa"/>
            <w:vMerge/>
            <w:shd w:val="clear" w:color="auto" w:fill="EEECE1" w:themeFill="background2"/>
            <w:vAlign w:val="center"/>
          </w:tcPr>
          <w:p w14:paraId="454F5761" w14:textId="77777777" w:rsidR="00027926" w:rsidRPr="00865F9C" w:rsidRDefault="00027926" w:rsidP="00027926">
            <w:pPr>
              <w:rPr>
                <w:color w:val="000000" w:themeColor="text1"/>
              </w:rPr>
            </w:pPr>
          </w:p>
        </w:tc>
        <w:tc>
          <w:tcPr>
            <w:tcW w:w="4678" w:type="dxa"/>
            <w:vAlign w:val="center"/>
          </w:tcPr>
          <w:p w14:paraId="0FD7EF52" w14:textId="77777777" w:rsidR="00027926" w:rsidRPr="003E0A87" w:rsidRDefault="00027926" w:rsidP="00027926">
            <w:pPr>
              <w:jc w:val="center"/>
              <w:rPr>
                <w:rFonts w:asciiTheme="minorEastAsia" w:hAnsiTheme="minorEastAsia"/>
                <w:color w:val="000000" w:themeColor="text1"/>
              </w:rPr>
            </w:pPr>
            <w:r w:rsidRPr="003E0A87">
              <w:rPr>
                <w:rFonts w:asciiTheme="minorEastAsia" w:hAnsiTheme="minorEastAsia" w:hint="eastAsia"/>
                <w:color w:val="000000" w:themeColor="text1"/>
              </w:rPr>
              <w:t>ＤＶＤ</w:t>
            </w:r>
          </w:p>
        </w:tc>
        <w:tc>
          <w:tcPr>
            <w:tcW w:w="1523" w:type="dxa"/>
            <w:vAlign w:val="center"/>
          </w:tcPr>
          <w:p w14:paraId="6A04D06A" w14:textId="77777777" w:rsidR="00027926" w:rsidRPr="003E0A87" w:rsidRDefault="00027926" w:rsidP="00027926">
            <w:pPr>
              <w:jc w:val="center"/>
              <w:rPr>
                <w:rFonts w:asciiTheme="minorEastAsia" w:hAnsiTheme="minorEastAsia"/>
                <w:color w:val="000000" w:themeColor="text1"/>
              </w:rPr>
            </w:pPr>
            <w:r w:rsidRPr="003E0A87">
              <w:rPr>
                <w:rFonts w:asciiTheme="minorEastAsia" w:hAnsiTheme="minorEastAsia" w:hint="eastAsia"/>
                <w:color w:val="000000" w:themeColor="text1"/>
              </w:rPr>
              <w:t>４点</w:t>
            </w:r>
          </w:p>
        </w:tc>
      </w:tr>
      <w:tr w:rsidR="00027926" w:rsidRPr="00865F9C" w14:paraId="35CF60F4" w14:textId="77777777" w:rsidTr="00027926">
        <w:tc>
          <w:tcPr>
            <w:tcW w:w="2126" w:type="dxa"/>
            <w:shd w:val="clear" w:color="auto" w:fill="EEECE1" w:themeFill="background2"/>
            <w:vAlign w:val="center"/>
          </w:tcPr>
          <w:p w14:paraId="34A71A0C" w14:textId="77777777" w:rsidR="00027926" w:rsidRPr="00865F9C" w:rsidRDefault="00027926" w:rsidP="00027926">
            <w:pPr>
              <w:jc w:val="center"/>
              <w:rPr>
                <w:color w:val="000000" w:themeColor="text1"/>
              </w:rPr>
            </w:pPr>
            <w:r w:rsidRPr="00865F9C">
              <w:rPr>
                <w:rFonts w:hint="eastAsia"/>
                <w:color w:val="000000" w:themeColor="text1"/>
              </w:rPr>
              <w:t>貸出期間</w:t>
            </w:r>
          </w:p>
        </w:tc>
        <w:tc>
          <w:tcPr>
            <w:tcW w:w="6201" w:type="dxa"/>
            <w:gridSpan w:val="2"/>
            <w:vAlign w:val="center"/>
          </w:tcPr>
          <w:p w14:paraId="099F0D56" w14:textId="34D78B50" w:rsidR="00027926" w:rsidRPr="003E0A87" w:rsidRDefault="003E0A87" w:rsidP="003E0A87">
            <w:pPr>
              <w:jc w:val="center"/>
              <w:rPr>
                <w:rFonts w:asciiTheme="minorEastAsia" w:hAnsiTheme="minorEastAsia"/>
                <w:color w:val="000000" w:themeColor="text1"/>
              </w:rPr>
            </w:pPr>
            <w:r>
              <w:rPr>
                <w:rFonts w:asciiTheme="minorEastAsia" w:hAnsiTheme="minorEastAsia" w:hint="eastAsia"/>
                <w:color w:val="000000" w:themeColor="text1"/>
              </w:rPr>
              <w:t>30</w:t>
            </w:r>
            <w:r w:rsidR="00027926" w:rsidRPr="003E0A87">
              <w:rPr>
                <w:rFonts w:asciiTheme="minorEastAsia" w:hAnsiTheme="minorEastAsia" w:hint="eastAsia"/>
                <w:color w:val="000000" w:themeColor="text1"/>
              </w:rPr>
              <w:t>日間</w:t>
            </w:r>
          </w:p>
        </w:tc>
      </w:tr>
    </w:tbl>
    <w:p w14:paraId="505094A7" w14:textId="77777777" w:rsidR="0045742B" w:rsidRDefault="0045742B" w:rsidP="00027926">
      <w:pPr>
        <w:ind w:firstLineChars="400" w:firstLine="960"/>
        <w:rPr>
          <w:color w:val="000000" w:themeColor="text1"/>
        </w:rPr>
      </w:pPr>
    </w:p>
    <w:p w14:paraId="6FC739C5" w14:textId="77777777" w:rsidR="00027926" w:rsidRPr="00865F9C" w:rsidRDefault="00027926" w:rsidP="0045742B">
      <w:pPr>
        <w:spacing w:after="120"/>
        <w:ind w:firstLineChars="500" w:firstLine="1200"/>
        <w:rPr>
          <w:color w:val="000000" w:themeColor="text1"/>
        </w:rPr>
      </w:pPr>
      <w:r w:rsidRPr="00865F9C">
        <w:rPr>
          <w:rFonts w:hint="eastAsia"/>
          <w:color w:val="000000" w:themeColor="text1"/>
        </w:rPr>
        <w:t>〇その他</w:t>
      </w:r>
    </w:p>
    <w:tbl>
      <w:tblPr>
        <w:tblStyle w:val="ad"/>
        <w:tblW w:w="0" w:type="auto"/>
        <w:tblInd w:w="959" w:type="dxa"/>
        <w:tblLook w:val="04A0" w:firstRow="1" w:lastRow="0" w:firstColumn="1" w:lastColumn="0" w:noHBand="0" w:noVBand="1"/>
      </w:tblPr>
      <w:tblGrid>
        <w:gridCol w:w="3036"/>
        <w:gridCol w:w="5065"/>
      </w:tblGrid>
      <w:tr w:rsidR="00027926" w:rsidRPr="00865F9C" w14:paraId="49CA4971" w14:textId="77777777" w:rsidTr="00027926">
        <w:tc>
          <w:tcPr>
            <w:tcW w:w="3118" w:type="dxa"/>
            <w:shd w:val="clear" w:color="auto" w:fill="EEECE1" w:themeFill="background2"/>
            <w:vAlign w:val="center"/>
          </w:tcPr>
          <w:p w14:paraId="49001F32" w14:textId="77777777" w:rsidR="00027926" w:rsidRPr="00865F9C" w:rsidRDefault="00027926" w:rsidP="00027926">
            <w:pPr>
              <w:jc w:val="left"/>
              <w:rPr>
                <w:color w:val="000000" w:themeColor="text1"/>
              </w:rPr>
            </w:pPr>
            <w:r w:rsidRPr="00865F9C">
              <w:rPr>
                <w:rFonts w:hint="eastAsia"/>
                <w:color w:val="000000" w:themeColor="text1"/>
              </w:rPr>
              <w:t>活字印刷の本をそのままでは読むことが困難な方</w:t>
            </w:r>
          </w:p>
        </w:tc>
        <w:tc>
          <w:tcPr>
            <w:tcW w:w="5209" w:type="dxa"/>
          </w:tcPr>
          <w:p w14:paraId="53E7436F" w14:textId="09105EC7" w:rsidR="00A21CBE" w:rsidRPr="00A21CBE" w:rsidRDefault="00A21CBE" w:rsidP="00027926">
            <w:pPr>
              <w:rPr>
                <w:color w:val="000000" w:themeColor="text1"/>
              </w:rPr>
            </w:pPr>
            <w:r>
              <w:rPr>
                <w:rFonts w:hint="eastAsia"/>
                <w:color w:val="000000" w:themeColor="text1"/>
              </w:rPr>
              <w:t>【館内でのサービス（図書館により異なります）】</w:t>
            </w:r>
          </w:p>
          <w:p w14:paraId="24B998E8" w14:textId="55E8829A" w:rsidR="00027926" w:rsidRPr="00865F9C" w:rsidRDefault="00027926" w:rsidP="00027926">
            <w:pPr>
              <w:rPr>
                <w:color w:val="000000" w:themeColor="text1"/>
              </w:rPr>
            </w:pPr>
            <w:r w:rsidRPr="00865F9C">
              <w:rPr>
                <w:rFonts w:hint="eastAsia"/>
                <w:color w:val="000000" w:themeColor="text1"/>
              </w:rPr>
              <w:t>・対面朗読室の提供</w:t>
            </w:r>
          </w:p>
          <w:p w14:paraId="7F2BCAA7" w14:textId="094DAC22" w:rsidR="00027926" w:rsidRDefault="00027926" w:rsidP="00920011">
            <w:pPr>
              <w:ind w:left="240" w:hangingChars="100" w:hanging="240"/>
              <w:rPr>
                <w:color w:val="000000" w:themeColor="text1"/>
              </w:rPr>
            </w:pPr>
            <w:r w:rsidRPr="00865F9C">
              <w:rPr>
                <w:rFonts w:hint="eastAsia"/>
                <w:color w:val="000000" w:themeColor="text1"/>
              </w:rPr>
              <w:t>・音声対応パソコン、拡大読書器の提供</w:t>
            </w:r>
            <w:r w:rsidR="00A21CBE">
              <w:rPr>
                <w:rFonts w:hint="eastAsia"/>
                <w:color w:val="000000" w:themeColor="text1"/>
              </w:rPr>
              <w:t>、デイジー再生機の利用</w:t>
            </w:r>
          </w:p>
          <w:p w14:paraId="03D1523F" w14:textId="1ED11712" w:rsidR="00A21CBE" w:rsidRPr="00865F9C" w:rsidRDefault="00A21CBE" w:rsidP="00027926">
            <w:pPr>
              <w:rPr>
                <w:color w:val="000000" w:themeColor="text1"/>
              </w:rPr>
            </w:pPr>
            <w:r>
              <w:rPr>
                <w:rFonts w:hint="eastAsia"/>
                <w:color w:val="000000" w:themeColor="text1"/>
              </w:rPr>
              <w:t>【資料の提供】</w:t>
            </w:r>
          </w:p>
          <w:p w14:paraId="4E0A68B8" w14:textId="22E4C049" w:rsidR="00027926" w:rsidRPr="00865F9C" w:rsidRDefault="00027926" w:rsidP="00920011">
            <w:pPr>
              <w:ind w:left="240" w:hangingChars="100" w:hanging="240"/>
              <w:rPr>
                <w:color w:val="000000" w:themeColor="text1"/>
              </w:rPr>
            </w:pPr>
            <w:r w:rsidRPr="00865F9C">
              <w:rPr>
                <w:rFonts w:hint="eastAsia"/>
                <w:color w:val="000000" w:themeColor="text1"/>
              </w:rPr>
              <w:t>・点字本・録音図書等</w:t>
            </w:r>
            <w:r w:rsidR="00A22217" w:rsidRPr="00A22217">
              <w:rPr>
                <w:rFonts w:hint="eastAsia"/>
                <w:color w:val="000000" w:themeColor="text1"/>
              </w:rPr>
              <w:t>の貸出および</w:t>
            </w:r>
            <w:r w:rsidRPr="00865F9C">
              <w:rPr>
                <w:rFonts w:hint="eastAsia"/>
                <w:color w:val="000000" w:themeColor="text1"/>
              </w:rPr>
              <w:t>郵送サービス</w:t>
            </w:r>
          </w:p>
          <w:p w14:paraId="0844930F" w14:textId="3A372D03" w:rsidR="00027926" w:rsidRPr="00865F9C" w:rsidRDefault="00027926" w:rsidP="00DA7934">
            <w:pPr>
              <w:ind w:left="240" w:hangingChars="100" w:hanging="240"/>
              <w:rPr>
                <w:color w:val="000000" w:themeColor="text1"/>
              </w:rPr>
            </w:pPr>
            <w:r w:rsidRPr="00865F9C">
              <w:rPr>
                <w:rFonts w:hint="eastAsia"/>
                <w:color w:val="000000" w:themeColor="text1"/>
              </w:rPr>
              <w:t>・音声と一緒に文字や画像がパソコンで</w:t>
            </w:r>
            <w:r w:rsidR="0068009F">
              <w:rPr>
                <w:rFonts w:hint="eastAsia"/>
                <w:color w:val="000000" w:themeColor="text1"/>
              </w:rPr>
              <w:t>表示</w:t>
            </w:r>
            <w:r w:rsidRPr="00865F9C">
              <w:rPr>
                <w:rFonts w:hint="eastAsia"/>
                <w:color w:val="000000" w:themeColor="text1"/>
              </w:rPr>
              <w:t>されるデジタル図書（マルチメディアデイジー）の貸出</w:t>
            </w:r>
          </w:p>
        </w:tc>
      </w:tr>
      <w:tr w:rsidR="00027926" w:rsidRPr="00865F9C" w14:paraId="6929C283" w14:textId="77777777" w:rsidTr="00027926">
        <w:tc>
          <w:tcPr>
            <w:tcW w:w="3118" w:type="dxa"/>
            <w:shd w:val="clear" w:color="auto" w:fill="EEECE1" w:themeFill="background2"/>
            <w:vAlign w:val="center"/>
          </w:tcPr>
          <w:p w14:paraId="70705598" w14:textId="77777777" w:rsidR="00027926" w:rsidRPr="00865F9C" w:rsidRDefault="00027926" w:rsidP="00027926">
            <w:pPr>
              <w:rPr>
                <w:color w:val="000000" w:themeColor="text1"/>
              </w:rPr>
            </w:pPr>
            <w:r w:rsidRPr="00865F9C">
              <w:rPr>
                <w:rFonts w:hint="eastAsia"/>
                <w:color w:val="000000" w:themeColor="text1"/>
              </w:rPr>
              <w:t>身体が不自由なために図書館に行くことが困難な方で、ご家族等にご協力をお願いできない場合</w:t>
            </w:r>
          </w:p>
        </w:tc>
        <w:tc>
          <w:tcPr>
            <w:tcW w:w="5209" w:type="dxa"/>
            <w:vAlign w:val="center"/>
          </w:tcPr>
          <w:p w14:paraId="2090AC2B" w14:textId="77777777" w:rsidR="00027926" w:rsidRPr="00865F9C" w:rsidRDefault="00027926" w:rsidP="00027926">
            <w:pPr>
              <w:rPr>
                <w:color w:val="000000" w:themeColor="text1"/>
              </w:rPr>
            </w:pPr>
            <w:r w:rsidRPr="00865F9C">
              <w:rPr>
                <w:rFonts w:hint="eastAsia"/>
                <w:color w:val="000000" w:themeColor="text1"/>
              </w:rPr>
              <w:t>・宅配サービス</w:t>
            </w:r>
          </w:p>
        </w:tc>
      </w:tr>
    </w:tbl>
    <w:p w14:paraId="02181414" w14:textId="77777777" w:rsidR="00027926" w:rsidRPr="00865F9C" w:rsidRDefault="00027926" w:rsidP="00027926">
      <w:pPr>
        <w:ind w:firstLineChars="400" w:firstLine="960"/>
      </w:pPr>
    </w:p>
    <w:p w14:paraId="70C6F9BC" w14:textId="2F312832" w:rsidR="00027926" w:rsidRPr="0045742B" w:rsidRDefault="00027926" w:rsidP="0045742B">
      <w:pPr>
        <w:spacing w:line="320" w:lineRule="atLeast"/>
        <w:ind w:leftChars="298" w:left="960" w:hangingChars="102" w:hanging="245"/>
        <w:rPr>
          <w:rFonts w:ascii="ＭＳ ゴシック" w:eastAsia="ＭＳ ゴシック" w:hAnsi="ＭＳ ゴシック"/>
        </w:rPr>
      </w:pPr>
      <w:r w:rsidRPr="0045742B">
        <w:rPr>
          <w:rFonts w:ascii="ＭＳ ゴシック" w:eastAsia="ＭＳ ゴシック" w:hAnsi="ＭＳ ゴシック" w:hint="eastAsia"/>
        </w:rPr>
        <w:t>【今後の取り組み】</w:t>
      </w:r>
    </w:p>
    <w:p w14:paraId="1C67A387" w14:textId="2446C2D5" w:rsidR="00027926" w:rsidRPr="00865F9C" w:rsidRDefault="00027926" w:rsidP="009F6E7B">
      <w:pPr>
        <w:ind w:leftChars="408" w:left="979" w:firstLineChars="90" w:firstLine="216"/>
      </w:pPr>
      <w:r w:rsidRPr="00865F9C">
        <w:rPr>
          <w:rFonts w:hint="eastAsia"/>
        </w:rPr>
        <w:t>パソコン用音訳ソフトを導入し、録音図書の充実を図ります。</w:t>
      </w:r>
    </w:p>
    <w:p w14:paraId="4EF930C2" w14:textId="77777777" w:rsidR="00027926" w:rsidRPr="00865F9C" w:rsidRDefault="00027926" w:rsidP="009F6E7B">
      <w:pPr>
        <w:ind w:leftChars="408" w:left="979" w:firstLineChars="90" w:firstLine="216"/>
      </w:pPr>
      <w:r w:rsidRPr="00865F9C">
        <w:rPr>
          <w:rFonts w:hint="eastAsia"/>
        </w:rPr>
        <w:t>より気軽に図書館を利用していただけるよう、環境整備に努めます。</w:t>
      </w:r>
    </w:p>
    <w:p w14:paraId="48D05D97" w14:textId="1C40472A" w:rsidR="00027926" w:rsidRPr="00865F9C" w:rsidRDefault="00027926" w:rsidP="00027926">
      <w:pPr>
        <w:ind w:left="240" w:hangingChars="100" w:hanging="240"/>
        <w:rPr>
          <w:rFonts w:asciiTheme="minorEastAsia" w:hAnsiTheme="minorEastAsia"/>
          <w:color w:val="000000" w:themeColor="text1"/>
        </w:rPr>
      </w:pPr>
    </w:p>
    <w:p w14:paraId="7CA33EE5" w14:textId="68F6E36F" w:rsidR="00027926" w:rsidRPr="00865F9C" w:rsidRDefault="006273C5" w:rsidP="00027926">
      <w:pPr>
        <w:ind w:firstLineChars="200" w:firstLine="480"/>
        <w:rPr>
          <w:rFonts w:asciiTheme="majorEastAsia" w:eastAsiaTheme="majorEastAsia" w:hAnsiTheme="majorEastAsia"/>
          <w:color w:val="000000" w:themeColor="text1"/>
        </w:rPr>
      </w:pPr>
      <w:r w:rsidRPr="005D3302">
        <w:rPr>
          <w:rFonts w:ascii="ＭＳ 明朝" w:eastAsia="ＭＳ 明朝" w:hAnsi="ＭＳ 明朝"/>
          <w:noProof/>
          <w:szCs w:val="24"/>
        </w:rPr>
        <w:drawing>
          <wp:anchor distT="0" distB="0" distL="114300" distR="114300" simplePos="0" relativeHeight="251980800" behindDoc="0" locked="0" layoutInCell="1" allowOverlap="1" wp14:anchorId="358F5200" wp14:editId="62414455">
            <wp:simplePos x="0" y="0"/>
            <wp:positionH relativeFrom="column">
              <wp:posOffset>5181600</wp:posOffset>
            </wp:positionH>
            <wp:positionV relativeFrom="paragraph">
              <wp:posOffset>46990</wp:posOffset>
            </wp:positionV>
            <wp:extent cx="545465" cy="545465"/>
            <wp:effectExtent l="0" t="0" r="6985" b="6985"/>
            <wp:wrapSquare wrapText="bothSides"/>
            <wp:docPr id="103445" name="図 103445"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asciiTheme="majorEastAsia" w:eastAsiaTheme="majorEastAsia" w:hAnsiTheme="majorEastAsia" w:hint="eastAsia"/>
          <w:color w:val="000000" w:themeColor="text1"/>
        </w:rPr>
        <w:t>③　心身障害者（児）作品展示会</w:t>
      </w:r>
    </w:p>
    <w:p w14:paraId="2532A4C8" w14:textId="71C6A6D3" w:rsidR="00027926" w:rsidRPr="00865F9C" w:rsidRDefault="00027926" w:rsidP="00BE40E8">
      <w:pPr>
        <w:ind w:leftChars="295" w:left="708" w:firstLineChars="100" w:firstLine="240"/>
        <w:rPr>
          <w:color w:val="000000" w:themeColor="text1"/>
        </w:rPr>
      </w:pPr>
      <w:r w:rsidRPr="00865F9C">
        <w:rPr>
          <w:rFonts w:asciiTheme="minorEastAsia" w:hAnsiTheme="minorEastAsia" w:hint="eastAsia"/>
          <w:color w:val="000000" w:themeColor="text1"/>
        </w:rPr>
        <w:t>この</w:t>
      </w:r>
      <w:r w:rsidRPr="00865F9C">
        <w:rPr>
          <w:rFonts w:hint="eastAsia"/>
          <w:color w:val="000000" w:themeColor="text1"/>
        </w:rPr>
        <w:t>展示会</w:t>
      </w:r>
      <w:r w:rsidRPr="00865F9C">
        <w:rPr>
          <w:rFonts w:asciiTheme="minorEastAsia" w:hAnsiTheme="minorEastAsia" w:hint="eastAsia"/>
          <w:color w:val="000000" w:themeColor="text1"/>
        </w:rPr>
        <w:t>では、区内の障害の</w:t>
      </w:r>
      <w:r>
        <w:rPr>
          <w:rFonts w:asciiTheme="minorEastAsia" w:hAnsiTheme="minorEastAsia" w:hint="eastAsia"/>
          <w:color w:val="000000" w:themeColor="text1"/>
        </w:rPr>
        <w:t>ある</w:t>
      </w:r>
      <w:r w:rsidRPr="00865F9C">
        <w:rPr>
          <w:rFonts w:asciiTheme="minorEastAsia" w:hAnsiTheme="minorEastAsia" w:hint="eastAsia"/>
          <w:color w:val="000000" w:themeColor="text1"/>
        </w:rPr>
        <w:t>方々が制作した陶芸、絵画、写真、書道、手芸等の約</w:t>
      </w:r>
      <w:r w:rsidR="00912F35" w:rsidRPr="00912F35">
        <w:rPr>
          <w:rFonts w:asciiTheme="minorEastAsia" w:hAnsiTheme="minorEastAsia" w:hint="eastAsia"/>
          <w:color w:val="000000" w:themeColor="text1"/>
        </w:rPr>
        <w:t>800</w:t>
      </w:r>
      <w:r w:rsidRPr="00865F9C">
        <w:rPr>
          <w:rFonts w:hint="eastAsia"/>
          <w:color w:val="000000" w:themeColor="text1"/>
        </w:rPr>
        <w:t>点</w:t>
      </w:r>
      <w:r w:rsidRPr="00865F9C">
        <w:rPr>
          <w:rFonts w:asciiTheme="minorEastAsia" w:hAnsiTheme="minorEastAsia" w:hint="eastAsia"/>
          <w:color w:val="000000" w:themeColor="text1"/>
        </w:rPr>
        <w:t>の力作</w:t>
      </w:r>
      <w:r w:rsidRPr="00865F9C">
        <w:rPr>
          <w:rFonts w:hint="eastAsia"/>
          <w:color w:val="000000" w:themeColor="text1"/>
        </w:rPr>
        <w:t>を一堂に集め、日頃の成果を発表しています。また、</w:t>
      </w:r>
      <w:r w:rsidR="00244B43">
        <w:rPr>
          <w:rFonts w:hint="eastAsia"/>
          <w:color w:val="000000" w:themeColor="text1"/>
        </w:rPr>
        <w:t>障害のある方</w:t>
      </w:r>
      <w:r w:rsidRPr="00865F9C">
        <w:rPr>
          <w:rFonts w:hint="eastAsia"/>
          <w:color w:val="000000" w:themeColor="text1"/>
        </w:rPr>
        <w:t>への理解を促進する場にもなっています。</w:t>
      </w:r>
    </w:p>
    <w:p w14:paraId="22E850D8" w14:textId="38DFC0E3" w:rsidR="00027926" w:rsidRPr="00865F9C" w:rsidRDefault="00027926" w:rsidP="00027926">
      <w:pPr>
        <w:ind w:leftChars="300" w:left="720" w:firstLineChars="100" w:firstLine="240"/>
        <w:rPr>
          <w:color w:val="000000" w:themeColor="text1"/>
        </w:rPr>
      </w:pPr>
      <w:r w:rsidRPr="00865F9C">
        <w:rPr>
          <w:rFonts w:hint="eastAsia"/>
          <w:color w:val="000000" w:themeColor="text1"/>
        </w:rPr>
        <w:t>この取り組みをきっかけに、誰もが表現活動を楽しみ、各々の可能性に光があたる共生社会が実現すること</w:t>
      </w:r>
      <w:r w:rsidR="00F115BE">
        <w:rPr>
          <w:rFonts w:hint="eastAsia"/>
          <w:color w:val="000000" w:themeColor="text1"/>
        </w:rPr>
        <w:t>を</w:t>
      </w:r>
      <w:r w:rsidRPr="00865F9C">
        <w:rPr>
          <w:rFonts w:hint="eastAsia"/>
          <w:color w:val="000000" w:themeColor="text1"/>
        </w:rPr>
        <w:t>目指して開催しています。</w:t>
      </w:r>
    </w:p>
    <w:p w14:paraId="45722D2F" w14:textId="77777777" w:rsidR="00027926" w:rsidRPr="00865F9C" w:rsidRDefault="00027926" w:rsidP="00027926">
      <w:pPr>
        <w:ind w:firstLineChars="400" w:firstLine="960"/>
      </w:pPr>
    </w:p>
    <w:p w14:paraId="483C3F30" w14:textId="77777777" w:rsidR="00027926" w:rsidRPr="009F6E7B" w:rsidRDefault="00027926" w:rsidP="009F6E7B">
      <w:pPr>
        <w:spacing w:line="320" w:lineRule="atLeast"/>
        <w:ind w:leftChars="298" w:left="960" w:hangingChars="102" w:hanging="245"/>
        <w:rPr>
          <w:rFonts w:ascii="ＭＳ ゴシック" w:eastAsia="ＭＳ ゴシック" w:hAnsi="ＭＳ ゴシック"/>
        </w:rPr>
      </w:pPr>
      <w:r w:rsidRPr="009F6E7B">
        <w:rPr>
          <w:rFonts w:ascii="ＭＳ ゴシック" w:eastAsia="ＭＳ ゴシック" w:hAnsi="ＭＳ ゴシック" w:hint="eastAsia"/>
        </w:rPr>
        <w:t>【今後の取り組み】</w:t>
      </w:r>
    </w:p>
    <w:p w14:paraId="1D19F3BE" w14:textId="6CFAEB94" w:rsidR="00027926" w:rsidRPr="00865F9C" w:rsidRDefault="00244B43" w:rsidP="00BE40E8">
      <w:pPr>
        <w:ind w:leftChars="408" w:left="979" w:firstLineChars="100" w:firstLine="240"/>
      </w:pPr>
      <w:r>
        <w:rPr>
          <w:rFonts w:hint="eastAsia"/>
        </w:rPr>
        <w:t>障害のある方</w:t>
      </w:r>
      <w:r w:rsidR="00027926" w:rsidRPr="00865F9C">
        <w:rPr>
          <w:rFonts w:hint="eastAsia"/>
        </w:rPr>
        <w:t>の作品</w:t>
      </w:r>
      <w:r w:rsidR="00027926" w:rsidRPr="00865F9C">
        <w:rPr>
          <w:rFonts w:hint="eastAsia"/>
          <w:color w:val="000000" w:themeColor="text1"/>
        </w:rPr>
        <w:t>展示</w:t>
      </w:r>
      <w:r w:rsidR="00027926" w:rsidRPr="00865F9C">
        <w:rPr>
          <w:rFonts w:hint="eastAsia"/>
        </w:rPr>
        <w:t>のみに限らず、子どもや</w:t>
      </w:r>
      <w:r w:rsidR="002222A4">
        <w:rPr>
          <w:rFonts w:hint="eastAsia"/>
        </w:rPr>
        <w:t>熟年者</w:t>
      </w:r>
      <w:r w:rsidR="00027926" w:rsidRPr="00865F9C">
        <w:rPr>
          <w:rFonts w:hint="eastAsia"/>
        </w:rPr>
        <w:t>、幅広い活動分野の人たちなど、</w:t>
      </w:r>
      <w:r>
        <w:rPr>
          <w:rFonts w:hint="eastAsia"/>
        </w:rPr>
        <w:t>障害のある方</w:t>
      </w:r>
      <w:r w:rsidR="00027926" w:rsidRPr="00865F9C">
        <w:rPr>
          <w:rFonts w:hint="eastAsia"/>
        </w:rPr>
        <w:t>と共に参加できるワークスペースなど</w:t>
      </w:r>
      <w:r w:rsidR="00A21CBE">
        <w:rPr>
          <w:rFonts w:hint="eastAsia"/>
        </w:rPr>
        <w:t>の</w:t>
      </w:r>
      <w:r w:rsidR="00027926" w:rsidRPr="00865F9C">
        <w:rPr>
          <w:rFonts w:hint="eastAsia"/>
        </w:rPr>
        <w:t>文化芸術活動のための交流の場を設けて、誰もが参加しやすい機会を創出することで、</w:t>
      </w:r>
      <w:r w:rsidR="00C33143">
        <w:rPr>
          <w:rFonts w:hint="eastAsia"/>
        </w:rPr>
        <w:t>さらなる障害のある方の社会参加の推進と障害に関する理解の促進に努めていきます。</w:t>
      </w:r>
    </w:p>
    <w:p w14:paraId="1DF1ED06" w14:textId="265C0370" w:rsidR="0045742B" w:rsidRDefault="0045742B">
      <w:pPr>
        <w:widowControl/>
        <w:jc w:val="left"/>
        <w:rPr>
          <w:rFonts w:asciiTheme="majorEastAsia" w:eastAsiaTheme="majorEastAsia" w:hAnsiTheme="majorEastAsia"/>
          <w:color w:val="000000" w:themeColor="text1"/>
        </w:rPr>
      </w:pPr>
    </w:p>
    <w:p w14:paraId="695A4E02" w14:textId="7227E617" w:rsidR="00027926" w:rsidRPr="00865F9C" w:rsidRDefault="006273C5" w:rsidP="00027926">
      <w:pPr>
        <w:ind w:firstLineChars="200" w:firstLine="480"/>
        <w:rPr>
          <w:rFonts w:asciiTheme="majorEastAsia" w:eastAsiaTheme="majorEastAsia" w:hAnsiTheme="majorEastAsia"/>
          <w:color w:val="000000" w:themeColor="text1"/>
        </w:rPr>
      </w:pPr>
      <w:r w:rsidRPr="005D3302">
        <w:rPr>
          <w:rFonts w:ascii="ＭＳ 明朝" w:eastAsia="ＭＳ 明朝" w:hAnsi="ＭＳ 明朝"/>
          <w:noProof/>
          <w:szCs w:val="24"/>
        </w:rPr>
        <w:drawing>
          <wp:anchor distT="0" distB="0" distL="114300" distR="114300" simplePos="0" relativeHeight="251982848" behindDoc="0" locked="0" layoutInCell="1" allowOverlap="1" wp14:anchorId="55288762" wp14:editId="7CE75355">
            <wp:simplePos x="0" y="0"/>
            <wp:positionH relativeFrom="column">
              <wp:posOffset>5276850</wp:posOffset>
            </wp:positionH>
            <wp:positionV relativeFrom="paragraph">
              <wp:posOffset>46990</wp:posOffset>
            </wp:positionV>
            <wp:extent cx="545465" cy="545465"/>
            <wp:effectExtent l="0" t="0" r="6985" b="6985"/>
            <wp:wrapSquare wrapText="bothSides"/>
            <wp:docPr id="103446" name="図 103446" descr="C:\Users\hito_h\Desktop\SDGsロゴ白黒\SDGs繝ｭ繧ｳ繧咏區鮟箪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図 1065" descr="C:\Users\hito_h\Desktop\SDGsロゴ白黒\SDGs繝ｭ繧ｳ繧咏區鮟箪sdg_icon_03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asciiTheme="majorEastAsia" w:eastAsiaTheme="majorEastAsia" w:hAnsiTheme="majorEastAsia" w:hint="eastAsia"/>
          <w:color w:val="000000" w:themeColor="text1"/>
        </w:rPr>
        <w:t>④　障害者協議室の運営</w:t>
      </w:r>
    </w:p>
    <w:p w14:paraId="486F900C" w14:textId="08AA1D45" w:rsidR="00027926" w:rsidRPr="00865F9C" w:rsidRDefault="00027926" w:rsidP="0045742B">
      <w:pPr>
        <w:ind w:leftChars="295" w:left="708" w:firstLineChars="100" w:firstLine="240"/>
      </w:pPr>
      <w:r w:rsidRPr="00865F9C">
        <w:rPr>
          <w:rFonts w:asciiTheme="minorEastAsia" w:hAnsiTheme="minorEastAsia" w:hint="eastAsia"/>
          <w:color w:val="000000" w:themeColor="text1"/>
        </w:rPr>
        <w:t>区内の</w:t>
      </w:r>
      <w:r w:rsidR="00244B43">
        <w:rPr>
          <w:rFonts w:asciiTheme="minorEastAsia" w:hAnsiTheme="minorEastAsia" w:hint="eastAsia"/>
          <w:color w:val="000000" w:themeColor="text1"/>
        </w:rPr>
        <w:t>障害のある方</w:t>
      </w:r>
      <w:r w:rsidRPr="00865F9C">
        <w:rPr>
          <w:rFonts w:asciiTheme="minorEastAsia" w:hAnsiTheme="minorEastAsia" w:hint="eastAsia"/>
          <w:color w:val="000000" w:themeColor="text1"/>
        </w:rPr>
        <w:t>で構成される区内の障害者団体、区内の障害者(児)の保護者グループ、障害者団体が活動を支援するボランティアグループを対象とし、情報交換、交流等の自主活動を積極的に図れるよう、タワーホール船堀の３階にある会議スペースを貸し出しています。</w:t>
      </w:r>
    </w:p>
    <w:p w14:paraId="7AF5F6B8" w14:textId="77777777" w:rsidR="00027926" w:rsidRPr="00865F9C" w:rsidRDefault="00027926" w:rsidP="00027926">
      <w:pPr>
        <w:ind w:firstLineChars="200" w:firstLine="480"/>
      </w:pPr>
    </w:p>
    <w:p w14:paraId="4906F34B" w14:textId="43B2CE88" w:rsidR="00027926" w:rsidRPr="001446E5" w:rsidRDefault="00027926" w:rsidP="001446E5">
      <w:pPr>
        <w:spacing w:line="320" w:lineRule="atLeast"/>
        <w:ind w:leftChars="298" w:left="960" w:hangingChars="102" w:hanging="245"/>
        <w:rPr>
          <w:rFonts w:ascii="ＭＳ ゴシック" w:eastAsia="ＭＳ ゴシック" w:hAnsi="ＭＳ ゴシック"/>
        </w:rPr>
      </w:pPr>
      <w:r w:rsidRPr="001446E5">
        <w:rPr>
          <w:rFonts w:ascii="ＭＳ ゴシック" w:eastAsia="ＭＳ ゴシック" w:hAnsi="ＭＳ ゴシック"/>
        </w:rPr>
        <w:t>【</w:t>
      </w:r>
      <w:r w:rsidRPr="001446E5">
        <w:rPr>
          <w:rFonts w:ascii="ＭＳ ゴシック" w:eastAsia="ＭＳ ゴシック" w:hAnsi="ＭＳ ゴシック" w:hint="eastAsia"/>
        </w:rPr>
        <w:t>今後の取り組み</w:t>
      </w:r>
      <w:r w:rsidRPr="001446E5">
        <w:rPr>
          <w:rFonts w:ascii="ＭＳ ゴシック" w:eastAsia="ＭＳ ゴシック" w:hAnsi="ＭＳ ゴシック"/>
        </w:rPr>
        <w:t>】</w:t>
      </w:r>
    </w:p>
    <w:p w14:paraId="4C74F3E3" w14:textId="2603D128" w:rsidR="00027926" w:rsidRPr="00865F9C" w:rsidRDefault="00027926" w:rsidP="001446E5">
      <w:pPr>
        <w:spacing w:line="320" w:lineRule="atLeast"/>
        <w:ind w:leftChars="420" w:left="1008" w:firstLineChars="82" w:firstLine="197"/>
      </w:pPr>
      <w:r w:rsidRPr="00865F9C">
        <w:rPr>
          <w:rFonts w:hint="eastAsia"/>
        </w:rPr>
        <w:t>障害者団体等</w:t>
      </w:r>
      <w:r w:rsidR="001E6428">
        <w:rPr>
          <w:rFonts w:hint="eastAsia"/>
        </w:rPr>
        <w:t>の</w:t>
      </w:r>
      <w:r w:rsidRPr="00865F9C">
        <w:rPr>
          <w:rFonts w:hint="eastAsia"/>
        </w:rPr>
        <w:t>活発な情報交換や交流活動を維持できるよう、会議スペースの貸し出しを今後も継続していきます。</w:t>
      </w:r>
    </w:p>
    <w:p w14:paraId="3DBD20CF" w14:textId="23E185B5" w:rsidR="00027926" w:rsidRDefault="00027926" w:rsidP="00027926">
      <w:pPr>
        <w:ind w:left="840" w:hangingChars="350" w:hanging="840"/>
        <w:rPr>
          <w:rFonts w:asciiTheme="majorEastAsia" w:hAnsiTheme="majorEastAsia"/>
          <w:color w:val="000000" w:themeColor="text1"/>
        </w:rPr>
      </w:pPr>
    </w:p>
    <w:p w14:paraId="1BA07AC5" w14:textId="125D4A72" w:rsidR="00027926" w:rsidRDefault="00027926" w:rsidP="00027926">
      <w:pPr>
        <w:ind w:left="840" w:hangingChars="350" w:hanging="840"/>
        <w:rPr>
          <w:rFonts w:asciiTheme="majorEastAsia" w:hAnsiTheme="majorEastAsia"/>
          <w:color w:val="000000" w:themeColor="text1"/>
        </w:rPr>
      </w:pPr>
    </w:p>
    <w:p w14:paraId="6A7C0DC4" w14:textId="3428FB42" w:rsidR="00423694" w:rsidRDefault="00423694">
      <w:pPr>
        <w:widowControl/>
        <w:jc w:val="left"/>
        <w:rPr>
          <w:rFonts w:asciiTheme="majorEastAsia" w:hAnsiTheme="majorEastAsia"/>
          <w:color w:val="000000" w:themeColor="text1"/>
        </w:rPr>
      </w:pPr>
      <w:r>
        <w:rPr>
          <w:rFonts w:asciiTheme="majorEastAsia" w:hAnsiTheme="majorEastAsia"/>
          <w:color w:val="000000" w:themeColor="text1"/>
        </w:rPr>
        <w:br w:type="page"/>
      </w:r>
    </w:p>
    <w:p w14:paraId="76929BAC" w14:textId="0531FE45" w:rsidR="00027926" w:rsidRPr="00865F9C" w:rsidRDefault="006273C5" w:rsidP="001446E5">
      <w:pPr>
        <w:ind w:firstLineChars="93" w:firstLine="223"/>
        <w:rPr>
          <w:rFonts w:asciiTheme="majorEastAsia" w:eastAsiaTheme="majorEastAsia" w:hAnsiTheme="majorEastAsia"/>
          <w:color w:val="000000" w:themeColor="text1"/>
        </w:rPr>
      </w:pPr>
      <w:r w:rsidRPr="006273C5">
        <w:rPr>
          <w:rFonts w:ascii="ＭＳ ゴシック" w:eastAsia="ＭＳ ゴシック" w:hAnsi="ＭＳ ゴシック"/>
          <w:noProof/>
          <w:color w:val="000000"/>
        </w:rPr>
        <w:lastRenderedPageBreak/>
        <w:drawing>
          <wp:anchor distT="0" distB="0" distL="114300" distR="114300" simplePos="0" relativeHeight="251985920" behindDoc="0" locked="0" layoutInCell="1" allowOverlap="1" wp14:anchorId="25CE613B" wp14:editId="5174D7A4">
            <wp:simplePos x="0" y="0"/>
            <wp:positionH relativeFrom="column">
              <wp:posOffset>4700270</wp:posOffset>
            </wp:positionH>
            <wp:positionV relativeFrom="paragraph">
              <wp:posOffset>10160</wp:posOffset>
            </wp:positionV>
            <wp:extent cx="545955" cy="545710"/>
            <wp:effectExtent l="0" t="0" r="6985" b="6985"/>
            <wp:wrapSquare wrapText="bothSides"/>
            <wp:docPr id="103448" name="図 103448" descr="C:\Users\hito_h\Desktop\SDGsロゴ白黒\SDGs繝ｭ繧ｳ繧咏區鮟箪sdg_icon_0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図 1067" descr="C:\Users\hito_h\Desktop\SDGsロゴ白黒\SDGs繝ｭ繧ｳ繧咏區鮟箪sdg_icon_01_ja.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955" cy="545710"/>
                    </a:xfrm>
                    <a:prstGeom prst="rect">
                      <a:avLst/>
                    </a:prstGeom>
                    <a:noFill/>
                    <a:ln>
                      <a:noFill/>
                    </a:ln>
                  </pic:spPr>
                </pic:pic>
              </a:graphicData>
            </a:graphic>
          </wp:anchor>
        </w:drawing>
      </w:r>
      <w:r w:rsidRPr="006273C5">
        <w:rPr>
          <w:rFonts w:ascii="ＭＳ ゴシック" w:eastAsia="ＭＳ ゴシック" w:hAnsi="ＭＳ ゴシック"/>
          <w:noProof/>
          <w:color w:val="000000"/>
        </w:rPr>
        <w:drawing>
          <wp:anchor distT="0" distB="0" distL="114300" distR="114300" simplePos="0" relativeHeight="251984896" behindDoc="0" locked="0" layoutInCell="1" allowOverlap="1" wp14:anchorId="1D0898D5" wp14:editId="0A81A0D9">
            <wp:simplePos x="0" y="0"/>
            <wp:positionH relativeFrom="column">
              <wp:posOffset>5290820</wp:posOffset>
            </wp:positionH>
            <wp:positionV relativeFrom="paragraph">
              <wp:posOffset>10160</wp:posOffset>
            </wp:positionV>
            <wp:extent cx="545465" cy="545465"/>
            <wp:effectExtent l="0" t="0" r="6985" b="6985"/>
            <wp:wrapSquare wrapText="bothSides"/>
            <wp:docPr id="103447" name="図 103447" descr="C:\Users\hito_h\Desktop\SDGsロゴ白黒\SDGs繝ｭ繧ｳ繧咏區鮟箪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図 1058" descr="C:\Users\hito_h\Desktop\SDGsロゴ白黒\SDGs繝ｭ繧ｳ繧咏區鮟箪sdg_icon_11_ja.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asciiTheme="majorEastAsia" w:eastAsiaTheme="majorEastAsia" w:hAnsiTheme="majorEastAsia" w:hint="eastAsia"/>
          <w:color w:val="000000" w:themeColor="text1"/>
        </w:rPr>
        <w:t>(７)　災害時の</w:t>
      </w:r>
      <w:r w:rsidR="00027926" w:rsidRPr="00943CD8">
        <w:rPr>
          <w:rFonts w:asciiTheme="majorEastAsia" w:eastAsiaTheme="majorEastAsia" w:hAnsiTheme="majorEastAsia" w:hint="eastAsia"/>
        </w:rPr>
        <w:t>要配慮者</w:t>
      </w:r>
      <w:r w:rsidR="00027926" w:rsidRPr="00865F9C">
        <w:rPr>
          <w:rFonts w:asciiTheme="majorEastAsia" w:eastAsiaTheme="majorEastAsia" w:hAnsiTheme="majorEastAsia" w:hint="eastAsia"/>
          <w:color w:val="000000" w:themeColor="text1"/>
        </w:rPr>
        <w:t>への支援</w:t>
      </w:r>
    </w:p>
    <w:p w14:paraId="716B19F4" w14:textId="7548EACE" w:rsidR="00027926" w:rsidRPr="00865F9C" w:rsidRDefault="006273C5" w:rsidP="00BE40E8">
      <w:pPr>
        <w:widowControl/>
        <w:ind w:leftChars="300" w:left="720" w:rightChars="-56" w:right="-134" w:firstLineChars="100" w:firstLine="240"/>
        <w:jc w:val="left"/>
        <w:rPr>
          <w:szCs w:val="24"/>
        </w:rPr>
      </w:pPr>
      <w:r w:rsidRPr="006273C5">
        <w:rPr>
          <w:rFonts w:ascii="ＭＳ ゴシック" w:eastAsia="ＭＳ ゴシック" w:hAnsi="ＭＳ ゴシック"/>
          <w:noProof/>
          <w:color w:val="000000"/>
        </w:rPr>
        <w:drawing>
          <wp:anchor distT="0" distB="0" distL="114300" distR="114300" simplePos="0" relativeHeight="251987968" behindDoc="0" locked="0" layoutInCell="1" allowOverlap="1" wp14:anchorId="2E2311E6" wp14:editId="2A045862">
            <wp:simplePos x="0" y="0"/>
            <wp:positionH relativeFrom="column">
              <wp:posOffset>4700270</wp:posOffset>
            </wp:positionH>
            <wp:positionV relativeFrom="paragraph">
              <wp:posOffset>370205</wp:posOffset>
            </wp:positionV>
            <wp:extent cx="545465" cy="545465"/>
            <wp:effectExtent l="0" t="0" r="6985" b="6985"/>
            <wp:wrapSquare wrapText="bothSides"/>
            <wp:docPr id="1072" name="図 1072" descr="C:\Users\hito_h\Desktop\SDGsロゴ白黒\SDGs繝ｭ繧ｳ繧咏區鮟箪sdg_icon_1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図 1072" descr="C:\Users\hito_h\Desktop\SDGsロゴ白黒\SDGs繝ｭ繧ｳ繧咏區鮟箪sdg_icon_13_ja.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3C5">
        <w:rPr>
          <w:rFonts w:ascii="ＭＳ ゴシック" w:eastAsia="ＭＳ ゴシック" w:hAnsi="ＭＳ ゴシック"/>
          <w:noProof/>
          <w:color w:val="000000"/>
        </w:rPr>
        <w:drawing>
          <wp:anchor distT="0" distB="0" distL="114300" distR="114300" simplePos="0" relativeHeight="251986944" behindDoc="0" locked="0" layoutInCell="1" allowOverlap="1" wp14:anchorId="15DA459F" wp14:editId="03BF803F">
            <wp:simplePos x="0" y="0"/>
            <wp:positionH relativeFrom="column">
              <wp:posOffset>5290820</wp:posOffset>
            </wp:positionH>
            <wp:positionV relativeFrom="paragraph">
              <wp:posOffset>370205</wp:posOffset>
            </wp:positionV>
            <wp:extent cx="545465" cy="545465"/>
            <wp:effectExtent l="0" t="0" r="6985" b="6985"/>
            <wp:wrapSquare wrapText="bothSides"/>
            <wp:docPr id="103449" name="図 103449" descr="C:\Users\hito_h\Desktop\SDGsロゴ白黒\SDGs繝ｭ繧ｳ繧咏區鮟箪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図 1069" descr="C:\Users\hito_h\Desktop\SDGsロゴ白黒\SDGs繝ｭ繧ｳ繧咏區鮟箪sdg_icon_17_ja.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anchor>
        </w:drawing>
      </w:r>
      <w:r w:rsidR="00027926" w:rsidRPr="00865F9C">
        <w:rPr>
          <w:rFonts w:hint="eastAsia"/>
          <w:szCs w:val="24"/>
        </w:rPr>
        <w:t>地域防災の基本理念として「自助」「共助」「公助」の３つの考え方があります。</w:t>
      </w:r>
      <w:r w:rsidR="00B93D81" w:rsidRPr="006B79CA">
        <w:rPr>
          <w:rFonts w:hint="eastAsia"/>
          <w:szCs w:val="24"/>
        </w:rPr>
        <w:t>この３つの考え方を組み合わせ、かつそれぞれが連携協力して防災対策を行うことが、より多くの命を災害から守ることにつながります。</w:t>
      </w:r>
      <w:r w:rsidR="00B14D3C" w:rsidRPr="00B14D3C">
        <w:rPr>
          <w:rFonts w:hint="eastAsia"/>
          <w:szCs w:val="24"/>
        </w:rPr>
        <w:t>災害発生時には、障害のある方の多くは正確な情報収集や自力での避難が困難なため、大きな被害を受ける可能性が高くなることが想定されます。日ごろの備えを十分に行うことは「自分の命は自分で守る」という「自助」の観点からとても大切になります。</w:t>
      </w:r>
    </w:p>
    <w:p w14:paraId="72CFA73D" w14:textId="77777777" w:rsidR="00027926" w:rsidRPr="00865F9C" w:rsidRDefault="00027926" w:rsidP="00027926">
      <w:pPr>
        <w:widowControl/>
        <w:ind w:leftChars="300" w:left="720" w:rightChars="-56" w:right="-134" w:firstLineChars="100" w:firstLine="240"/>
        <w:jc w:val="left"/>
        <w:rPr>
          <w:szCs w:val="24"/>
        </w:rPr>
      </w:pPr>
    </w:p>
    <w:tbl>
      <w:tblPr>
        <w:tblStyle w:val="ad"/>
        <w:tblW w:w="8646" w:type="dxa"/>
        <w:tblInd w:w="534" w:type="dxa"/>
        <w:tblLook w:val="04A0" w:firstRow="1" w:lastRow="0" w:firstColumn="1" w:lastColumn="0" w:noHBand="0" w:noVBand="1"/>
      </w:tblPr>
      <w:tblGrid>
        <w:gridCol w:w="992"/>
        <w:gridCol w:w="7654"/>
      </w:tblGrid>
      <w:tr w:rsidR="00027926" w:rsidRPr="00865F9C" w14:paraId="111D7ED1" w14:textId="77777777" w:rsidTr="001D1093">
        <w:trPr>
          <w:trHeight w:val="202"/>
        </w:trPr>
        <w:tc>
          <w:tcPr>
            <w:tcW w:w="992" w:type="dxa"/>
            <w:tcBorders>
              <w:right w:val="double" w:sz="4" w:space="0" w:color="auto"/>
            </w:tcBorders>
            <w:vAlign w:val="center"/>
          </w:tcPr>
          <w:p w14:paraId="1DE917E8" w14:textId="77777777" w:rsidR="00027926" w:rsidRPr="00865F9C" w:rsidRDefault="00027926" w:rsidP="001D1093">
            <w:pPr>
              <w:jc w:val="center"/>
              <w:rPr>
                <w:rFonts w:asciiTheme="majorEastAsia" w:hAnsiTheme="majorEastAsia"/>
                <w:color w:val="000000" w:themeColor="text1"/>
                <w:szCs w:val="24"/>
              </w:rPr>
            </w:pPr>
            <w:r w:rsidRPr="00865F9C">
              <w:rPr>
                <w:rFonts w:asciiTheme="majorEastAsia" w:hAnsiTheme="majorEastAsia" w:hint="eastAsia"/>
                <w:color w:val="000000" w:themeColor="text1"/>
                <w:szCs w:val="24"/>
              </w:rPr>
              <w:t>自助</w:t>
            </w:r>
          </w:p>
        </w:tc>
        <w:tc>
          <w:tcPr>
            <w:tcW w:w="7654" w:type="dxa"/>
            <w:tcBorders>
              <w:left w:val="double" w:sz="4" w:space="0" w:color="auto"/>
            </w:tcBorders>
          </w:tcPr>
          <w:p w14:paraId="1246E378" w14:textId="72EE1DAF" w:rsidR="00027926" w:rsidRPr="00865F9C" w:rsidRDefault="00027926" w:rsidP="00027926">
            <w:pPr>
              <w:rPr>
                <w:rFonts w:asciiTheme="majorEastAsia" w:hAnsiTheme="majorEastAsia"/>
                <w:color w:val="000000" w:themeColor="text1"/>
                <w:szCs w:val="24"/>
              </w:rPr>
            </w:pPr>
            <w:r w:rsidRPr="00865F9C">
              <w:rPr>
                <w:rFonts w:asciiTheme="majorEastAsia" w:hAnsiTheme="majorEastAsia" w:hint="eastAsia"/>
                <w:color w:val="000000" w:themeColor="text1"/>
                <w:szCs w:val="24"/>
              </w:rPr>
              <w:t>「自らの命は自らが守る」という自己責任原則の考え方</w:t>
            </w:r>
          </w:p>
          <w:p w14:paraId="4491314F" w14:textId="11C604AC" w:rsidR="005226AF" w:rsidRPr="005226AF" w:rsidRDefault="00027926" w:rsidP="00027926">
            <w:pPr>
              <w:rPr>
                <w:szCs w:val="24"/>
              </w:rPr>
            </w:pPr>
            <w:r w:rsidRPr="00865F9C">
              <w:rPr>
                <w:rFonts w:hint="eastAsia"/>
                <w:szCs w:val="24"/>
              </w:rPr>
              <w:t>（区民、家庭、事業所が自らを災害から守ること）</w:t>
            </w:r>
          </w:p>
        </w:tc>
      </w:tr>
      <w:tr w:rsidR="00027926" w:rsidRPr="00865F9C" w14:paraId="4DD89FA2" w14:textId="77777777" w:rsidTr="001D1093">
        <w:trPr>
          <w:trHeight w:val="398"/>
        </w:trPr>
        <w:tc>
          <w:tcPr>
            <w:tcW w:w="992" w:type="dxa"/>
            <w:tcBorders>
              <w:bottom w:val="single" w:sz="4" w:space="0" w:color="auto"/>
              <w:right w:val="double" w:sz="4" w:space="0" w:color="auto"/>
            </w:tcBorders>
            <w:vAlign w:val="center"/>
          </w:tcPr>
          <w:p w14:paraId="3396C69B" w14:textId="28CE3AB1" w:rsidR="00027926" w:rsidRPr="00865F9C" w:rsidRDefault="00027926" w:rsidP="001D1093">
            <w:pPr>
              <w:jc w:val="center"/>
              <w:rPr>
                <w:rFonts w:asciiTheme="majorEastAsia" w:hAnsiTheme="majorEastAsia"/>
                <w:color w:val="000000" w:themeColor="text1"/>
                <w:szCs w:val="24"/>
              </w:rPr>
            </w:pPr>
            <w:r w:rsidRPr="00865F9C">
              <w:rPr>
                <w:rFonts w:asciiTheme="majorEastAsia" w:hAnsiTheme="majorEastAsia" w:hint="eastAsia"/>
                <w:color w:val="000000" w:themeColor="text1"/>
                <w:szCs w:val="24"/>
              </w:rPr>
              <w:t>共助</w:t>
            </w:r>
          </w:p>
        </w:tc>
        <w:tc>
          <w:tcPr>
            <w:tcW w:w="7654" w:type="dxa"/>
            <w:tcBorders>
              <w:left w:val="double" w:sz="4" w:space="0" w:color="auto"/>
              <w:bottom w:val="single" w:sz="4" w:space="0" w:color="auto"/>
            </w:tcBorders>
          </w:tcPr>
          <w:p w14:paraId="5EA3D2BE" w14:textId="3E0C40AB" w:rsidR="00027926" w:rsidRPr="00865F9C" w:rsidRDefault="00027926" w:rsidP="00DB025B">
            <w:pPr>
              <w:widowControl/>
              <w:ind w:rightChars="16" w:right="38"/>
              <w:jc w:val="left"/>
              <w:rPr>
                <w:rFonts w:asciiTheme="majorEastAsia" w:hAnsiTheme="majorEastAsia"/>
                <w:color w:val="000000" w:themeColor="text1"/>
                <w:sz w:val="21"/>
              </w:rPr>
            </w:pPr>
            <w:r w:rsidRPr="00865F9C">
              <w:rPr>
                <w:rFonts w:hint="eastAsia"/>
                <w:szCs w:val="24"/>
              </w:rPr>
              <w:t>地域の助け合いにより「自分たちのまちは自分たちで守る」という考え方（自主防災組織、町会・自治会等の地域社会が協力して地域を災害から守ること</w:t>
            </w:r>
            <w:r w:rsidRPr="00865F9C">
              <w:rPr>
                <w:rFonts w:hint="eastAsia"/>
                <w:szCs w:val="24"/>
              </w:rPr>
              <w:t>)</w:t>
            </w:r>
          </w:p>
        </w:tc>
      </w:tr>
      <w:tr w:rsidR="00027926" w:rsidRPr="00865F9C" w14:paraId="36238B6B" w14:textId="77777777" w:rsidTr="001D1093">
        <w:trPr>
          <w:trHeight w:val="202"/>
        </w:trPr>
        <w:tc>
          <w:tcPr>
            <w:tcW w:w="992" w:type="dxa"/>
            <w:tcBorders>
              <w:right w:val="double" w:sz="4" w:space="0" w:color="auto"/>
            </w:tcBorders>
            <w:vAlign w:val="center"/>
          </w:tcPr>
          <w:p w14:paraId="0A70F72D" w14:textId="77777777" w:rsidR="00027926" w:rsidRPr="00865F9C" w:rsidRDefault="00027926" w:rsidP="001D1093">
            <w:pPr>
              <w:jc w:val="center"/>
              <w:rPr>
                <w:rFonts w:asciiTheme="majorEastAsia" w:hAnsiTheme="majorEastAsia"/>
                <w:color w:val="000000" w:themeColor="text1"/>
                <w:szCs w:val="24"/>
              </w:rPr>
            </w:pPr>
            <w:r w:rsidRPr="00865F9C">
              <w:rPr>
                <w:rFonts w:asciiTheme="majorEastAsia" w:hAnsiTheme="majorEastAsia" w:hint="eastAsia"/>
                <w:color w:val="000000" w:themeColor="text1"/>
                <w:szCs w:val="24"/>
              </w:rPr>
              <w:t>公助</w:t>
            </w:r>
          </w:p>
        </w:tc>
        <w:tc>
          <w:tcPr>
            <w:tcW w:w="7654" w:type="dxa"/>
            <w:tcBorders>
              <w:left w:val="double" w:sz="4" w:space="0" w:color="auto"/>
            </w:tcBorders>
          </w:tcPr>
          <w:p w14:paraId="2AC72D59" w14:textId="77777777" w:rsidR="00027926" w:rsidRPr="00865F9C" w:rsidRDefault="00027926" w:rsidP="00027926">
            <w:pPr>
              <w:widowControl/>
              <w:ind w:rightChars="16" w:right="38"/>
              <w:jc w:val="left"/>
              <w:rPr>
                <w:rFonts w:asciiTheme="majorEastAsia" w:hAnsiTheme="majorEastAsia"/>
                <w:color w:val="000000" w:themeColor="text1"/>
                <w:sz w:val="21"/>
              </w:rPr>
            </w:pPr>
            <w:r w:rsidRPr="00865F9C">
              <w:rPr>
                <w:rFonts w:hint="eastAsia"/>
                <w:szCs w:val="24"/>
              </w:rPr>
              <w:t>それぞれの責務と役割を明らかにし、行政が連携を図っていく考え方（区・都・防災関係機関が区民を災害から守ること）</w:t>
            </w:r>
          </w:p>
        </w:tc>
      </w:tr>
    </w:tbl>
    <w:p w14:paraId="0CA86AC8" w14:textId="7D763686" w:rsidR="00027926" w:rsidRPr="00811F53" w:rsidRDefault="00027926" w:rsidP="00811F53">
      <w:pPr>
        <w:widowControl/>
        <w:ind w:leftChars="1890" w:left="4536" w:rightChars="-56" w:right="-134"/>
        <w:jc w:val="left"/>
        <w:rPr>
          <w:color w:val="000000" w:themeColor="text1"/>
          <w:sz w:val="20"/>
          <w:szCs w:val="20"/>
        </w:rPr>
      </w:pPr>
      <w:r w:rsidRPr="00811F53">
        <w:rPr>
          <w:rFonts w:hint="eastAsia"/>
          <w:color w:val="000000" w:themeColor="text1"/>
          <w:sz w:val="20"/>
          <w:szCs w:val="20"/>
        </w:rPr>
        <w:t>※江戸川区地域防災計画（本冊）</w:t>
      </w:r>
      <w:r w:rsidR="006A2806" w:rsidRPr="00811F53">
        <w:rPr>
          <w:rFonts w:hint="eastAsia"/>
          <w:color w:val="000000" w:themeColor="text1"/>
          <w:sz w:val="20"/>
          <w:szCs w:val="20"/>
        </w:rPr>
        <w:t>３</w:t>
      </w:r>
      <w:r w:rsidRPr="00811F53">
        <w:rPr>
          <w:rFonts w:hint="eastAsia"/>
          <w:color w:val="000000" w:themeColor="text1"/>
          <w:sz w:val="20"/>
          <w:szCs w:val="20"/>
        </w:rPr>
        <w:t>ページ参照</w:t>
      </w:r>
    </w:p>
    <w:p w14:paraId="34152524" w14:textId="77777777" w:rsidR="00027926" w:rsidRPr="00865F9C" w:rsidRDefault="00027926" w:rsidP="00027926">
      <w:pPr>
        <w:widowControl/>
        <w:ind w:leftChars="177" w:left="425" w:rightChars="-56" w:right="-134" w:firstLineChars="200" w:firstLine="440"/>
        <w:jc w:val="left"/>
        <w:rPr>
          <w:color w:val="FF0000"/>
          <w:sz w:val="22"/>
        </w:rPr>
      </w:pPr>
    </w:p>
    <w:p w14:paraId="2A3EAF8B" w14:textId="1F3AB5F1" w:rsidR="00027926" w:rsidRPr="00865F9C" w:rsidRDefault="00027926" w:rsidP="00BE40E8">
      <w:pPr>
        <w:widowControl/>
        <w:ind w:leftChars="300" w:left="720" w:rightChars="-56" w:right="-134" w:firstLineChars="100" w:firstLine="240"/>
        <w:jc w:val="left"/>
        <w:rPr>
          <w:color w:val="000000" w:themeColor="text1"/>
          <w:szCs w:val="24"/>
        </w:rPr>
      </w:pPr>
      <w:r w:rsidRPr="00865F9C">
        <w:rPr>
          <w:rFonts w:hint="eastAsia"/>
          <w:szCs w:val="24"/>
        </w:rPr>
        <w:t>障害のある方等、災害時において配慮が必要な方（</w:t>
      </w:r>
      <w:r w:rsidRPr="00865F9C">
        <w:rPr>
          <w:rFonts w:hint="eastAsia"/>
          <w:color w:val="000000" w:themeColor="text1"/>
          <w:szCs w:val="24"/>
        </w:rPr>
        <w:t>要配慮者）への</w:t>
      </w:r>
      <w:r w:rsidR="00C33143">
        <w:rPr>
          <w:rFonts w:hint="eastAsia"/>
          <w:color w:val="000000" w:themeColor="text1"/>
          <w:szCs w:val="24"/>
        </w:rPr>
        <w:t>災害支援策</w:t>
      </w:r>
      <w:r w:rsidRPr="00865F9C">
        <w:rPr>
          <w:rFonts w:hint="eastAsia"/>
          <w:color w:val="000000" w:themeColor="text1"/>
          <w:szCs w:val="24"/>
        </w:rPr>
        <w:t>について、「江戸川区地域防災計画」において避難行動、避難生活、福祉避難所</w:t>
      </w:r>
      <w:r w:rsidR="00C33143">
        <w:rPr>
          <w:rFonts w:hint="eastAsia"/>
          <w:color w:val="000000" w:themeColor="text1"/>
          <w:szCs w:val="24"/>
        </w:rPr>
        <w:t>への避難</w:t>
      </w:r>
      <w:r w:rsidRPr="00865F9C">
        <w:rPr>
          <w:rFonts w:hint="eastAsia"/>
          <w:color w:val="000000" w:themeColor="text1"/>
          <w:szCs w:val="24"/>
        </w:rPr>
        <w:t>等</w:t>
      </w:r>
      <w:r w:rsidRPr="00BE40E8">
        <w:rPr>
          <w:rFonts w:hint="eastAsia"/>
          <w:szCs w:val="24"/>
        </w:rPr>
        <w:t>それぞれ</w:t>
      </w:r>
      <w:r w:rsidRPr="00865F9C">
        <w:rPr>
          <w:rFonts w:hint="eastAsia"/>
          <w:color w:val="000000" w:themeColor="text1"/>
          <w:szCs w:val="24"/>
        </w:rPr>
        <w:t>の場面における支援計画を定めています。また、江戸川区要配慮者対応マニュアルを作成し、災害時の要配慮者への対応を定めています。</w:t>
      </w:r>
    </w:p>
    <w:p w14:paraId="7EFCBF90" w14:textId="5421F59D" w:rsidR="006C2F2D" w:rsidRDefault="00027926" w:rsidP="007546C3">
      <w:pPr>
        <w:widowControl/>
        <w:ind w:leftChars="300" w:left="720" w:rightChars="-56" w:right="-134" w:firstLineChars="100" w:firstLine="240"/>
        <w:jc w:val="left"/>
        <w:rPr>
          <w:color w:val="000000" w:themeColor="text1"/>
          <w:szCs w:val="24"/>
        </w:rPr>
      </w:pPr>
      <w:r w:rsidRPr="00865F9C">
        <w:rPr>
          <w:rFonts w:hint="eastAsia"/>
          <w:color w:val="000000" w:themeColor="text1"/>
          <w:szCs w:val="24"/>
        </w:rPr>
        <w:t>特に水害については、浸水想定区域内の要配慮者利用施設（介護事業所等）</w:t>
      </w:r>
      <w:r w:rsidR="00C33143">
        <w:rPr>
          <w:rFonts w:hint="eastAsia"/>
          <w:color w:val="000000" w:themeColor="text1"/>
          <w:szCs w:val="24"/>
        </w:rPr>
        <w:t>において、水防法で義務化された避難確保計画</w:t>
      </w:r>
      <w:r w:rsidR="00B93D81" w:rsidRPr="006B79CA">
        <w:rPr>
          <w:rFonts w:hint="eastAsia"/>
          <w:szCs w:val="24"/>
        </w:rPr>
        <w:t>※</w:t>
      </w:r>
      <w:r w:rsidR="00C33143">
        <w:rPr>
          <w:rFonts w:hint="eastAsia"/>
          <w:color w:val="000000" w:themeColor="text1"/>
          <w:szCs w:val="24"/>
        </w:rPr>
        <w:t>を</w:t>
      </w:r>
      <w:r w:rsidR="00F8200B">
        <w:rPr>
          <w:rFonts w:hint="eastAsia"/>
          <w:color w:val="000000" w:themeColor="text1"/>
          <w:szCs w:val="24"/>
        </w:rPr>
        <w:t>当該施設管理者が</w:t>
      </w:r>
      <w:r w:rsidR="00C33143">
        <w:rPr>
          <w:rFonts w:hint="eastAsia"/>
          <w:color w:val="000000" w:themeColor="text1"/>
          <w:szCs w:val="24"/>
        </w:rPr>
        <w:t>区の支援のもと作成しています。</w:t>
      </w:r>
    </w:p>
    <w:p w14:paraId="0C59DA99" w14:textId="77777777" w:rsidR="00751722" w:rsidRDefault="00751722" w:rsidP="007546C3">
      <w:pPr>
        <w:widowControl/>
        <w:ind w:leftChars="300" w:left="720" w:rightChars="-56" w:right="-134" w:firstLineChars="100" w:firstLine="240"/>
        <w:jc w:val="left"/>
        <w:rPr>
          <w:color w:val="000000" w:themeColor="text1"/>
          <w:szCs w:val="24"/>
        </w:rPr>
      </w:pPr>
    </w:p>
    <w:p w14:paraId="3B6EA569" w14:textId="77777777" w:rsidR="00B93D81" w:rsidRPr="00751722" w:rsidRDefault="00B93D81" w:rsidP="00B93D81">
      <w:pPr>
        <w:widowControl/>
        <w:ind w:leftChars="300" w:left="720" w:rightChars="-56" w:right="-134" w:firstLineChars="100" w:firstLine="200"/>
        <w:jc w:val="left"/>
        <w:rPr>
          <w:sz w:val="20"/>
          <w:szCs w:val="20"/>
        </w:rPr>
      </w:pPr>
      <w:r w:rsidRPr="00751722">
        <w:rPr>
          <w:rFonts w:hint="eastAsia"/>
          <w:sz w:val="20"/>
          <w:szCs w:val="20"/>
        </w:rPr>
        <w:t>※避難確保計画</w:t>
      </w:r>
    </w:p>
    <w:p w14:paraId="35D87894" w14:textId="3B4992C9" w:rsidR="00B93D81" w:rsidRPr="00751722" w:rsidRDefault="00B93D81" w:rsidP="00751722">
      <w:pPr>
        <w:widowControl/>
        <w:ind w:leftChars="472" w:left="1133" w:rightChars="-56" w:right="-134" w:firstLineChars="100" w:firstLine="200"/>
        <w:jc w:val="left"/>
        <w:rPr>
          <w:sz w:val="20"/>
          <w:szCs w:val="20"/>
        </w:rPr>
      </w:pPr>
      <w:r w:rsidRPr="00751722">
        <w:rPr>
          <w:rFonts w:hint="eastAsia"/>
          <w:sz w:val="20"/>
          <w:szCs w:val="20"/>
        </w:rPr>
        <w:t>平成</w:t>
      </w:r>
      <w:r w:rsidRPr="00751722">
        <w:rPr>
          <w:rFonts w:asciiTheme="minorEastAsia" w:hAnsiTheme="minorEastAsia" w:hint="eastAsia"/>
          <w:sz w:val="20"/>
          <w:szCs w:val="20"/>
        </w:rPr>
        <w:t>29</w:t>
      </w:r>
      <w:r w:rsidRPr="00751722">
        <w:rPr>
          <w:rFonts w:hint="eastAsia"/>
          <w:sz w:val="20"/>
          <w:szCs w:val="20"/>
        </w:rPr>
        <w:t>年に「水防法等の一部を改正する法律」の施行により、浸水想定区域内の要配慮者利用施設の管理者等に作成が義務づけられました。施設利用者の円滑かつ迅速な避難の確保を図るため、防災体制・避難誘導・施設の整備等を施設管理者等が主体的に作成するものです。</w:t>
      </w:r>
    </w:p>
    <w:p w14:paraId="1509B22E" w14:textId="5D0E7EC8" w:rsidR="00027926" w:rsidRPr="00865F9C" w:rsidRDefault="00027926" w:rsidP="00027926">
      <w:pPr>
        <w:ind w:firstLineChars="200" w:firstLine="480"/>
      </w:pPr>
    </w:p>
    <w:p w14:paraId="300545C9" w14:textId="33EF2B0A" w:rsidR="00027926" w:rsidRPr="001446E5" w:rsidRDefault="00027926" w:rsidP="001446E5">
      <w:pPr>
        <w:spacing w:line="320" w:lineRule="atLeast"/>
        <w:ind w:leftChars="298" w:left="960" w:hangingChars="102" w:hanging="245"/>
        <w:rPr>
          <w:rFonts w:ascii="ＭＳ ゴシック" w:eastAsia="ＭＳ ゴシック" w:hAnsi="ＭＳ ゴシック"/>
        </w:rPr>
      </w:pPr>
      <w:r w:rsidRPr="001446E5">
        <w:rPr>
          <w:rFonts w:ascii="ＭＳ ゴシック" w:eastAsia="ＭＳ ゴシック" w:hAnsi="ＭＳ ゴシック"/>
        </w:rPr>
        <w:t>【</w:t>
      </w:r>
      <w:r w:rsidRPr="001446E5">
        <w:rPr>
          <w:rFonts w:ascii="ＭＳ ゴシック" w:eastAsia="ＭＳ ゴシック" w:hAnsi="ＭＳ ゴシック" w:hint="eastAsia"/>
        </w:rPr>
        <w:t>今後の取り組み</w:t>
      </w:r>
      <w:r w:rsidRPr="001446E5">
        <w:rPr>
          <w:rFonts w:ascii="ＭＳ ゴシック" w:eastAsia="ＭＳ ゴシック" w:hAnsi="ＭＳ ゴシック"/>
        </w:rPr>
        <w:t>】</w:t>
      </w:r>
    </w:p>
    <w:p w14:paraId="258A5604" w14:textId="7A14FCAD" w:rsidR="00B14D3C" w:rsidRPr="00B14D3C" w:rsidRDefault="00B14D3C" w:rsidP="00B14D3C">
      <w:pPr>
        <w:ind w:leftChars="408" w:left="979" w:firstLineChars="100" w:firstLine="240"/>
        <w:rPr>
          <w:szCs w:val="24"/>
        </w:rPr>
      </w:pPr>
      <w:r w:rsidRPr="00B14D3C">
        <w:rPr>
          <w:rFonts w:hint="eastAsia"/>
          <w:szCs w:val="24"/>
        </w:rPr>
        <w:t>避難支援体制づくり（全体計画の策定）や、自ら避難することが困難な要配慮者（避難行動要支援者）に対する避難支援として、在宅の方を中心に直接福祉避難所等へ避難していただくよう避難先の指定や、個別計画の策定と合わせて福祉避難所受入体制の整備を進めます。</w:t>
      </w:r>
    </w:p>
    <w:p w14:paraId="2D4BD111" w14:textId="4B1E9BFB" w:rsidR="00423694" w:rsidRPr="001E7F42" w:rsidRDefault="00B14D3C" w:rsidP="001E7F42">
      <w:pPr>
        <w:ind w:leftChars="408" w:left="979" w:firstLineChars="100" w:firstLine="240"/>
        <w:rPr>
          <w:szCs w:val="24"/>
        </w:rPr>
      </w:pPr>
      <w:r w:rsidRPr="00B14D3C">
        <w:rPr>
          <w:rFonts w:hint="eastAsia"/>
          <w:szCs w:val="24"/>
        </w:rPr>
        <w:t>また、福祉避難所の拡大に取り組んでいきます。</w:t>
      </w:r>
    </w:p>
    <w:bookmarkEnd w:id="0"/>
    <w:bookmarkEnd w:id="1"/>
    <w:sectPr w:rsidR="00423694" w:rsidRPr="001E7F42" w:rsidSect="001E6468">
      <w:headerReference w:type="even" r:id="rId58"/>
      <w:headerReference w:type="default" r:id="rId59"/>
      <w:footerReference w:type="even" r:id="rId60"/>
      <w:footerReference w:type="default" r:id="rId61"/>
      <w:headerReference w:type="first" r:id="rId62"/>
      <w:footerReference w:type="first" r:id="rId63"/>
      <w:pgSz w:w="11906" w:h="16838" w:code="9"/>
      <w:pgMar w:top="1418" w:right="1418" w:bottom="1134" w:left="1418" w:header="851" w:footer="680" w:gutter="0"/>
      <w:pgNumType w:start="36"/>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D5594" w14:textId="77777777" w:rsidR="00351833" w:rsidRDefault="00351833" w:rsidP="007563DF">
      <w:r>
        <w:separator/>
      </w:r>
    </w:p>
  </w:endnote>
  <w:endnote w:type="continuationSeparator" w:id="0">
    <w:p w14:paraId="5372AD12" w14:textId="77777777" w:rsidR="00351833" w:rsidRDefault="00351833" w:rsidP="0075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382E" w14:textId="77777777" w:rsidR="001E6468" w:rsidRDefault="001E646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611885"/>
      <w:docPartObj>
        <w:docPartGallery w:val="Page Numbers (Bottom of Page)"/>
        <w:docPartUnique/>
      </w:docPartObj>
    </w:sdtPr>
    <w:sdtEndPr>
      <w:rPr>
        <w:rFonts w:ascii="ＭＳ 明朝" w:eastAsia="ＭＳ 明朝" w:hAnsi="ＭＳ 明朝"/>
      </w:rPr>
    </w:sdtEndPr>
    <w:sdtContent>
      <w:p w14:paraId="553599DB" w14:textId="62B3A38D" w:rsidR="00351833" w:rsidRPr="00870002" w:rsidRDefault="00351833" w:rsidP="00870002">
        <w:pPr>
          <w:pStyle w:val="ab"/>
          <w:spacing w:before="120" w:after="120"/>
          <w:ind w:left="1134" w:hanging="1134"/>
          <w:jc w:val="center"/>
          <w:rPr>
            <w:rFonts w:ascii="ＭＳ 明朝" w:eastAsia="ＭＳ 明朝" w:hAnsi="ＭＳ 明朝"/>
          </w:rPr>
        </w:pPr>
        <w:r w:rsidRPr="00870002">
          <w:rPr>
            <w:rFonts w:ascii="ＭＳ 明朝" w:eastAsia="ＭＳ 明朝" w:hAnsi="ＭＳ 明朝"/>
          </w:rPr>
          <w:fldChar w:fldCharType="begin"/>
        </w:r>
        <w:r w:rsidRPr="00870002">
          <w:rPr>
            <w:rFonts w:ascii="ＭＳ 明朝" w:eastAsia="ＭＳ 明朝" w:hAnsi="ＭＳ 明朝"/>
          </w:rPr>
          <w:instrText>PAGE   \* MERGEFORMAT</w:instrText>
        </w:r>
        <w:r w:rsidRPr="00870002">
          <w:rPr>
            <w:rFonts w:ascii="ＭＳ 明朝" w:eastAsia="ＭＳ 明朝" w:hAnsi="ＭＳ 明朝"/>
          </w:rPr>
          <w:fldChar w:fldCharType="separate"/>
        </w:r>
        <w:r w:rsidR="00700A36" w:rsidRPr="00700A36">
          <w:rPr>
            <w:rFonts w:ascii="ＭＳ 明朝" w:eastAsia="ＭＳ 明朝" w:hAnsi="ＭＳ 明朝"/>
            <w:noProof/>
            <w:lang w:val="ja-JP"/>
          </w:rPr>
          <w:t>36</w:t>
        </w:r>
        <w:r w:rsidRPr="00870002">
          <w:rPr>
            <w:rFonts w:ascii="ＭＳ 明朝" w:eastAsia="ＭＳ 明朝" w:hAnsi="ＭＳ 明朝"/>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939E" w14:textId="77777777" w:rsidR="001E6468" w:rsidRDefault="001E64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5717B" w14:textId="77777777" w:rsidR="00351833" w:rsidRDefault="00351833" w:rsidP="007563DF">
      <w:r>
        <w:separator/>
      </w:r>
    </w:p>
  </w:footnote>
  <w:footnote w:type="continuationSeparator" w:id="0">
    <w:p w14:paraId="6316B29A" w14:textId="77777777" w:rsidR="00351833" w:rsidRDefault="00351833" w:rsidP="0075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446D" w14:textId="77777777" w:rsidR="001E6468" w:rsidRDefault="001E646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835AF" w14:textId="77777777" w:rsidR="001E6468" w:rsidRDefault="001E646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7169" w14:textId="77777777" w:rsidR="001E6468" w:rsidRDefault="001E64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56E"/>
    <w:multiLevelType w:val="hybridMultilevel"/>
    <w:tmpl w:val="03201F16"/>
    <w:lvl w:ilvl="0" w:tplc="24D422A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970CE1"/>
    <w:multiLevelType w:val="hybridMultilevel"/>
    <w:tmpl w:val="395E36F2"/>
    <w:lvl w:ilvl="0" w:tplc="5CC2F93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143DFF"/>
    <w:multiLevelType w:val="hybridMultilevel"/>
    <w:tmpl w:val="D0F6FD52"/>
    <w:lvl w:ilvl="0" w:tplc="AF62B3B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107F0373"/>
    <w:multiLevelType w:val="hybridMultilevel"/>
    <w:tmpl w:val="E8603E76"/>
    <w:lvl w:ilvl="0" w:tplc="61D0C2F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32B1C51"/>
    <w:multiLevelType w:val="hybridMultilevel"/>
    <w:tmpl w:val="E82ECCFC"/>
    <w:lvl w:ilvl="0" w:tplc="6D945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556798"/>
    <w:multiLevelType w:val="hybridMultilevel"/>
    <w:tmpl w:val="175EBDA8"/>
    <w:lvl w:ilvl="0" w:tplc="AAA2811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C7D7407"/>
    <w:multiLevelType w:val="hybridMultilevel"/>
    <w:tmpl w:val="79D0B48A"/>
    <w:lvl w:ilvl="0" w:tplc="2CF626A8">
      <w:start w:val="1"/>
      <w:numFmt w:val="decimalEnclosedCircle"/>
      <w:lvlText w:val="%1"/>
      <w:lvlJc w:val="left"/>
      <w:pPr>
        <w:ind w:left="247" w:hanging="360"/>
      </w:pPr>
      <w:rPr>
        <w:rFonts w:hint="default"/>
      </w:rPr>
    </w:lvl>
    <w:lvl w:ilvl="1" w:tplc="04090017" w:tentative="1">
      <w:start w:val="1"/>
      <w:numFmt w:val="aiueoFullWidth"/>
      <w:lvlText w:val="(%2)"/>
      <w:lvlJc w:val="left"/>
      <w:pPr>
        <w:ind w:left="727" w:hanging="420"/>
      </w:pPr>
    </w:lvl>
    <w:lvl w:ilvl="2" w:tplc="04090011" w:tentative="1">
      <w:start w:val="1"/>
      <w:numFmt w:val="decimalEnclosedCircle"/>
      <w:lvlText w:val="%3"/>
      <w:lvlJc w:val="left"/>
      <w:pPr>
        <w:ind w:left="1147" w:hanging="420"/>
      </w:pPr>
    </w:lvl>
    <w:lvl w:ilvl="3" w:tplc="0409000F" w:tentative="1">
      <w:start w:val="1"/>
      <w:numFmt w:val="decimal"/>
      <w:lvlText w:val="%4."/>
      <w:lvlJc w:val="left"/>
      <w:pPr>
        <w:ind w:left="1567" w:hanging="420"/>
      </w:pPr>
    </w:lvl>
    <w:lvl w:ilvl="4" w:tplc="04090017" w:tentative="1">
      <w:start w:val="1"/>
      <w:numFmt w:val="aiueoFullWidth"/>
      <w:lvlText w:val="(%5)"/>
      <w:lvlJc w:val="left"/>
      <w:pPr>
        <w:ind w:left="1987" w:hanging="420"/>
      </w:pPr>
    </w:lvl>
    <w:lvl w:ilvl="5" w:tplc="04090011" w:tentative="1">
      <w:start w:val="1"/>
      <w:numFmt w:val="decimalEnclosedCircle"/>
      <w:lvlText w:val="%6"/>
      <w:lvlJc w:val="left"/>
      <w:pPr>
        <w:ind w:left="2407" w:hanging="420"/>
      </w:pPr>
    </w:lvl>
    <w:lvl w:ilvl="6" w:tplc="0409000F" w:tentative="1">
      <w:start w:val="1"/>
      <w:numFmt w:val="decimal"/>
      <w:lvlText w:val="%7."/>
      <w:lvlJc w:val="left"/>
      <w:pPr>
        <w:ind w:left="2827" w:hanging="420"/>
      </w:pPr>
    </w:lvl>
    <w:lvl w:ilvl="7" w:tplc="04090017" w:tentative="1">
      <w:start w:val="1"/>
      <w:numFmt w:val="aiueoFullWidth"/>
      <w:lvlText w:val="(%8)"/>
      <w:lvlJc w:val="left"/>
      <w:pPr>
        <w:ind w:left="3247" w:hanging="420"/>
      </w:pPr>
    </w:lvl>
    <w:lvl w:ilvl="8" w:tplc="04090011" w:tentative="1">
      <w:start w:val="1"/>
      <w:numFmt w:val="decimalEnclosedCircle"/>
      <w:lvlText w:val="%9"/>
      <w:lvlJc w:val="left"/>
      <w:pPr>
        <w:ind w:left="3667" w:hanging="420"/>
      </w:pPr>
    </w:lvl>
  </w:abstractNum>
  <w:abstractNum w:abstractNumId="7" w15:restartNumberingAfterBreak="0">
    <w:nsid w:val="34C40C5D"/>
    <w:multiLevelType w:val="hybridMultilevel"/>
    <w:tmpl w:val="19C4D7E4"/>
    <w:lvl w:ilvl="0" w:tplc="D7F802D6">
      <w:start w:val="1"/>
      <w:numFmt w:val="decimalEnclosedCircle"/>
      <w:lvlText w:val="%1"/>
      <w:lvlJc w:val="left"/>
      <w:pPr>
        <w:ind w:left="247" w:hanging="360"/>
      </w:pPr>
      <w:rPr>
        <w:rFonts w:hint="default"/>
      </w:rPr>
    </w:lvl>
    <w:lvl w:ilvl="1" w:tplc="04090017" w:tentative="1">
      <w:start w:val="1"/>
      <w:numFmt w:val="aiueoFullWidth"/>
      <w:lvlText w:val="(%2)"/>
      <w:lvlJc w:val="left"/>
      <w:pPr>
        <w:ind w:left="727" w:hanging="420"/>
      </w:pPr>
    </w:lvl>
    <w:lvl w:ilvl="2" w:tplc="04090011" w:tentative="1">
      <w:start w:val="1"/>
      <w:numFmt w:val="decimalEnclosedCircle"/>
      <w:lvlText w:val="%3"/>
      <w:lvlJc w:val="left"/>
      <w:pPr>
        <w:ind w:left="1147" w:hanging="420"/>
      </w:pPr>
    </w:lvl>
    <w:lvl w:ilvl="3" w:tplc="0409000F" w:tentative="1">
      <w:start w:val="1"/>
      <w:numFmt w:val="decimal"/>
      <w:lvlText w:val="%4."/>
      <w:lvlJc w:val="left"/>
      <w:pPr>
        <w:ind w:left="1567" w:hanging="420"/>
      </w:pPr>
    </w:lvl>
    <w:lvl w:ilvl="4" w:tplc="04090017" w:tentative="1">
      <w:start w:val="1"/>
      <w:numFmt w:val="aiueoFullWidth"/>
      <w:lvlText w:val="(%5)"/>
      <w:lvlJc w:val="left"/>
      <w:pPr>
        <w:ind w:left="1987" w:hanging="420"/>
      </w:pPr>
    </w:lvl>
    <w:lvl w:ilvl="5" w:tplc="04090011" w:tentative="1">
      <w:start w:val="1"/>
      <w:numFmt w:val="decimalEnclosedCircle"/>
      <w:lvlText w:val="%6"/>
      <w:lvlJc w:val="left"/>
      <w:pPr>
        <w:ind w:left="2407" w:hanging="420"/>
      </w:pPr>
    </w:lvl>
    <w:lvl w:ilvl="6" w:tplc="0409000F" w:tentative="1">
      <w:start w:val="1"/>
      <w:numFmt w:val="decimal"/>
      <w:lvlText w:val="%7."/>
      <w:lvlJc w:val="left"/>
      <w:pPr>
        <w:ind w:left="2827" w:hanging="420"/>
      </w:pPr>
    </w:lvl>
    <w:lvl w:ilvl="7" w:tplc="04090017" w:tentative="1">
      <w:start w:val="1"/>
      <w:numFmt w:val="aiueoFullWidth"/>
      <w:lvlText w:val="(%8)"/>
      <w:lvlJc w:val="left"/>
      <w:pPr>
        <w:ind w:left="3247" w:hanging="420"/>
      </w:pPr>
    </w:lvl>
    <w:lvl w:ilvl="8" w:tplc="04090011" w:tentative="1">
      <w:start w:val="1"/>
      <w:numFmt w:val="decimalEnclosedCircle"/>
      <w:lvlText w:val="%9"/>
      <w:lvlJc w:val="left"/>
      <w:pPr>
        <w:ind w:left="3667" w:hanging="420"/>
      </w:pPr>
    </w:lvl>
  </w:abstractNum>
  <w:abstractNum w:abstractNumId="8" w15:restartNumberingAfterBreak="0">
    <w:nsid w:val="3537339D"/>
    <w:multiLevelType w:val="hybridMultilevel"/>
    <w:tmpl w:val="8AE05FD2"/>
    <w:lvl w:ilvl="0" w:tplc="15445AA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3D703A86"/>
    <w:multiLevelType w:val="hybridMultilevel"/>
    <w:tmpl w:val="11E04494"/>
    <w:lvl w:ilvl="0" w:tplc="B3E29900">
      <w:start w:val="1"/>
      <w:numFmt w:val="decimalEnclosedCircle"/>
      <w:lvlText w:val="%1"/>
      <w:lvlJc w:val="left"/>
      <w:pPr>
        <w:ind w:left="247" w:hanging="360"/>
      </w:pPr>
      <w:rPr>
        <w:rFonts w:hint="default"/>
      </w:rPr>
    </w:lvl>
    <w:lvl w:ilvl="1" w:tplc="04090017" w:tentative="1">
      <w:start w:val="1"/>
      <w:numFmt w:val="aiueoFullWidth"/>
      <w:lvlText w:val="(%2)"/>
      <w:lvlJc w:val="left"/>
      <w:pPr>
        <w:ind w:left="727" w:hanging="420"/>
      </w:pPr>
    </w:lvl>
    <w:lvl w:ilvl="2" w:tplc="04090011" w:tentative="1">
      <w:start w:val="1"/>
      <w:numFmt w:val="decimalEnclosedCircle"/>
      <w:lvlText w:val="%3"/>
      <w:lvlJc w:val="left"/>
      <w:pPr>
        <w:ind w:left="1147" w:hanging="420"/>
      </w:pPr>
    </w:lvl>
    <w:lvl w:ilvl="3" w:tplc="0409000F" w:tentative="1">
      <w:start w:val="1"/>
      <w:numFmt w:val="decimal"/>
      <w:lvlText w:val="%4."/>
      <w:lvlJc w:val="left"/>
      <w:pPr>
        <w:ind w:left="1567" w:hanging="420"/>
      </w:pPr>
    </w:lvl>
    <w:lvl w:ilvl="4" w:tplc="04090017" w:tentative="1">
      <w:start w:val="1"/>
      <w:numFmt w:val="aiueoFullWidth"/>
      <w:lvlText w:val="(%5)"/>
      <w:lvlJc w:val="left"/>
      <w:pPr>
        <w:ind w:left="1987" w:hanging="420"/>
      </w:pPr>
    </w:lvl>
    <w:lvl w:ilvl="5" w:tplc="04090011" w:tentative="1">
      <w:start w:val="1"/>
      <w:numFmt w:val="decimalEnclosedCircle"/>
      <w:lvlText w:val="%6"/>
      <w:lvlJc w:val="left"/>
      <w:pPr>
        <w:ind w:left="2407" w:hanging="420"/>
      </w:pPr>
    </w:lvl>
    <w:lvl w:ilvl="6" w:tplc="0409000F" w:tentative="1">
      <w:start w:val="1"/>
      <w:numFmt w:val="decimal"/>
      <w:lvlText w:val="%7."/>
      <w:lvlJc w:val="left"/>
      <w:pPr>
        <w:ind w:left="2827" w:hanging="420"/>
      </w:pPr>
    </w:lvl>
    <w:lvl w:ilvl="7" w:tplc="04090017" w:tentative="1">
      <w:start w:val="1"/>
      <w:numFmt w:val="aiueoFullWidth"/>
      <w:lvlText w:val="(%8)"/>
      <w:lvlJc w:val="left"/>
      <w:pPr>
        <w:ind w:left="3247" w:hanging="420"/>
      </w:pPr>
    </w:lvl>
    <w:lvl w:ilvl="8" w:tplc="04090011" w:tentative="1">
      <w:start w:val="1"/>
      <w:numFmt w:val="decimalEnclosedCircle"/>
      <w:lvlText w:val="%9"/>
      <w:lvlJc w:val="left"/>
      <w:pPr>
        <w:ind w:left="3667" w:hanging="420"/>
      </w:pPr>
    </w:lvl>
  </w:abstractNum>
  <w:abstractNum w:abstractNumId="10" w15:restartNumberingAfterBreak="0">
    <w:nsid w:val="41396355"/>
    <w:multiLevelType w:val="hybridMultilevel"/>
    <w:tmpl w:val="A274E182"/>
    <w:lvl w:ilvl="0" w:tplc="1BA05420">
      <w:start w:val="1"/>
      <w:numFmt w:val="decimalEnclosedCircle"/>
      <w:lvlText w:val="%1"/>
      <w:lvlJc w:val="left"/>
      <w:pPr>
        <w:ind w:left="247" w:hanging="360"/>
      </w:pPr>
      <w:rPr>
        <w:rFonts w:hint="default"/>
      </w:rPr>
    </w:lvl>
    <w:lvl w:ilvl="1" w:tplc="04090017" w:tentative="1">
      <w:start w:val="1"/>
      <w:numFmt w:val="aiueoFullWidth"/>
      <w:lvlText w:val="(%2)"/>
      <w:lvlJc w:val="left"/>
      <w:pPr>
        <w:ind w:left="727" w:hanging="420"/>
      </w:pPr>
    </w:lvl>
    <w:lvl w:ilvl="2" w:tplc="04090011" w:tentative="1">
      <w:start w:val="1"/>
      <w:numFmt w:val="decimalEnclosedCircle"/>
      <w:lvlText w:val="%3"/>
      <w:lvlJc w:val="left"/>
      <w:pPr>
        <w:ind w:left="1147" w:hanging="420"/>
      </w:pPr>
    </w:lvl>
    <w:lvl w:ilvl="3" w:tplc="0409000F" w:tentative="1">
      <w:start w:val="1"/>
      <w:numFmt w:val="decimal"/>
      <w:lvlText w:val="%4."/>
      <w:lvlJc w:val="left"/>
      <w:pPr>
        <w:ind w:left="1567" w:hanging="420"/>
      </w:pPr>
    </w:lvl>
    <w:lvl w:ilvl="4" w:tplc="04090017" w:tentative="1">
      <w:start w:val="1"/>
      <w:numFmt w:val="aiueoFullWidth"/>
      <w:lvlText w:val="(%5)"/>
      <w:lvlJc w:val="left"/>
      <w:pPr>
        <w:ind w:left="1987" w:hanging="420"/>
      </w:pPr>
    </w:lvl>
    <w:lvl w:ilvl="5" w:tplc="04090011" w:tentative="1">
      <w:start w:val="1"/>
      <w:numFmt w:val="decimalEnclosedCircle"/>
      <w:lvlText w:val="%6"/>
      <w:lvlJc w:val="left"/>
      <w:pPr>
        <w:ind w:left="2407" w:hanging="420"/>
      </w:pPr>
    </w:lvl>
    <w:lvl w:ilvl="6" w:tplc="0409000F" w:tentative="1">
      <w:start w:val="1"/>
      <w:numFmt w:val="decimal"/>
      <w:lvlText w:val="%7."/>
      <w:lvlJc w:val="left"/>
      <w:pPr>
        <w:ind w:left="2827" w:hanging="420"/>
      </w:pPr>
    </w:lvl>
    <w:lvl w:ilvl="7" w:tplc="04090017" w:tentative="1">
      <w:start w:val="1"/>
      <w:numFmt w:val="aiueoFullWidth"/>
      <w:lvlText w:val="(%8)"/>
      <w:lvlJc w:val="left"/>
      <w:pPr>
        <w:ind w:left="3247" w:hanging="420"/>
      </w:pPr>
    </w:lvl>
    <w:lvl w:ilvl="8" w:tplc="04090011" w:tentative="1">
      <w:start w:val="1"/>
      <w:numFmt w:val="decimalEnclosedCircle"/>
      <w:lvlText w:val="%9"/>
      <w:lvlJc w:val="left"/>
      <w:pPr>
        <w:ind w:left="3667" w:hanging="420"/>
      </w:pPr>
    </w:lvl>
  </w:abstractNum>
  <w:abstractNum w:abstractNumId="11" w15:restartNumberingAfterBreak="0">
    <w:nsid w:val="53D83EF9"/>
    <w:multiLevelType w:val="hybridMultilevel"/>
    <w:tmpl w:val="B16272C0"/>
    <w:lvl w:ilvl="0" w:tplc="7E366AA2">
      <w:start w:val="1"/>
      <w:numFmt w:val="decimalEnclosedCircle"/>
      <w:lvlText w:val="%1"/>
      <w:lvlJc w:val="left"/>
      <w:pPr>
        <w:ind w:left="247" w:hanging="360"/>
      </w:pPr>
      <w:rPr>
        <w:rFonts w:hint="default"/>
      </w:rPr>
    </w:lvl>
    <w:lvl w:ilvl="1" w:tplc="B0EAA776">
      <w:start w:val="1"/>
      <w:numFmt w:val="decimalEnclosedCircle"/>
      <w:lvlText w:val="%2"/>
      <w:lvlJc w:val="left"/>
      <w:pPr>
        <w:ind w:left="667" w:hanging="360"/>
      </w:pPr>
      <w:rPr>
        <w:rFonts w:hint="default"/>
      </w:rPr>
    </w:lvl>
    <w:lvl w:ilvl="2" w:tplc="04090011" w:tentative="1">
      <w:start w:val="1"/>
      <w:numFmt w:val="decimalEnclosedCircle"/>
      <w:lvlText w:val="%3"/>
      <w:lvlJc w:val="left"/>
      <w:pPr>
        <w:ind w:left="1147" w:hanging="420"/>
      </w:pPr>
    </w:lvl>
    <w:lvl w:ilvl="3" w:tplc="0409000F" w:tentative="1">
      <w:start w:val="1"/>
      <w:numFmt w:val="decimal"/>
      <w:lvlText w:val="%4."/>
      <w:lvlJc w:val="left"/>
      <w:pPr>
        <w:ind w:left="1567" w:hanging="420"/>
      </w:pPr>
    </w:lvl>
    <w:lvl w:ilvl="4" w:tplc="04090017" w:tentative="1">
      <w:start w:val="1"/>
      <w:numFmt w:val="aiueoFullWidth"/>
      <w:lvlText w:val="(%5)"/>
      <w:lvlJc w:val="left"/>
      <w:pPr>
        <w:ind w:left="1987" w:hanging="420"/>
      </w:pPr>
    </w:lvl>
    <w:lvl w:ilvl="5" w:tplc="04090011" w:tentative="1">
      <w:start w:val="1"/>
      <w:numFmt w:val="decimalEnclosedCircle"/>
      <w:lvlText w:val="%6"/>
      <w:lvlJc w:val="left"/>
      <w:pPr>
        <w:ind w:left="2407" w:hanging="420"/>
      </w:pPr>
    </w:lvl>
    <w:lvl w:ilvl="6" w:tplc="0409000F" w:tentative="1">
      <w:start w:val="1"/>
      <w:numFmt w:val="decimal"/>
      <w:lvlText w:val="%7."/>
      <w:lvlJc w:val="left"/>
      <w:pPr>
        <w:ind w:left="2827" w:hanging="420"/>
      </w:pPr>
    </w:lvl>
    <w:lvl w:ilvl="7" w:tplc="04090017" w:tentative="1">
      <w:start w:val="1"/>
      <w:numFmt w:val="aiueoFullWidth"/>
      <w:lvlText w:val="(%8)"/>
      <w:lvlJc w:val="left"/>
      <w:pPr>
        <w:ind w:left="3247" w:hanging="420"/>
      </w:pPr>
    </w:lvl>
    <w:lvl w:ilvl="8" w:tplc="04090011" w:tentative="1">
      <w:start w:val="1"/>
      <w:numFmt w:val="decimalEnclosedCircle"/>
      <w:lvlText w:val="%9"/>
      <w:lvlJc w:val="left"/>
      <w:pPr>
        <w:ind w:left="3667" w:hanging="420"/>
      </w:pPr>
    </w:lvl>
  </w:abstractNum>
  <w:num w:numId="1">
    <w:abstractNumId w:val="4"/>
  </w:num>
  <w:num w:numId="2">
    <w:abstractNumId w:val="0"/>
  </w:num>
  <w:num w:numId="3">
    <w:abstractNumId w:val="11"/>
  </w:num>
  <w:num w:numId="4">
    <w:abstractNumId w:val="10"/>
  </w:num>
  <w:num w:numId="5">
    <w:abstractNumId w:val="3"/>
  </w:num>
  <w:num w:numId="6">
    <w:abstractNumId w:val="5"/>
  </w:num>
  <w:num w:numId="7">
    <w:abstractNumId w:val="8"/>
  </w:num>
  <w:num w:numId="8">
    <w:abstractNumId w:val="2"/>
  </w:num>
  <w:num w:numId="9">
    <w:abstractNumId w:val="6"/>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20"/>
  <w:drawingGridVerticalSpacing w:val="174"/>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C2"/>
    <w:rsid w:val="00000B13"/>
    <w:rsid w:val="0000163B"/>
    <w:rsid w:val="0000217A"/>
    <w:rsid w:val="0000456B"/>
    <w:rsid w:val="0000713F"/>
    <w:rsid w:val="00007907"/>
    <w:rsid w:val="0001110E"/>
    <w:rsid w:val="0001423E"/>
    <w:rsid w:val="00015168"/>
    <w:rsid w:val="00015A0F"/>
    <w:rsid w:val="00016A5C"/>
    <w:rsid w:val="00020022"/>
    <w:rsid w:val="000218C5"/>
    <w:rsid w:val="0002429C"/>
    <w:rsid w:val="0002597B"/>
    <w:rsid w:val="00027832"/>
    <w:rsid w:val="00027926"/>
    <w:rsid w:val="000301D3"/>
    <w:rsid w:val="00031F26"/>
    <w:rsid w:val="000339EC"/>
    <w:rsid w:val="0003432F"/>
    <w:rsid w:val="00034671"/>
    <w:rsid w:val="00034A47"/>
    <w:rsid w:val="00036D20"/>
    <w:rsid w:val="00037396"/>
    <w:rsid w:val="0004129C"/>
    <w:rsid w:val="000439E8"/>
    <w:rsid w:val="00045BBE"/>
    <w:rsid w:val="000500D6"/>
    <w:rsid w:val="000503B5"/>
    <w:rsid w:val="000519EF"/>
    <w:rsid w:val="000527B4"/>
    <w:rsid w:val="00052FA8"/>
    <w:rsid w:val="00054670"/>
    <w:rsid w:val="0005597B"/>
    <w:rsid w:val="00055BFA"/>
    <w:rsid w:val="0005659C"/>
    <w:rsid w:val="0005677E"/>
    <w:rsid w:val="00057BFE"/>
    <w:rsid w:val="00061FD3"/>
    <w:rsid w:val="000637A3"/>
    <w:rsid w:val="000640AE"/>
    <w:rsid w:val="00064963"/>
    <w:rsid w:val="00065D52"/>
    <w:rsid w:val="0006610B"/>
    <w:rsid w:val="000667AA"/>
    <w:rsid w:val="000673CA"/>
    <w:rsid w:val="00071816"/>
    <w:rsid w:val="0007222E"/>
    <w:rsid w:val="00072419"/>
    <w:rsid w:val="000747B7"/>
    <w:rsid w:val="00075172"/>
    <w:rsid w:val="00075769"/>
    <w:rsid w:val="0007747A"/>
    <w:rsid w:val="00077DD5"/>
    <w:rsid w:val="0008086D"/>
    <w:rsid w:val="00081DD7"/>
    <w:rsid w:val="00082955"/>
    <w:rsid w:val="000839BD"/>
    <w:rsid w:val="000847C3"/>
    <w:rsid w:val="0008571E"/>
    <w:rsid w:val="00091628"/>
    <w:rsid w:val="00094E6D"/>
    <w:rsid w:val="00096CB7"/>
    <w:rsid w:val="000A24C1"/>
    <w:rsid w:val="000A3E23"/>
    <w:rsid w:val="000A584E"/>
    <w:rsid w:val="000A5AF7"/>
    <w:rsid w:val="000A678D"/>
    <w:rsid w:val="000A6F7C"/>
    <w:rsid w:val="000B25C9"/>
    <w:rsid w:val="000B2BBE"/>
    <w:rsid w:val="000B436A"/>
    <w:rsid w:val="000B477C"/>
    <w:rsid w:val="000B7848"/>
    <w:rsid w:val="000C22DD"/>
    <w:rsid w:val="000C2943"/>
    <w:rsid w:val="000C2C96"/>
    <w:rsid w:val="000C4231"/>
    <w:rsid w:val="000C5854"/>
    <w:rsid w:val="000C6A8C"/>
    <w:rsid w:val="000D3DA7"/>
    <w:rsid w:val="000D4C3F"/>
    <w:rsid w:val="000D4D97"/>
    <w:rsid w:val="000D4E5E"/>
    <w:rsid w:val="000D501B"/>
    <w:rsid w:val="000D552B"/>
    <w:rsid w:val="000D64D6"/>
    <w:rsid w:val="000D6F0D"/>
    <w:rsid w:val="000E00BE"/>
    <w:rsid w:val="000E2E21"/>
    <w:rsid w:val="000E3DBC"/>
    <w:rsid w:val="000E49BE"/>
    <w:rsid w:val="000E5CA3"/>
    <w:rsid w:val="000E674D"/>
    <w:rsid w:val="000E68E2"/>
    <w:rsid w:val="000F25D4"/>
    <w:rsid w:val="000F2A55"/>
    <w:rsid w:val="000F3322"/>
    <w:rsid w:val="000F54D4"/>
    <w:rsid w:val="000F5531"/>
    <w:rsid w:val="000F5E5E"/>
    <w:rsid w:val="000F6389"/>
    <w:rsid w:val="000F7345"/>
    <w:rsid w:val="000F786D"/>
    <w:rsid w:val="0010038C"/>
    <w:rsid w:val="00100DDA"/>
    <w:rsid w:val="001025B5"/>
    <w:rsid w:val="00104A25"/>
    <w:rsid w:val="00105490"/>
    <w:rsid w:val="00105DBD"/>
    <w:rsid w:val="001068E8"/>
    <w:rsid w:val="0010734A"/>
    <w:rsid w:val="00107D8F"/>
    <w:rsid w:val="0011232C"/>
    <w:rsid w:val="001211FA"/>
    <w:rsid w:val="0012416B"/>
    <w:rsid w:val="001242C2"/>
    <w:rsid w:val="00124CCF"/>
    <w:rsid w:val="00124E78"/>
    <w:rsid w:val="00126C9C"/>
    <w:rsid w:val="001277B3"/>
    <w:rsid w:val="00127CA9"/>
    <w:rsid w:val="0013048E"/>
    <w:rsid w:val="001306C5"/>
    <w:rsid w:val="00131393"/>
    <w:rsid w:val="00131EEE"/>
    <w:rsid w:val="00132175"/>
    <w:rsid w:val="0013399C"/>
    <w:rsid w:val="00134D2A"/>
    <w:rsid w:val="00135207"/>
    <w:rsid w:val="0013696E"/>
    <w:rsid w:val="00137365"/>
    <w:rsid w:val="00143AF1"/>
    <w:rsid w:val="00143D6F"/>
    <w:rsid w:val="001446E5"/>
    <w:rsid w:val="00147E52"/>
    <w:rsid w:val="00151DEC"/>
    <w:rsid w:val="00152115"/>
    <w:rsid w:val="00152AC9"/>
    <w:rsid w:val="0015519F"/>
    <w:rsid w:val="001570CB"/>
    <w:rsid w:val="00161314"/>
    <w:rsid w:val="00162667"/>
    <w:rsid w:val="00162768"/>
    <w:rsid w:val="001634E7"/>
    <w:rsid w:val="00164B34"/>
    <w:rsid w:val="0016652A"/>
    <w:rsid w:val="00167076"/>
    <w:rsid w:val="00167F1A"/>
    <w:rsid w:val="00171443"/>
    <w:rsid w:val="0017213B"/>
    <w:rsid w:val="001742C4"/>
    <w:rsid w:val="00174BAE"/>
    <w:rsid w:val="00174C21"/>
    <w:rsid w:val="00174D06"/>
    <w:rsid w:val="00181E06"/>
    <w:rsid w:val="00182038"/>
    <w:rsid w:val="0018430A"/>
    <w:rsid w:val="001850B8"/>
    <w:rsid w:val="001905BA"/>
    <w:rsid w:val="001907F6"/>
    <w:rsid w:val="00191D24"/>
    <w:rsid w:val="0019258A"/>
    <w:rsid w:val="00194BFD"/>
    <w:rsid w:val="001962ED"/>
    <w:rsid w:val="00197CE4"/>
    <w:rsid w:val="001A00AE"/>
    <w:rsid w:val="001A0F50"/>
    <w:rsid w:val="001A2395"/>
    <w:rsid w:val="001A2CC3"/>
    <w:rsid w:val="001B01AF"/>
    <w:rsid w:val="001B05D5"/>
    <w:rsid w:val="001B0B57"/>
    <w:rsid w:val="001B0B93"/>
    <w:rsid w:val="001B13C0"/>
    <w:rsid w:val="001B1D17"/>
    <w:rsid w:val="001B219C"/>
    <w:rsid w:val="001B3CD2"/>
    <w:rsid w:val="001B3D7F"/>
    <w:rsid w:val="001B4EF6"/>
    <w:rsid w:val="001B62FC"/>
    <w:rsid w:val="001B6FB6"/>
    <w:rsid w:val="001B726C"/>
    <w:rsid w:val="001C14B5"/>
    <w:rsid w:val="001C19B7"/>
    <w:rsid w:val="001C3070"/>
    <w:rsid w:val="001C5005"/>
    <w:rsid w:val="001C572D"/>
    <w:rsid w:val="001C5BDF"/>
    <w:rsid w:val="001C667F"/>
    <w:rsid w:val="001C7E99"/>
    <w:rsid w:val="001D012E"/>
    <w:rsid w:val="001D0784"/>
    <w:rsid w:val="001D0A6B"/>
    <w:rsid w:val="001D1093"/>
    <w:rsid w:val="001D2EB6"/>
    <w:rsid w:val="001D4416"/>
    <w:rsid w:val="001D6A57"/>
    <w:rsid w:val="001D6B6A"/>
    <w:rsid w:val="001D774B"/>
    <w:rsid w:val="001D7C01"/>
    <w:rsid w:val="001D7E11"/>
    <w:rsid w:val="001E1034"/>
    <w:rsid w:val="001E265E"/>
    <w:rsid w:val="001E3BD9"/>
    <w:rsid w:val="001E614A"/>
    <w:rsid w:val="001E6428"/>
    <w:rsid w:val="001E6468"/>
    <w:rsid w:val="001E7A06"/>
    <w:rsid w:val="001E7A59"/>
    <w:rsid w:val="001E7F42"/>
    <w:rsid w:val="001F0662"/>
    <w:rsid w:val="001F0C6F"/>
    <w:rsid w:val="001F1060"/>
    <w:rsid w:val="001F304C"/>
    <w:rsid w:val="001F4280"/>
    <w:rsid w:val="001F5FE1"/>
    <w:rsid w:val="001F629B"/>
    <w:rsid w:val="001F6E8D"/>
    <w:rsid w:val="001F72D0"/>
    <w:rsid w:val="001F767D"/>
    <w:rsid w:val="00203807"/>
    <w:rsid w:val="00206034"/>
    <w:rsid w:val="00206D0C"/>
    <w:rsid w:val="00207CB0"/>
    <w:rsid w:val="00207D80"/>
    <w:rsid w:val="0021063B"/>
    <w:rsid w:val="0021094F"/>
    <w:rsid w:val="00211CBB"/>
    <w:rsid w:val="00211F22"/>
    <w:rsid w:val="00212F4D"/>
    <w:rsid w:val="00213638"/>
    <w:rsid w:val="00214087"/>
    <w:rsid w:val="00214F3D"/>
    <w:rsid w:val="00215909"/>
    <w:rsid w:val="00215A28"/>
    <w:rsid w:val="002169F6"/>
    <w:rsid w:val="00216A1F"/>
    <w:rsid w:val="002172C7"/>
    <w:rsid w:val="0021744C"/>
    <w:rsid w:val="002207F3"/>
    <w:rsid w:val="00221A6C"/>
    <w:rsid w:val="00221BD3"/>
    <w:rsid w:val="002222A4"/>
    <w:rsid w:val="00223488"/>
    <w:rsid w:val="0022409A"/>
    <w:rsid w:val="002240EE"/>
    <w:rsid w:val="00224B85"/>
    <w:rsid w:val="00225DCD"/>
    <w:rsid w:val="00225E3B"/>
    <w:rsid w:val="00226307"/>
    <w:rsid w:val="00232489"/>
    <w:rsid w:val="00232BCF"/>
    <w:rsid w:val="0023475C"/>
    <w:rsid w:val="00234ACF"/>
    <w:rsid w:val="00235055"/>
    <w:rsid w:val="00235317"/>
    <w:rsid w:val="0023595F"/>
    <w:rsid w:val="00236C27"/>
    <w:rsid w:val="002374AE"/>
    <w:rsid w:val="00237602"/>
    <w:rsid w:val="002402D0"/>
    <w:rsid w:val="00240CD0"/>
    <w:rsid w:val="002441BC"/>
    <w:rsid w:val="00244B43"/>
    <w:rsid w:val="00244D5C"/>
    <w:rsid w:val="00245B7C"/>
    <w:rsid w:val="00246969"/>
    <w:rsid w:val="0024718D"/>
    <w:rsid w:val="002478E6"/>
    <w:rsid w:val="00247D4F"/>
    <w:rsid w:val="002506AC"/>
    <w:rsid w:val="00250B6B"/>
    <w:rsid w:val="002510AF"/>
    <w:rsid w:val="00251304"/>
    <w:rsid w:val="002528EE"/>
    <w:rsid w:val="00253086"/>
    <w:rsid w:val="002548FA"/>
    <w:rsid w:val="00254FAA"/>
    <w:rsid w:val="00256526"/>
    <w:rsid w:val="00257873"/>
    <w:rsid w:val="00260876"/>
    <w:rsid w:val="00262C63"/>
    <w:rsid w:val="00264A33"/>
    <w:rsid w:val="00266BED"/>
    <w:rsid w:val="00266BF8"/>
    <w:rsid w:val="002672E8"/>
    <w:rsid w:val="0026763E"/>
    <w:rsid w:val="00270EB9"/>
    <w:rsid w:val="0027104A"/>
    <w:rsid w:val="0027182C"/>
    <w:rsid w:val="00272B54"/>
    <w:rsid w:val="002733A0"/>
    <w:rsid w:val="002763C9"/>
    <w:rsid w:val="002764E5"/>
    <w:rsid w:val="00276B69"/>
    <w:rsid w:val="00276DBE"/>
    <w:rsid w:val="00276F18"/>
    <w:rsid w:val="00276FA0"/>
    <w:rsid w:val="00277C6E"/>
    <w:rsid w:val="002826C5"/>
    <w:rsid w:val="00282970"/>
    <w:rsid w:val="002851ED"/>
    <w:rsid w:val="00285412"/>
    <w:rsid w:val="002862BE"/>
    <w:rsid w:val="00287DF8"/>
    <w:rsid w:val="002918AF"/>
    <w:rsid w:val="0029460F"/>
    <w:rsid w:val="00296D8E"/>
    <w:rsid w:val="00297DBC"/>
    <w:rsid w:val="002A39BE"/>
    <w:rsid w:val="002A4A88"/>
    <w:rsid w:val="002A4C5D"/>
    <w:rsid w:val="002A4D4D"/>
    <w:rsid w:val="002A56C2"/>
    <w:rsid w:val="002A5E46"/>
    <w:rsid w:val="002A61AB"/>
    <w:rsid w:val="002A63F0"/>
    <w:rsid w:val="002A658A"/>
    <w:rsid w:val="002A7254"/>
    <w:rsid w:val="002A7510"/>
    <w:rsid w:val="002B08A0"/>
    <w:rsid w:val="002B19E7"/>
    <w:rsid w:val="002B1A4C"/>
    <w:rsid w:val="002B20FE"/>
    <w:rsid w:val="002B3EAD"/>
    <w:rsid w:val="002B6077"/>
    <w:rsid w:val="002C0004"/>
    <w:rsid w:val="002C000A"/>
    <w:rsid w:val="002C2704"/>
    <w:rsid w:val="002C4241"/>
    <w:rsid w:val="002C4AC0"/>
    <w:rsid w:val="002C611E"/>
    <w:rsid w:val="002C6137"/>
    <w:rsid w:val="002C6690"/>
    <w:rsid w:val="002D28BB"/>
    <w:rsid w:val="002D398A"/>
    <w:rsid w:val="002D6A3F"/>
    <w:rsid w:val="002D6DC6"/>
    <w:rsid w:val="002D6EE6"/>
    <w:rsid w:val="002E146A"/>
    <w:rsid w:val="002E14D2"/>
    <w:rsid w:val="002E24EC"/>
    <w:rsid w:val="002E2A43"/>
    <w:rsid w:val="002E2D2C"/>
    <w:rsid w:val="002E4C5E"/>
    <w:rsid w:val="002E5D2F"/>
    <w:rsid w:val="002E707D"/>
    <w:rsid w:val="002F0268"/>
    <w:rsid w:val="002F0595"/>
    <w:rsid w:val="002F13F4"/>
    <w:rsid w:val="002F21FD"/>
    <w:rsid w:val="002F23ED"/>
    <w:rsid w:val="002F4951"/>
    <w:rsid w:val="002F4F93"/>
    <w:rsid w:val="002F6741"/>
    <w:rsid w:val="002F6D92"/>
    <w:rsid w:val="00300983"/>
    <w:rsid w:val="00300D91"/>
    <w:rsid w:val="00302362"/>
    <w:rsid w:val="00303243"/>
    <w:rsid w:val="003034C7"/>
    <w:rsid w:val="00303C45"/>
    <w:rsid w:val="00303CAB"/>
    <w:rsid w:val="0031012E"/>
    <w:rsid w:val="003108BC"/>
    <w:rsid w:val="00310A11"/>
    <w:rsid w:val="00310CEC"/>
    <w:rsid w:val="003125E4"/>
    <w:rsid w:val="00313077"/>
    <w:rsid w:val="00314141"/>
    <w:rsid w:val="00316844"/>
    <w:rsid w:val="00316A23"/>
    <w:rsid w:val="00317D27"/>
    <w:rsid w:val="0032092B"/>
    <w:rsid w:val="00323ED0"/>
    <w:rsid w:val="00324319"/>
    <w:rsid w:val="003254B2"/>
    <w:rsid w:val="0032580D"/>
    <w:rsid w:val="00331949"/>
    <w:rsid w:val="00331B95"/>
    <w:rsid w:val="00331E41"/>
    <w:rsid w:val="00331EF6"/>
    <w:rsid w:val="00332610"/>
    <w:rsid w:val="00333035"/>
    <w:rsid w:val="0033558C"/>
    <w:rsid w:val="0033617D"/>
    <w:rsid w:val="00336B32"/>
    <w:rsid w:val="00337510"/>
    <w:rsid w:val="003415E4"/>
    <w:rsid w:val="00342750"/>
    <w:rsid w:val="00342D0B"/>
    <w:rsid w:val="003436A2"/>
    <w:rsid w:val="003449F1"/>
    <w:rsid w:val="003450A9"/>
    <w:rsid w:val="00346652"/>
    <w:rsid w:val="0034668B"/>
    <w:rsid w:val="00346A2F"/>
    <w:rsid w:val="00347205"/>
    <w:rsid w:val="00347499"/>
    <w:rsid w:val="00351833"/>
    <w:rsid w:val="0035347A"/>
    <w:rsid w:val="003559C5"/>
    <w:rsid w:val="00355A73"/>
    <w:rsid w:val="00355EDF"/>
    <w:rsid w:val="003572A7"/>
    <w:rsid w:val="0035775A"/>
    <w:rsid w:val="00361E6A"/>
    <w:rsid w:val="0036252A"/>
    <w:rsid w:val="00362603"/>
    <w:rsid w:val="00363587"/>
    <w:rsid w:val="003645F0"/>
    <w:rsid w:val="003651E0"/>
    <w:rsid w:val="0036594E"/>
    <w:rsid w:val="0036722E"/>
    <w:rsid w:val="00367593"/>
    <w:rsid w:val="00370607"/>
    <w:rsid w:val="00371179"/>
    <w:rsid w:val="00373916"/>
    <w:rsid w:val="00375837"/>
    <w:rsid w:val="003765EF"/>
    <w:rsid w:val="00376B7B"/>
    <w:rsid w:val="00380491"/>
    <w:rsid w:val="003806A7"/>
    <w:rsid w:val="0038085D"/>
    <w:rsid w:val="00380BA5"/>
    <w:rsid w:val="00381292"/>
    <w:rsid w:val="00385789"/>
    <w:rsid w:val="00391116"/>
    <w:rsid w:val="00391227"/>
    <w:rsid w:val="00391395"/>
    <w:rsid w:val="00392FE7"/>
    <w:rsid w:val="00394462"/>
    <w:rsid w:val="003964C7"/>
    <w:rsid w:val="00397172"/>
    <w:rsid w:val="003A1AAC"/>
    <w:rsid w:val="003A3110"/>
    <w:rsid w:val="003A3A1E"/>
    <w:rsid w:val="003A5C92"/>
    <w:rsid w:val="003A65FF"/>
    <w:rsid w:val="003A69AF"/>
    <w:rsid w:val="003B066F"/>
    <w:rsid w:val="003B115E"/>
    <w:rsid w:val="003B3DB8"/>
    <w:rsid w:val="003B44E6"/>
    <w:rsid w:val="003B5273"/>
    <w:rsid w:val="003B7DC6"/>
    <w:rsid w:val="003C04B5"/>
    <w:rsid w:val="003C0B25"/>
    <w:rsid w:val="003C21B9"/>
    <w:rsid w:val="003C66EC"/>
    <w:rsid w:val="003C768E"/>
    <w:rsid w:val="003C7697"/>
    <w:rsid w:val="003D1EAD"/>
    <w:rsid w:val="003D2EA9"/>
    <w:rsid w:val="003D3062"/>
    <w:rsid w:val="003D33A1"/>
    <w:rsid w:val="003D4F0F"/>
    <w:rsid w:val="003D517C"/>
    <w:rsid w:val="003D5BB6"/>
    <w:rsid w:val="003D5DC2"/>
    <w:rsid w:val="003D5EDD"/>
    <w:rsid w:val="003D7008"/>
    <w:rsid w:val="003D7E56"/>
    <w:rsid w:val="003E0A87"/>
    <w:rsid w:val="003E1AAC"/>
    <w:rsid w:val="003E323E"/>
    <w:rsid w:val="003E3543"/>
    <w:rsid w:val="003E3FBC"/>
    <w:rsid w:val="003E4C86"/>
    <w:rsid w:val="003E57D0"/>
    <w:rsid w:val="003E64C3"/>
    <w:rsid w:val="003E70E4"/>
    <w:rsid w:val="003F049A"/>
    <w:rsid w:val="003F13C0"/>
    <w:rsid w:val="003F2884"/>
    <w:rsid w:val="003F3C17"/>
    <w:rsid w:val="003F428D"/>
    <w:rsid w:val="003F5B31"/>
    <w:rsid w:val="003F5C1A"/>
    <w:rsid w:val="003F5FE3"/>
    <w:rsid w:val="003F68E1"/>
    <w:rsid w:val="003F71A5"/>
    <w:rsid w:val="00400568"/>
    <w:rsid w:val="00401624"/>
    <w:rsid w:val="00402CD1"/>
    <w:rsid w:val="00403315"/>
    <w:rsid w:val="00403964"/>
    <w:rsid w:val="0040432D"/>
    <w:rsid w:val="00404BF4"/>
    <w:rsid w:val="00404C93"/>
    <w:rsid w:val="00410183"/>
    <w:rsid w:val="0041069D"/>
    <w:rsid w:val="00410B30"/>
    <w:rsid w:val="00412A33"/>
    <w:rsid w:val="004139A8"/>
    <w:rsid w:val="00413A3A"/>
    <w:rsid w:val="00413D2A"/>
    <w:rsid w:val="00414014"/>
    <w:rsid w:val="00415BC9"/>
    <w:rsid w:val="00416009"/>
    <w:rsid w:val="00416957"/>
    <w:rsid w:val="00416D57"/>
    <w:rsid w:val="00417B19"/>
    <w:rsid w:val="00420733"/>
    <w:rsid w:val="00420CAC"/>
    <w:rsid w:val="00420F0F"/>
    <w:rsid w:val="004227BB"/>
    <w:rsid w:val="00423694"/>
    <w:rsid w:val="004242AA"/>
    <w:rsid w:val="004248CC"/>
    <w:rsid w:val="00424A94"/>
    <w:rsid w:val="00425501"/>
    <w:rsid w:val="004261FC"/>
    <w:rsid w:val="00426E73"/>
    <w:rsid w:val="00430673"/>
    <w:rsid w:val="00431EFA"/>
    <w:rsid w:val="00432709"/>
    <w:rsid w:val="004332A5"/>
    <w:rsid w:val="00434AFC"/>
    <w:rsid w:val="00435126"/>
    <w:rsid w:val="004364D8"/>
    <w:rsid w:val="0043688D"/>
    <w:rsid w:val="00436FFD"/>
    <w:rsid w:val="00437A0F"/>
    <w:rsid w:val="00440014"/>
    <w:rsid w:val="004403D8"/>
    <w:rsid w:val="00440685"/>
    <w:rsid w:val="00440D65"/>
    <w:rsid w:val="004419BD"/>
    <w:rsid w:val="00441F1B"/>
    <w:rsid w:val="004429DB"/>
    <w:rsid w:val="00442FA2"/>
    <w:rsid w:val="00443D3C"/>
    <w:rsid w:val="00444AD7"/>
    <w:rsid w:val="00444C61"/>
    <w:rsid w:val="00444CD4"/>
    <w:rsid w:val="00445953"/>
    <w:rsid w:val="00445ECD"/>
    <w:rsid w:val="00446217"/>
    <w:rsid w:val="00446495"/>
    <w:rsid w:val="00450287"/>
    <w:rsid w:val="00452410"/>
    <w:rsid w:val="0045343E"/>
    <w:rsid w:val="00453B95"/>
    <w:rsid w:val="00454931"/>
    <w:rsid w:val="00454BDA"/>
    <w:rsid w:val="00454E1B"/>
    <w:rsid w:val="00456861"/>
    <w:rsid w:val="00456E1F"/>
    <w:rsid w:val="00457178"/>
    <w:rsid w:val="0045742B"/>
    <w:rsid w:val="00457C72"/>
    <w:rsid w:val="00461232"/>
    <w:rsid w:val="004615F3"/>
    <w:rsid w:val="00461892"/>
    <w:rsid w:val="004619CB"/>
    <w:rsid w:val="004620B1"/>
    <w:rsid w:val="004620FB"/>
    <w:rsid w:val="004636ED"/>
    <w:rsid w:val="0046753A"/>
    <w:rsid w:val="00470CD7"/>
    <w:rsid w:val="00471084"/>
    <w:rsid w:val="0047172A"/>
    <w:rsid w:val="00473CDC"/>
    <w:rsid w:val="004747E5"/>
    <w:rsid w:val="0047486B"/>
    <w:rsid w:val="004750EF"/>
    <w:rsid w:val="00475F60"/>
    <w:rsid w:val="00475F91"/>
    <w:rsid w:val="00477670"/>
    <w:rsid w:val="00483B82"/>
    <w:rsid w:val="00483CBF"/>
    <w:rsid w:val="0048562C"/>
    <w:rsid w:val="00485D51"/>
    <w:rsid w:val="004866D3"/>
    <w:rsid w:val="00490A0B"/>
    <w:rsid w:val="00490E5F"/>
    <w:rsid w:val="00491E64"/>
    <w:rsid w:val="0049423D"/>
    <w:rsid w:val="0049639D"/>
    <w:rsid w:val="00496822"/>
    <w:rsid w:val="00496D4B"/>
    <w:rsid w:val="004A06B0"/>
    <w:rsid w:val="004A1359"/>
    <w:rsid w:val="004A1D97"/>
    <w:rsid w:val="004A2123"/>
    <w:rsid w:val="004A3806"/>
    <w:rsid w:val="004A3DB5"/>
    <w:rsid w:val="004A423C"/>
    <w:rsid w:val="004A4947"/>
    <w:rsid w:val="004A70FC"/>
    <w:rsid w:val="004A794A"/>
    <w:rsid w:val="004A7D6B"/>
    <w:rsid w:val="004B0E6D"/>
    <w:rsid w:val="004B1410"/>
    <w:rsid w:val="004B18FD"/>
    <w:rsid w:val="004B2F5B"/>
    <w:rsid w:val="004B32B9"/>
    <w:rsid w:val="004B4EAE"/>
    <w:rsid w:val="004B69C2"/>
    <w:rsid w:val="004B7538"/>
    <w:rsid w:val="004B7781"/>
    <w:rsid w:val="004C33C0"/>
    <w:rsid w:val="004C35FE"/>
    <w:rsid w:val="004C622A"/>
    <w:rsid w:val="004C7871"/>
    <w:rsid w:val="004C7D16"/>
    <w:rsid w:val="004D12A9"/>
    <w:rsid w:val="004D13AE"/>
    <w:rsid w:val="004D4467"/>
    <w:rsid w:val="004D4D9A"/>
    <w:rsid w:val="004D50DC"/>
    <w:rsid w:val="004D5164"/>
    <w:rsid w:val="004D65AD"/>
    <w:rsid w:val="004D65D1"/>
    <w:rsid w:val="004D6A10"/>
    <w:rsid w:val="004D7160"/>
    <w:rsid w:val="004E2F4F"/>
    <w:rsid w:val="004E3550"/>
    <w:rsid w:val="004E377C"/>
    <w:rsid w:val="004E3799"/>
    <w:rsid w:val="004E5FE6"/>
    <w:rsid w:val="004E661C"/>
    <w:rsid w:val="004E7102"/>
    <w:rsid w:val="004E7260"/>
    <w:rsid w:val="004E78D5"/>
    <w:rsid w:val="004F2274"/>
    <w:rsid w:val="004F33B8"/>
    <w:rsid w:val="004F3D9D"/>
    <w:rsid w:val="004F63A7"/>
    <w:rsid w:val="004F66E0"/>
    <w:rsid w:val="004F6C4E"/>
    <w:rsid w:val="004F7B3C"/>
    <w:rsid w:val="0050072E"/>
    <w:rsid w:val="00500A4A"/>
    <w:rsid w:val="00500DF9"/>
    <w:rsid w:val="00502759"/>
    <w:rsid w:val="00506923"/>
    <w:rsid w:val="00507B3A"/>
    <w:rsid w:val="005109DF"/>
    <w:rsid w:val="0051108E"/>
    <w:rsid w:val="00511447"/>
    <w:rsid w:val="00512250"/>
    <w:rsid w:val="00512907"/>
    <w:rsid w:val="00512C43"/>
    <w:rsid w:val="0051345C"/>
    <w:rsid w:val="00515095"/>
    <w:rsid w:val="00515D3A"/>
    <w:rsid w:val="00516291"/>
    <w:rsid w:val="005165EF"/>
    <w:rsid w:val="00516DC7"/>
    <w:rsid w:val="0051732D"/>
    <w:rsid w:val="00520A65"/>
    <w:rsid w:val="00521531"/>
    <w:rsid w:val="005226AF"/>
    <w:rsid w:val="0052649F"/>
    <w:rsid w:val="00526DBE"/>
    <w:rsid w:val="005308FB"/>
    <w:rsid w:val="00532841"/>
    <w:rsid w:val="00532972"/>
    <w:rsid w:val="00532C13"/>
    <w:rsid w:val="00532F8D"/>
    <w:rsid w:val="00533AF9"/>
    <w:rsid w:val="005349C9"/>
    <w:rsid w:val="00534C7C"/>
    <w:rsid w:val="005366F0"/>
    <w:rsid w:val="00540590"/>
    <w:rsid w:val="00540A04"/>
    <w:rsid w:val="00540AE7"/>
    <w:rsid w:val="00540C99"/>
    <w:rsid w:val="0054122C"/>
    <w:rsid w:val="005435A3"/>
    <w:rsid w:val="00544BBB"/>
    <w:rsid w:val="005452CE"/>
    <w:rsid w:val="00545365"/>
    <w:rsid w:val="00545A29"/>
    <w:rsid w:val="00546CAC"/>
    <w:rsid w:val="00547C27"/>
    <w:rsid w:val="00550B03"/>
    <w:rsid w:val="0055239B"/>
    <w:rsid w:val="00553A83"/>
    <w:rsid w:val="00553B2F"/>
    <w:rsid w:val="00553DCA"/>
    <w:rsid w:val="0055416F"/>
    <w:rsid w:val="00554434"/>
    <w:rsid w:val="00555DDF"/>
    <w:rsid w:val="00555E3A"/>
    <w:rsid w:val="00556B43"/>
    <w:rsid w:val="00557C32"/>
    <w:rsid w:val="00557F0C"/>
    <w:rsid w:val="00560809"/>
    <w:rsid w:val="0056081E"/>
    <w:rsid w:val="005609AA"/>
    <w:rsid w:val="005635D0"/>
    <w:rsid w:val="00563FF3"/>
    <w:rsid w:val="005642D8"/>
    <w:rsid w:val="00564680"/>
    <w:rsid w:val="00564E51"/>
    <w:rsid w:val="005653BB"/>
    <w:rsid w:val="00566684"/>
    <w:rsid w:val="00567420"/>
    <w:rsid w:val="00567B66"/>
    <w:rsid w:val="00570F3E"/>
    <w:rsid w:val="005714B2"/>
    <w:rsid w:val="00573C9B"/>
    <w:rsid w:val="00574B73"/>
    <w:rsid w:val="00574CEA"/>
    <w:rsid w:val="00574DB8"/>
    <w:rsid w:val="00576033"/>
    <w:rsid w:val="00576A0E"/>
    <w:rsid w:val="00576B3E"/>
    <w:rsid w:val="005777FC"/>
    <w:rsid w:val="00577884"/>
    <w:rsid w:val="00577F33"/>
    <w:rsid w:val="005815CF"/>
    <w:rsid w:val="0058168D"/>
    <w:rsid w:val="00582BC6"/>
    <w:rsid w:val="00582F6B"/>
    <w:rsid w:val="00584D1B"/>
    <w:rsid w:val="005859AD"/>
    <w:rsid w:val="005862F2"/>
    <w:rsid w:val="00586ABF"/>
    <w:rsid w:val="00590072"/>
    <w:rsid w:val="005907CB"/>
    <w:rsid w:val="00591897"/>
    <w:rsid w:val="00591939"/>
    <w:rsid w:val="00592D12"/>
    <w:rsid w:val="00593ADA"/>
    <w:rsid w:val="00594842"/>
    <w:rsid w:val="00594C67"/>
    <w:rsid w:val="005A09E2"/>
    <w:rsid w:val="005A2D08"/>
    <w:rsid w:val="005A4377"/>
    <w:rsid w:val="005A5963"/>
    <w:rsid w:val="005A61B0"/>
    <w:rsid w:val="005A6996"/>
    <w:rsid w:val="005B18EC"/>
    <w:rsid w:val="005B26B6"/>
    <w:rsid w:val="005B4413"/>
    <w:rsid w:val="005B4452"/>
    <w:rsid w:val="005B4E62"/>
    <w:rsid w:val="005B54A1"/>
    <w:rsid w:val="005B5DD3"/>
    <w:rsid w:val="005C014A"/>
    <w:rsid w:val="005C0862"/>
    <w:rsid w:val="005C199E"/>
    <w:rsid w:val="005C2604"/>
    <w:rsid w:val="005C27D8"/>
    <w:rsid w:val="005C29B2"/>
    <w:rsid w:val="005C3F67"/>
    <w:rsid w:val="005C4D4E"/>
    <w:rsid w:val="005C4E79"/>
    <w:rsid w:val="005C5CAC"/>
    <w:rsid w:val="005C5E54"/>
    <w:rsid w:val="005C656C"/>
    <w:rsid w:val="005D0BDC"/>
    <w:rsid w:val="005D110D"/>
    <w:rsid w:val="005D1579"/>
    <w:rsid w:val="005D3302"/>
    <w:rsid w:val="005D37B1"/>
    <w:rsid w:val="005D3F50"/>
    <w:rsid w:val="005D4A5C"/>
    <w:rsid w:val="005D4F61"/>
    <w:rsid w:val="005D593F"/>
    <w:rsid w:val="005D60EB"/>
    <w:rsid w:val="005E00D1"/>
    <w:rsid w:val="005E0AA9"/>
    <w:rsid w:val="005E1659"/>
    <w:rsid w:val="005E2102"/>
    <w:rsid w:val="005E25DF"/>
    <w:rsid w:val="005E26F7"/>
    <w:rsid w:val="005E2894"/>
    <w:rsid w:val="005E2E52"/>
    <w:rsid w:val="005E34E9"/>
    <w:rsid w:val="005E53DC"/>
    <w:rsid w:val="005E5B51"/>
    <w:rsid w:val="005E65AB"/>
    <w:rsid w:val="005F1026"/>
    <w:rsid w:val="005F28CD"/>
    <w:rsid w:val="005F500A"/>
    <w:rsid w:val="005F6057"/>
    <w:rsid w:val="005F64DD"/>
    <w:rsid w:val="005F7753"/>
    <w:rsid w:val="005F7B67"/>
    <w:rsid w:val="0060028E"/>
    <w:rsid w:val="00601933"/>
    <w:rsid w:val="00601E59"/>
    <w:rsid w:val="00602B0F"/>
    <w:rsid w:val="006034FF"/>
    <w:rsid w:val="006042B2"/>
    <w:rsid w:val="006045E4"/>
    <w:rsid w:val="00605981"/>
    <w:rsid w:val="006059C1"/>
    <w:rsid w:val="00605B3C"/>
    <w:rsid w:val="00606F28"/>
    <w:rsid w:val="006074DF"/>
    <w:rsid w:val="00607C82"/>
    <w:rsid w:val="006124CC"/>
    <w:rsid w:val="00612922"/>
    <w:rsid w:val="00615235"/>
    <w:rsid w:val="00615F6D"/>
    <w:rsid w:val="0061615D"/>
    <w:rsid w:val="00620229"/>
    <w:rsid w:val="00620FBC"/>
    <w:rsid w:val="006253B5"/>
    <w:rsid w:val="00626A0C"/>
    <w:rsid w:val="00626F1B"/>
    <w:rsid w:val="00626F5D"/>
    <w:rsid w:val="006273C5"/>
    <w:rsid w:val="00632F75"/>
    <w:rsid w:val="006360C7"/>
    <w:rsid w:val="0063699F"/>
    <w:rsid w:val="006371E8"/>
    <w:rsid w:val="00640DFE"/>
    <w:rsid w:val="00643122"/>
    <w:rsid w:val="00644018"/>
    <w:rsid w:val="00644ACB"/>
    <w:rsid w:val="00644AD9"/>
    <w:rsid w:val="00647634"/>
    <w:rsid w:val="00647A47"/>
    <w:rsid w:val="0065006C"/>
    <w:rsid w:val="0065143E"/>
    <w:rsid w:val="00651F79"/>
    <w:rsid w:val="00652590"/>
    <w:rsid w:val="00653086"/>
    <w:rsid w:val="006536E2"/>
    <w:rsid w:val="006548FA"/>
    <w:rsid w:val="006613CB"/>
    <w:rsid w:val="0066214A"/>
    <w:rsid w:val="006628F6"/>
    <w:rsid w:val="00662F19"/>
    <w:rsid w:val="00665F53"/>
    <w:rsid w:val="0066613F"/>
    <w:rsid w:val="006673D8"/>
    <w:rsid w:val="0067042A"/>
    <w:rsid w:val="0067079E"/>
    <w:rsid w:val="00671FFC"/>
    <w:rsid w:val="0067208C"/>
    <w:rsid w:val="00672092"/>
    <w:rsid w:val="006723DC"/>
    <w:rsid w:val="0067331C"/>
    <w:rsid w:val="00674B7C"/>
    <w:rsid w:val="00675C70"/>
    <w:rsid w:val="00676346"/>
    <w:rsid w:val="00676970"/>
    <w:rsid w:val="00676ED7"/>
    <w:rsid w:val="0067797E"/>
    <w:rsid w:val="00677B20"/>
    <w:rsid w:val="0068009F"/>
    <w:rsid w:val="00680D7C"/>
    <w:rsid w:val="00681A14"/>
    <w:rsid w:val="00684C3E"/>
    <w:rsid w:val="006862DC"/>
    <w:rsid w:val="00686D4D"/>
    <w:rsid w:val="00687875"/>
    <w:rsid w:val="00690053"/>
    <w:rsid w:val="00690543"/>
    <w:rsid w:val="00691E42"/>
    <w:rsid w:val="00693B60"/>
    <w:rsid w:val="006967EA"/>
    <w:rsid w:val="00697804"/>
    <w:rsid w:val="00697B7F"/>
    <w:rsid w:val="006A0119"/>
    <w:rsid w:val="006A0AB2"/>
    <w:rsid w:val="006A1FC5"/>
    <w:rsid w:val="006A2806"/>
    <w:rsid w:val="006A2E9B"/>
    <w:rsid w:val="006A3503"/>
    <w:rsid w:val="006A41E7"/>
    <w:rsid w:val="006A510C"/>
    <w:rsid w:val="006A6ED8"/>
    <w:rsid w:val="006A768B"/>
    <w:rsid w:val="006A790A"/>
    <w:rsid w:val="006B0F80"/>
    <w:rsid w:val="006B37A5"/>
    <w:rsid w:val="006B422D"/>
    <w:rsid w:val="006B4C7E"/>
    <w:rsid w:val="006B6E67"/>
    <w:rsid w:val="006B79CA"/>
    <w:rsid w:val="006C0B3D"/>
    <w:rsid w:val="006C110F"/>
    <w:rsid w:val="006C1A11"/>
    <w:rsid w:val="006C2D19"/>
    <w:rsid w:val="006C2F2D"/>
    <w:rsid w:val="006C3838"/>
    <w:rsid w:val="006C4BA4"/>
    <w:rsid w:val="006C5C55"/>
    <w:rsid w:val="006C6367"/>
    <w:rsid w:val="006D1C4E"/>
    <w:rsid w:val="006D29B1"/>
    <w:rsid w:val="006D4388"/>
    <w:rsid w:val="006D5269"/>
    <w:rsid w:val="006D6BCA"/>
    <w:rsid w:val="006E132E"/>
    <w:rsid w:val="006E1655"/>
    <w:rsid w:val="006E165C"/>
    <w:rsid w:val="006E50EA"/>
    <w:rsid w:val="006E7075"/>
    <w:rsid w:val="006F3EC8"/>
    <w:rsid w:val="006F429C"/>
    <w:rsid w:val="006F5CE8"/>
    <w:rsid w:val="00700A36"/>
    <w:rsid w:val="00700B37"/>
    <w:rsid w:val="00702D3F"/>
    <w:rsid w:val="00703E09"/>
    <w:rsid w:val="0070401A"/>
    <w:rsid w:val="00710865"/>
    <w:rsid w:val="00711C03"/>
    <w:rsid w:val="00712FA2"/>
    <w:rsid w:val="0071417D"/>
    <w:rsid w:val="007156C7"/>
    <w:rsid w:val="007157CD"/>
    <w:rsid w:val="00715AC5"/>
    <w:rsid w:val="00715DF3"/>
    <w:rsid w:val="00716920"/>
    <w:rsid w:val="00716A32"/>
    <w:rsid w:val="0072179C"/>
    <w:rsid w:val="0072182C"/>
    <w:rsid w:val="00721A39"/>
    <w:rsid w:val="0072257D"/>
    <w:rsid w:val="0072260E"/>
    <w:rsid w:val="007226B0"/>
    <w:rsid w:val="00722766"/>
    <w:rsid w:val="007232A8"/>
    <w:rsid w:val="00725F84"/>
    <w:rsid w:val="0072677D"/>
    <w:rsid w:val="00732C33"/>
    <w:rsid w:val="00734EA1"/>
    <w:rsid w:val="00736631"/>
    <w:rsid w:val="00736A20"/>
    <w:rsid w:val="00736F2A"/>
    <w:rsid w:val="00737DD8"/>
    <w:rsid w:val="00737F5A"/>
    <w:rsid w:val="0074053D"/>
    <w:rsid w:val="00742820"/>
    <w:rsid w:val="00742910"/>
    <w:rsid w:val="00743980"/>
    <w:rsid w:val="00744736"/>
    <w:rsid w:val="0074481F"/>
    <w:rsid w:val="007449A0"/>
    <w:rsid w:val="0075002B"/>
    <w:rsid w:val="00750897"/>
    <w:rsid w:val="00751722"/>
    <w:rsid w:val="00752138"/>
    <w:rsid w:val="00752FA9"/>
    <w:rsid w:val="00753586"/>
    <w:rsid w:val="007546C3"/>
    <w:rsid w:val="00754BD5"/>
    <w:rsid w:val="00755F89"/>
    <w:rsid w:val="00756170"/>
    <w:rsid w:val="007563DF"/>
    <w:rsid w:val="00756AAB"/>
    <w:rsid w:val="00756FD2"/>
    <w:rsid w:val="00757977"/>
    <w:rsid w:val="00761A53"/>
    <w:rsid w:val="0076380C"/>
    <w:rsid w:val="00763A8B"/>
    <w:rsid w:val="00763B4E"/>
    <w:rsid w:val="00764371"/>
    <w:rsid w:val="0076599A"/>
    <w:rsid w:val="00765ADD"/>
    <w:rsid w:val="00766D73"/>
    <w:rsid w:val="007670DE"/>
    <w:rsid w:val="00770873"/>
    <w:rsid w:val="00770E0D"/>
    <w:rsid w:val="00770FD7"/>
    <w:rsid w:val="00771D01"/>
    <w:rsid w:val="007736CE"/>
    <w:rsid w:val="0077420D"/>
    <w:rsid w:val="00774300"/>
    <w:rsid w:val="007748DF"/>
    <w:rsid w:val="007751AA"/>
    <w:rsid w:val="0077590D"/>
    <w:rsid w:val="00780B7B"/>
    <w:rsid w:val="00780C4B"/>
    <w:rsid w:val="00781831"/>
    <w:rsid w:val="00782258"/>
    <w:rsid w:val="0078226B"/>
    <w:rsid w:val="00782E13"/>
    <w:rsid w:val="007846BE"/>
    <w:rsid w:val="00785B23"/>
    <w:rsid w:val="00786FBD"/>
    <w:rsid w:val="00790FC9"/>
    <w:rsid w:val="00791BE3"/>
    <w:rsid w:val="00792383"/>
    <w:rsid w:val="00792FE5"/>
    <w:rsid w:val="00793DA3"/>
    <w:rsid w:val="00793E59"/>
    <w:rsid w:val="007940D8"/>
    <w:rsid w:val="00794195"/>
    <w:rsid w:val="00794C7D"/>
    <w:rsid w:val="0079508A"/>
    <w:rsid w:val="00796DEB"/>
    <w:rsid w:val="00797F5C"/>
    <w:rsid w:val="007A0720"/>
    <w:rsid w:val="007A1CBF"/>
    <w:rsid w:val="007A2FCA"/>
    <w:rsid w:val="007A4BE7"/>
    <w:rsid w:val="007A5181"/>
    <w:rsid w:val="007A5C53"/>
    <w:rsid w:val="007A7B31"/>
    <w:rsid w:val="007A7C78"/>
    <w:rsid w:val="007B12B3"/>
    <w:rsid w:val="007B2FED"/>
    <w:rsid w:val="007B36C3"/>
    <w:rsid w:val="007B3ACB"/>
    <w:rsid w:val="007B4B6D"/>
    <w:rsid w:val="007B4F7A"/>
    <w:rsid w:val="007C2FAA"/>
    <w:rsid w:val="007C703A"/>
    <w:rsid w:val="007C7A94"/>
    <w:rsid w:val="007D0238"/>
    <w:rsid w:val="007D1E5A"/>
    <w:rsid w:val="007D59FA"/>
    <w:rsid w:val="007D5DAC"/>
    <w:rsid w:val="007D61A4"/>
    <w:rsid w:val="007E0821"/>
    <w:rsid w:val="007E2594"/>
    <w:rsid w:val="007E287C"/>
    <w:rsid w:val="007E2E71"/>
    <w:rsid w:val="007E34F8"/>
    <w:rsid w:val="007E3AC2"/>
    <w:rsid w:val="007E52D0"/>
    <w:rsid w:val="007E5683"/>
    <w:rsid w:val="007E7B63"/>
    <w:rsid w:val="007F03B5"/>
    <w:rsid w:val="007F1F21"/>
    <w:rsid w:val="007F2005"/>
    <w:rsid w:val="007F295E"/>
    <w:rsid w:val="007F55CC"/>
    <w:rsid w:val="007F7A1E"/>
    <w:rsid w:val="0080036D"/>
    <w:rsid w:val="00800B99"/>
    <w:rsid w:val="00800C7F"/>
    <w:rsid w:val="0080122D"/>
    <w:rsid w:val="00801B6B"/>
    <w:rsid w:val="00804393"/>
    <w:rsid w:val="008053AC"/>
    <w:rsid w:val="00805B34"/>
    <w:rsid w:val="00805D92"/>
    <w:rsid w:val="008064D6"/>
    <w:rsid w:val="00810297"/>
    <w:rsid w:val="008106A3"/>
    <w:rsid w:val="00810BB4"/>
    <w:rsid w:val="0081180E"/>
    <w:rsid w:val="00811F53"/>
    <w:rsid w:val="00812150"/>
    <w:rsid w:val="00812321"/>
    <w:rsid w:val="00813150"/>
    <w:rsid w:val="008134C3"/>
    <w:rsid w:val="0081399F"/>
    <w:rsid w:val="00814006"/>
    <w:rsid w:val="00814146"/>
    <w:rsid w:val="00815E18"/>
    <w:rsid w:val="00815E5D"/>
    <w:rsid w:val="00816EBC"/>
    <w:rsid w:val="00817029"/>
    <w:rsid w:val="0081708D"/>
    <w:rsid w:val="00817127"/>
    <w:rsid w:val="00817A29"/>
    <w:rsid w:val="008215DC"/>
    <w:rsid w:val="00821D38"/>
    <w:rsid w:val="008226BD"/>
    <w:rsid w:val="00822703"/>
    <w:rsid w:val="0082288D"/>
    <w:rsid w:val="00822B96"/>
    <w:rsid w:val="00822D94"/>
    <w:rsid w:val="00823B00"/>
    <w:rsid w:val="00823EE7"/>
    <w:rsid w:val="00824185"/>
    <w:rsid w:val="008241B0"/>
    <w:rsid w:val="008242F9"/>
    <w:rsid w:val="00824417"/>
    <w:rsid w:val="00824FD7"/>
    <w:rsid w:val="008251C7"/>
    <w:rsid w:val="008254C6"/>
    <w:rsid w:val="00825518"/>
    <w:rsid w:val="00826600"/>
    <w:rsid w:val="008271EB"/>
    <w:rsid w:val="008335EE"/>
    <w:rsid w:val="00834BF0"/>
    <w:rsid w:val="0083619F"/>
    <w:rsid w:val="008377C3"/>
    <w:rsid w:val="00837ADF"/>
    <w:rsid w:val="00840FA0"/>
    <w:rsid w:val="00841330"/>
    <w:rsid w:val="008419BE"/>
    <w:rsid w:val="0084449C"/>
    <w:rsid w:val="00845AC2"/>
    <w:rsid w:val="00845B87"/>
    <w:rsid w:val="00847987"/>
    <w:rsid w:val="00847F8D"/>
    <w:rsid w:val="00851638"/>
    <w:rsid w:val="00851699"/>
    <w:rsid w:val="0085283B"/>
    <w:rsid w:val="00854D59"/>
    <w:rsid w:val="00856249"/>
    <w:rsid w:val="008565FC"/>
    <w:rsid w:val="00856DA0"/>
    <w:rsid w:val="008579C2"/>
    <w:rsid w:val="008605EE"/>
    <w:rsid w:val="00860F2D"/>
    <w:rsid w:val="00861541"/>
    <w:rsid w:val="008637FA"/>
    <w:rsid w:val="00863FAC"/>
    <w:rsid w:val="008649CF"/>
    <w:rsid w:val="008657A9"/>
    <w:rsid w:val="00870002"/>
    <w:rsid w:val="00870417"/>
    <w:rsid w:val="00870E47"/>
    <w:rsid w:val="00870E5F"/>
    <w:rsid w:val="00872583"/>
    <w:rsid w:val="00872828"/>
    <w:rsid w:val="008747C3"/>
    <w:rsid w:val="00875356"/>
    <w:rsid w:val="008757ED"/>
    <w:rsid w:val="0087634E"/>
    <w:rsid w:val="00876545"/>
    <w:rsid w:val="00876B94"/>
    <w:rsid w:val="00876CC6"/>
    <w:rsid w:val="0088077A"/>
    <w:rsid w:val="00880B65"/>
    <w:rsid w:val="00880CE7"/>
    <w:rsid w:val="0088169A"/>
    <w:rsid w:val="008847EA"/>
    <w:rsid w:val="00884B6A"/>
    <w:rsid w:val="00885E34"/>
    <w:rsid w:val="008860EA"/>
    <w:rsid w:val="008865F9"/>
    <w:rsid w:val="0089281A"/>
    <w:rsid w:val="00895D4B"/>
    <w:rsid w:val="00895FA0"/>
    <w:rsid w:val="0089645F"/>
    <w:rsid w:val="008A08C2"/>
    <w:rsid w:val="008A0FA4"/>
    <w:rsid w:val="008A11D8"/>
    <w:rsid w:val="008A1610"/>
    <w:rsid w:val="008A2CA5"/>
    <w:rsid w:val="008A52CD"/>
    <w:rsid w:val="008A5807"/>
    <w:rsid w:val="008A70C4"/>
    <w:rsid w:val="008B06EA"/>
    <w:rsid w:val="008B10F3"/>
    <w:rsid w:val="008B1814"/>
    <w:rsid w:val="008B2AC3"/>
    <w:rsid w:val="008B2D19"/>
    <w:rsid w:val="008B3132"/>
    <w:rsid w:val="008B3946"/>
    <w:rsid w:val="008B5E22"/>
    <w:rsid w:val="008B7953"/>
    <w:rsid w:val="008C079B"/>
    <w:rsid w:val="008C11F9"/>
    <w:rsid w:val="008C182C"/>
    <w:rsid w:val="008C3447"/>
    <w:rsid w:val="008C4479"/>
    <w:rsid w:val="008C4A8C"/>
    <w:rsid w:val="008C4F14"/>
    <w:rsid w:val="008C5AA1"/>
    <w:rsid w:val="008C7A01"/>
    <w:rsid w:val="008C7E6E"/>
    <w:rsid w:val="008D11DE"/>
    <w:rsid w:val="008D247F"/>
    <w:rsid w:val="008D4CAB"/>
    <w:rsid w:val="008D50FB"/>
    <w:rsid w:val="008D5F10"/>
    <w:rsid w:val="008D62B0"/>
    <w:rsid w:val="008D7353"/>
    <w:rsid w:val="008E13C7"/>
    <w:rsid w:val="008E22EB"/>
    <w:rsid w:val="008E488C"/>
    <w:rsid w:val="008E56AF"/>
    <w:rsid w:val="008E6257"/>
    <w:rsid w:val="008E6647"/>
    <w:rsid w:val="008E6C12"/>
    <w:rsid w:val="008F119C"/>
    <w:rsid w:val="008F2A6F"/>
    <w:rsid w:val="008F46B9"/>
    <w:rsid w:val="008F5048"/>
    <w:rsid w:val="008F5948"/>
    <w:rsid w:val="008F5C82"/>
    <w:rsid w:val="008F7C8A"/>
    <w:rsid w:val="00900D72"/>
    <w:rsid w:val="00904626"/>
    <w:rsid w:val="009046A5"/>
    <w:rsid w:val="00905145"/>
    <w:rsid w:val="00905283"/>
    <w:rsid w:val="009062EE"/>
    <w:rsid w:val="00906EC1"/>
    <w:rsid w:val="009106B5"/>
    <w:rsid w:val="00911A1A"/>
    <w:rsid w:val="0091224B"/>
    <w:rsid w:val="00912B91"/>
    <w:rsid w:val="00912F35"/>
    <w:rsid w:val="00913B4A"/>
    <w:rsid w:val="00914E52"/>
    <w:rsid w:val="0091503B"/>
    <w:rsid w:val="00915159"/>
    <w:rsid w:val="00920011"/>
    <w:rsid w:val="0092014A"/>
    <w:rsid w:val="00920D40"/>
    <w:rsid w:val="00923624"/>
    <w:rsid w:val="00923F5B"/>
    <w:rsid w:val="00923F8E"/>
    <w:rsid w:val="009240E7"/>
    <w:rsid w:val="009243F1"/>
    <w:rsid w:val="00925DD4"/>
    <w:rsid w:val="00926BD8"/>
    <w:rsid w:val="00926CAC"/>
    <w:rsid w:val="00930C9A"/>
    <w:rsid w:val="009310A3"/>
    <w:rsid w:val="00931343"/>
    <w:rsid w:val="009320E2"/>
    <w:rsid w:val="009321EB"/>
    <w:rsid w:val="0093296A"/>
    <w:rsid w:val="00933270"/>
    <w:rsid w:val="00933B19"/>
    <w:rsid w:val="0093487C"/>
    <w:rsid w:val="009353BB"/>
    <w:rsid w:val="0093776E"/>
    <w:rsid w:val="0094043C"/>
    <w:rsid w:val="009408E0"/>
    <w:rsid w:val="00941B81"/>
    <w:rsid w:val="009425D8"/>
    <w:rsid w:val="009426A0"/>
    <w:rsid w:val="00942C45"/>
    <w:rsid w:val="00943CD8"/>
    <w:rsid w:val="00944C8D"/>
    <w:rsid w:val="00946C78"/>
    <w:rsid w:val="009471D6"/>
    <w:rsid w:val="009503B3"/>
    <w:rsid w:val="00950A9B"/>
    <w:rsid w:val="009525B5"/>
    <w:rsid w:val="00956264"/>
    <w:rsid w:val="009569F0"/>
    <w:rsid w:val="00956F5E"/>
    <w:rsid w:val="00957DC8"/>
    <w:rsid w:val="00957DF3"/>
    <w:rsid w:val="009607ED"/>
    <w:rsid w:val="0096119C"/>
    <w:rsid w:val="00961590"/>
    <w:rsid w:val="00963634"/>
    <w:rsid w:val="00963759"/>
    <w:rsid w:val="00963C08"/>
    <w:rsid w:val="00965896"/>
    <w:rsid w:val="00965D4F"/>
    <w:rsid w:val="00966A40"/>
    <w:rsid w:val="0096731A"/>
    <w:rsid w:val="00970CBF"/>
    <w:rsid w:val="009713E2"/>
    <w:rsid w:val="00971860"/>
    <w:rsid w:val="00972B8F"/>
    <w:rsid w:val="0097386E"/>
    <w:rsid w:val="00973A1B"/>
    <w:rsid w:val="0097465A"/>
    <w:rsid w:val="00975232"/>
    <w:rsid w:val="009766AB"/>
    <w:rsid w:val="009779AA"/>
    <w:rsid w:val="00980605"/>
    <w:rsid w:val="009812C7"/>
    <w:rsid w:val="0098211D"/>
    <w:rsid w:val="00982F9A"/>
    <w:rsid w:val="00983155"/>
    <w:rsid w:val="00983FC4"/>
    <w:rsid w:val="009842D4"/>
    <w:rsid w:val="00984AE7"/>
    <w:rsid w:val="00985594"/>
    <w:rsid w:val="009875C4"/>
    <w:rsid w:val="00990066"/>
    <w:rsid w:val="00990BBB"/>
    <w:rsid w:val="009938E7"/>
    <w:rsid w:val="0099416E"/>
    <w:rsid w:val="00995D61"/>
    <w:rsid w:val="00997ECC"/>
    <w:rsid w:val="009A0730"/>
    <w:rsid w:val="009A0F8E"/>
    <w:rsid w:val="009A1A1B"/>
    <w:rsid w:val="009A2540"/>
    <w:rsid w:val="009A2FEB"/>
    <w:rsid w:val="009A3F3D"/>
    <w:rsid w:val="009A41CE"/>
    <w:rsid w:val="009A4961"/>
    <w:rsid w:val="009A4E9A"/>
    <w:rsid w:val="009A57F3"/>
    <w:rsid w:val="009A5EC0"/>
    <w:rsid w:val="009B0B1F"/>
    <w:rsid w:val="009B18C7"/>
    <w:rsid w:val="009B2483"/>
    <w:rsid w:val="009B5160"/>
    <w:rsid w:val="009B7708"/>
    <w:rsid w:val="009C022A"/>
    <w:rsid w:val="009C051E"/>
    <w:rsid w:val="009C0C99"/>
    <w:rsid w:val="009C177D"/>
    <w:rsid w:val="009C4805"/>
    <w:rsid w:val="009C57A5"/>
    <w:rsid w:val="009C6622"/>
    <w:rsid w:val="009C73B0"/>
    <w:rsid w:val="009D02A5"/>
    <w:rsid w:val="009D0C69"/>
    <w:rsid w:val="009D24F7"/>
    <w:rsid w:val="009D2CBD"/>
    <w:rsid w:val="009D7067"/>
    <w:rsid w:val="009D76C6"/>
    <w:rsid w:val="009D76FD"/>
    <w:rsid w:val="009D7F65"/>
    <w:rsid w:val="009E0225"/>
    <w:rsid w:val="009E0F67"/>
    <w:rsid w:val="009E19F7"/>
    <w:rsid w:val="009E23EA"/>
    <w:rsid w:val="009E24AC"/>
    <w:rsid w:val="009E2BA2"/>
    <w:rsid w:val="009E3177"/>
    <w:rsid w:val="009E36FA"/>
    <w:rsid w:val="009E3746"/>
    <w:rsid w:val="009E428B"/>
    <w:rsid w:val="009E551C"/>
    <w:rsid w:val="009E6D00"/>
    <w:rsid w:val="009E6D77"/>
    <w:rsid w:val="009E770A"/>
    <w:rsid w:val="009F06EE"/>
    <w:rsid w:val="009F1A82"/>
    <w:rsid w:val="009F2674"/>
    <w:rsid w:val="009F2B6E"/>
    <w:rsid w:val="009F4B66"/>
    <w:rsid w:val="009F6699"/>
    <w:rsid w:val="009F6D45"/>
    <w:rsid w:val="009F6D61"/>
    <w:rsid w:val="009F6E7B"/>
    <w:rsid w:val="009F6F49"/>
    <w:rsid w:val="009F7A07"/>
    <w:rsid w:val="009F7E68"/>
    <w:rsid w:val="00A003F1"/>
    <w:rsid w:val="00A013F7"/>
    <w:rsid w:val="00A019C8"/>
    <w:rsid w:val="00A01C1D"/>
    <w:rsid w:val="00A02C2F"/>
    <w:rsid w:val="00A02F31"/>
    <w:rsid w:val="00A0449B"/>
    <w:rsid w:val="00A057E2"/>
    <w:rsid w:val="00A10219"/>
    <w:rsid w:val="00A10247"/>
    <w:rsid w:val="00A10FD7"/>
    <w:rsid w:val="00A11380"/>
    <w:rsid w:val="00A117EA"/>
    <w:rsid w:val="00A1191D"/>
    <w:rsid w:val="00A12300"/>
    <w:rsid w:val="00A143C3"/>
    <w:rsid w:val="00A144E0"/>
    <w:rsid w:val="00A14561"/>
    <w:rsid w:val="00A14E6E"/>
    <w:rsid w:val="00A14E84"/>
    <w:rsid w:val="00A14E9C"/>
    <w:rsid w:val="00A15392"/>
    <w:rsid w:val="00A155FF"/>
    <w:rsid w:val="00A15DFC"/>
    <w:rsid w:val="00A17437"/>
    <w:rsid w:val="00A1795D"/>
    <w:rsid w:val="00A21CBE"/>
    <w:rsid w:val="00A2204D"/>
    <w:rsid w:val="00A22217"/>
    <w:rsid w:val="00A2271E"/>
    <w:rsid w:val="00A234AC"/>
    <w:rsid w:val="00A2355C"/>
    <w:rsid w:val="00A23C35"/>
    <w:rsid w:val="00A23DFE"/>
    <w:rsid w:val="00A24359"/>
    <w:rsid w:val="00A2661B"/>
    <w:rsid w:val="00A26B19"/>
    <w:rsid w:val="00A3019C"/>
    <w:rsid w:val="00A334B8"/>
    <w:rsid w:val="00A33D77"/>
    <w:rsid w:val="00A345E8"/>
    <w:rsid w:val="00A34A8C"/>
    <w:rsid w:val="00A359A5"/>
    <w:rsid w:val="00A35E41"/>
    <w:rsid w:val="00A368CA"/>
    <w:rsid w:val="00A37305"/>
    <w:rsid w:val="00A37973"/>
    <w:rsid w:val="00A4023D"/>
    <w:rsid w:val="00A407A8"/>
    <w:rsid w:val="00A4080E"/>
    <w:rsid w:val="00A41F7F"/>
    <w:rsid w:val="00A425FF"/>
    <w:rsid w:val="00A444BB"/>
    <w:rsid w:val="00A456A2"/>
    <w:rsid w:val="00A456AA"/>
    <w:rsid w:val="00A4660E"/>
    <w:rsid w:val="00A46B75"/>
    <w:rsid w:val="00A47AF6"/>
    <w:rsid w:val="00A47F00"/>
    <w:rsid w:val="00A52266"/>
    <w:rsid w:val="00A53F75"/>
    <w:rsid w:val="00A5421B"/>
    <w:rsid w:val="00A545E3"/>
    <w:rsid w:val="00A54E09"/>
    <w:rsid w:val="00A564F1"/>
    <w:rsid w:val="00A567AE"/>
    <w:rsid w:val="00A56ACB"/>
    <w:rsid w:val="00A56F14"/>
    <w:rsid w:val="00A57076"/>
    <w:rsid w:val="00A57E8C"/>
    <w:rsid w:val="00A57EC5"/>
    <w:rsid w:val="00A60C5D"/>
    <w:rsid w:val="00A61516"/>
    <w:rsid w:val="00A61900"/>
    <w:rsid w:val="00A630E4"/>
    <w:rsid w:val="00A64379"/>
    <w:rsid w:val="00A64BDE"/>
    <w:rsid w:val="00A65267"/>
    <w:rsid w:val="00A66EDC"/>
    <w:rsid w:val="00A6769C"/>
    <w:rsid w:val="00A709F3"/>
    <w:rsid w:val="00A722F1"/>
    <w:rsid w:val="00A7309E"/>
    <w:rsid w:val="00A738B8"/>
    <w:rsid w:val="00A75034"/>
    <w:rsid w:val="00A757DA"/>
    <w:rsid w:val="00A75E75"/>
    <w:rsid w:val="00A77B02"/>
    <w:rsid w:val="00A80484"/>
    <w:rsid w:val="00A8061E"/>
    <w:rsid w:val="00A810E0"/>
    <w:rsid w:val="00A81425"/>
    <w:rsid w:val="00A8242D"/>
    <w:rsid w:val="00A8291D"/>
    <w:rsid w:val="00A82CD3"/>
    <w:rsid w:val="00A83F36"/>
    <w:rsid w:val="00A84D55"/>
    <w:rsid w:val="00A85221"/>
    <w:rsid w:val="00A8555C"/>
    <w:rsid w:val="00A856BA"/>
    <w:rsid w:val="00A87417"/>
    <w:rsid w:val="00A906D6"/>
    <w:rsid w:val="00A9101A"/>
    <w:rsid w:val="00A924D1"/>
    <w:rsid w:val="00A956E7"/>
    <w:rsid w:val="00A95F66"/>
    <w:rsid w:val="00A96263"/>
    <w:rsid w:val="00AA03E1"/>
    <w:rsid w:val="00AA266F"/>
    <w:rsid w:val="00AA2E4E"/>
    <w:rsid w:val="00AA3EFA"/>
    <w:rsid w:val="00AA6147"/>
    <w:rsid w:val="00AA77AF"/>
    <w:rsid w:val="00AA7A02"/>
    <w:rsid w:val="00AA7C5B"/>
    <w:rsid w:val="00AB0AF6"/>
    <w:rsid w:val="00AB0BCB"/>
    <w:rsid w:val="00AB10AE"/>
    <w:rsid w:val="00AB1DB6"/>
    <w:rsid w:val="00AB2868"/>
    <w:rsid w:val="00AB4ADF"/>
    <w:rsid w:val="00AB5D50"/>
    <w:rsid w:val="00AB5E51"/>
    <w:rsid w:val="00AB5EB5"/>
    <w:rsid w:val="00AB60A8"/>
    <w:rsid w:val="00AB68DC"/>
    <w:rsid w:val="00AB6CBE"/>
    <w:rsid w:val="00AB7ADE"/>
    <w:rsid w:val="00AB7D82"/>
    <w:rsid w:val="00AC1033"/>
    <w:rsid w:val="00AC1642"/>
    <w:rsid w:val="00AC23DC"/>
    <w:rsid w:val="00AC4027"/>
    <w:rsid w:val="00AC4666"/>
    <w:rsid w:val="00AC5F96"/>
    <w:rsid w:val="00AC7227"/>
    <w:rsid w:val="00AC7FED"/>
    <w:rsid w:val="00AD0DCF"/>
    <w:rsid w:val="00AD2161"/>
    <w:rsid w:val="00AD6C9C"/>
    <w:rsid w:val="00AD7F75"/>
    <w:rsid w:val="00AE0DB7"/>
    <w:rsid w:val="00AE109C"/>
    <w:rsid w:val="00AE23BC"/>
    <w:rsid w:val="00AE315A"/>
    <w:rsid w:val="00AE36DA"/>
    <w:rsid w:val="00AE4A0D"/>
    <w:rsid w:val="00AE4A79"/>
    <w:rsid w:val="00AE6B2D"/>
    <w:rsid w:val="00AE7F0B"/>
    <w:rsid w:val="00AF217E"/>
    <w:rsid w:val="00AF2C77"/>
    <w:rsid w:val="00AF2DEB"/>
    <w:rsid w:val="00AF37EE"/>
    <w:rsid w:val="00AF3ED5"/>
    <w:rsid w:val="00AF5E46"/>
    <w:rsid w:val="00AF7697"/>
    <w:rsid w:val="00AF7E12"/>
    <w:rsid w:val="00B01AE7"/>
    <w:rsid w:val="00B030BA"/>
    <w:rsid w:val="00B04870"/>
    <w:rsid w:val="00B06193"/>
    <w:rsid w:val="00B06AF7"/>
    <w:rsid w:val="00B1003B"/>
    <w:rsid w:val="00B108C4"/>
    <w:rsid w:val="00B10EC3"/>
    <w:rsid w:val="00B117D2"/>
    <w:rsid w:val="00B12A5A"/>
    <w:rsid w:val="00B13A04"/>
    <w:rsid w:val="00B13CE5"/>
    <w:rsid w:val="00B14738"/>
    <w:rsid w:val="00B14D3C"/>
    <w:rsid w:val="00B151FC"/>
    <w:rsid w:val="00B15A68"/>
    <w:rsid w:val="00B17DBB"/>
    <w:rsid w:val="00B20567"/>
    <w:rsid w:val="00B20636"/>
    <w:rsid w:val="00B20C82"/>
    <w:rsid w:val="00B21655"/>
    <w:rsid w:val="00B21B78"/>
    <w:rsid w:val="00B21BE0"/>
    <w:rsid w:val="00B226F5"/>
    <w:rsid w:val="00B23F9C"/>
    <w:rsid w:val="00B25926"/>
    <w:rsid w:val="00B2798F"/>
    <w:rsid w:val="00B3069C"/>
    <w:rsid w:val="00B30E30"/>
    <w:rsid w:val="00B3127E"/>
    <w:rsid w:val="00B32B6C"/>
    <w:rsid w:val="00B32BF0"/>
    <w:rsid w:val="00B34D0A"/>
    <w:rsid w:val="00B359ED"/>
    <w:rsid w:val="00B366E5"/>
    <w:rsid w:val="00B37DC7"/>
    <w:rsid w:val="00B40003"/>
    <w:rsid w:val="00B40723"/>
    <w:rsid w:val="00B4378B"/>
    <w:rsid w:val="00B457C6"/>
    <w:rsid w:val="00B4637F"/>
    <w:rsid w:val="00B46A12"/>
    <w:rsid w:val="00B46E56"/>
    <w:rsid w:val="00B47486"/>
    <w:rsid w:val="00B506D6"/>
    <w:rsid w:val="00B50CC6"/>
    <w:rsid w:val="00B5372F"/>
    <w:rsid w:val="00B55B72"/>
    <w:rsid w:val="00B57893"/>
    <w:rsid w:val="00B611B6"/>
    <w:rsid w:val="00B613FB"/>
    <w:rsid w:val="00B6333C"/>
    <w:rsid w:val="00B63470"/>
    <w:rsid w:val="00B637CB"/>
    <w:rsid w:val="00B65AE6"/>
    <w:rsid w:val="00B67D81"/>
    <w:rsid w:val="00B71860"/>
    <w:rsid w:val="00B72A85"/>
    <w:rsid w:val="00B744DA"/>
    <w:rsid w:val="00B74626"/>
    <w:rsid w:val="00B76018"/>
    <w:rsid w:val="00B76ADA"/>
    <w:rsid w:val="00B84F19"/>
    <w:rsid w:val="00B86D09"/>
    <w:rsid w:val="00B87F09"/>
    <w:rsid w:val="00B90A68"/>
    <w:rsid w:val="00B90B58"/>
    <w:rsid w:val="00B90CE7"/>
    <w:rsid w:val="00B9130B"/>
    <w:rsid w:val="00B92A93"/>
    <w:rsid w:val="00B93729"/>
    <w:rsid w:val="00B93D81"/>
    <w:rsid w:val="00B946B8"/>
    <w:rsid w:val="00B9482B"/>
    <w:rsid w:val="00B94D7C"/>
    <w:rsid w:val="00B950DE"/>
    <w:rsid w:val="00B952B3"/>
    <w:rsid w:val="00B958ED"/>
    <w:rsid w:val="00B96447"/>
    <w:rsid w:val="00B9675B"/>
    <w:rsid w:val="00BA025A"/>
    <w:rsid w:val="00BA05D5"/>
    <w:rsid w:val="00BA3E0A"/>
    <w:rsid w:val="00BA6235"/>
    <w:rsid w:val="00BA7058"/>
    <w:rsid w:val="00BB0546"/>
    <w:rsid w:val="00BB0CD4"/>
    <w:rsid w:val="00BB229B"/>
    <w:rsid w:val="00BB23ED"/>
    <w:rsid w:val="00BB3757"/>
    <w:rsid w:val="00BB3B1A"/>
    <w:rsid w:val="00BB3E27"/>
    <w:rsid w:val="00BB4449"/>
    <w:rsid w:val="00BB60F6"/>
    <w:rsid w:val="00BB6923"/>
    <w:rsid w:val="00BB7342"/>
    <w:rsid w:val="00BB73A3"/>
    <w:rsid w:val="00BB7C86"/>
    <w:rsid w:val="00BB7F78"/>
    <w:rsid w:val="00BC10A2"/>
    <w:rsid w:val="00BC2DCF"/>
    <w:rsid w:val="00BC388D"/>
    <w:rsid w:val="00BC3AD6"/>
    <w:rsid w:val="00BC3C80"/>
    <w:rsid w:val="00BC5728"/>
    <w:rsid w:val="00BC5BF1"/>
    <w:rsid w:val="00BC69FE"/>
    <w:rsid w:val="00BC6F4D"/>
    <w:rsid w:val="00BC7422"/>
    <w:rsid w:val="00BC7945"/>
    <w:rsid w:val="00BD097C"/>
    <w:rsid w:val="00BD0BA2"/>
    <w:rsid w:val="00BD0F21"/>
    <w:rsid w:val="00BD14CC"/>
    <w:rsid w:val="00BD26E0"/>
    <w:rsid w:val="00BD2749"/>
    <w:rsid w:val="00BD2B09"/>
    <w:rsid w:val="00BD3346"/>
    <w:rsid w:val="00BD4D74"/>
    <w:rsid w:val="00BD512D"/>
    <w:rsid w:val="00BD60D7"/>
    <w:rsid w:val="00BD6ADB"/>
    <w:rsid w:val="00BE202B"/>
    <w:rsid w:val="00BE29CF"/>
    <w:rsid w:val="00BE37A0"/>
    <w:rsid w:val="00BE3A49"/>
    <w:rsid w:val="00BE3E53"/>
    <w:rsid w:val="00BE40E8"/>
    <w:rsid w:val="00BE6C19"/>
    <w:rsid w:val="00BE731E"/>
    <w:rsid w:val="00BF0073"/>
    <w:rsid w:val="00BF0505"/>
    <w:rsid w:val="00BF058F"/>
    <w:rsid w:val="00BF0E11"/>
    <w:rsid w:val="00BF2014"/>
    <w:rsid w:val="00BF298E"/>
    <w:rsid w:val="00BF2C2D"/>
    <w:rsid w:val="00BF37A5"/>
    <w:rsid w:val="00BF3C32"/>
    <w:rsid w:val="00BF44D2"/>
    <w:rsid w:val="00BF5245"/>
    <w:rsid w:val="00BF78A2"/>
    <w:rsid w:val="00C008DD"/>
    <w:rsid w:val="00C02F26"/>
    <w:rsid w:val="00C03518"/>
    <w:rsid w:val="00C0594C"/>
    <w:rsid w:val="00C12F85"/>
    <w:rsid w:val="00C143B2"/>
    <w:rsid w:val="00C20282"/>
    <w:rsid w:val="00C2305D"/>
    <w:rsid w:val="00C26BE5"/>
    <w:rsid w:val="00C270C2"/>
    <w:rsid w:val="00C278F3"/>
    <w:rsid w:val="00C327A8"/>
    <w:rsid w:val="00C32EA2"/>
    <w:rsid w:val="00C33143"/>
    <w:rsid w:val="00C3370B"/>
    <w:rsid w:val="00C343F8"/>
    <w:rsid w:val="00C3476E"/>
    <w:rsid w:val="00C34A9A"/>
    <w:rsid w:val="00C35A11"/>
    <w:rsid w:val="00C36A0A"/>
    <w:rsid w:val="00C40222"/>
    <w:rsid w:val="00C416F0"/>
    <w:rsid w:val="00C41C13"/>
    <w:rsid w:val="00C420E4"/>
    <w:rsid w:val="00C439A7"/>
    <w:rsid w:val="00C43DA3"/>
    <w:rsid w:val="00C44320"/>
    <w:rsid w:val="00C44972"/>
    <w:rsid w:val="00C5060B"/>
    <w:rsid w:val="00C50EF2"/>
    <w:rsid w:val="00C515A5"/>
    <w:rsid w:val="00C523AE"/>
    <w:rsid w:val="00C542F4"/>
    <w:rsid w:val="00C54681"/>
    <w:rsid w:val="00C561BC"/>
    <w:rsid w:val="00C600BF"/>
    <w:rsid w:val="00C60443"/>
    <w:rsid w:val="00C621C0"/>
    <w:rsid w:val="00C63090"/>
    <w:rsid w:val="00C63F59"/>
    <w:rsid w:val="00C66224"/>
    <w:rsid w:val="00C66824"/>
    <w:rsid w:val="00C70FFF"/>
    <w:rsid w:val="00C71759"/>
    <w:rsid w:val="00C71F63"/>
    <w:rsid w:val="00C728CE"/>
    <w:rsid w:val="00C7291B"/>
    <w:rsid w:val="00C731C2"/>
    <w:rsid w:val="00C83BF8"/>
    <w:rsid w:val="00C84372"/>
    <w:rsid w:val="00C852F3"/>
    <w:rsid w:val="00C857C0"/>
    <w:rsid w:val="00C86244"/>
    <w:rsid w:val="00C86DD2"/>
    <w:rsid w:val="00C86E21"/>
    <w:rsid w:val="00C90006"/>
    <w:rsid w:val="00C90144"/>
    <w:rsid w:val="00C90708"/>
    <w:rsid w:val="00C923D8"/>
    <w:rsid w:val="00C92F8A"/>
    <w:rsid w:val="00C93954"/>
    <w:rsid w:val="00C946F5"/>
    <w:rsid w:val="00C9686D"/>
    <w:rsid w:val="00CA0560"/>
    <w:rsid w:val="00CA0C84"/>
    <w:rsid w:val="00CA235E"/>
    <w:rsid w:val="00CA3985"/>
    <w:rsid w:val="00CA3D37"/>
    <w:rsid w:val="00CA427A"/>
    <w:rsid w:val="00CA434E"/>
    <w:rsid w:val="00CA43B3"/>
    <w:rsid w:val="00CA6CA9"/>
    <w:rsid w:val="00CA72C5"/>
    <w:rsid w:val="00CA75EE"/>
    <w:rsid w:val="00CA7656"/>
    <w:rsid w:val="00CA7D48"/>
    <w:rsid w:val="00CB0885"/>
    <w:rsid w:val="00CB1045"/>
    <w:rsid w:val="00CB59F2"/>
    <w:rsid w:val="00CB5D94"/>
    <w:rsid w:val="00CB65E0"/>
    <w:rsid w:val="00CB677B"/>
    <w:rsid w:val="00CB6FD0"/>
    <w:rsid w:val="00CC4745"/>
    <w:rsid w:val="00CC4C77"/>
    <w:rsid w:val="00CC4F39"/>
    <w:rsid w:val="00CC564F"/>
    <w:rsid w:val="00CC5AEF"/>
    <w:rsid w:val="00CC60D8"/>
    <w:rsid w:val="00CC6851"/>
    <w:rsid w:val="00CC7AFF"/>
    <w:rsid w:val="00CD21D5"/>
    <w:rsid w:val="00CD5DE0"/>
    <w:rsid w:val="00CD6476"/>
    <w:rsid w:val="00CD65F1"/>
    <w:rsid w:val="00CD7804"/>
    <w:rsid w:val="00CD7902"/>
    <w:rsid w:val="00CD796D"/>
    <w:rsid w:val="00CE215A"/>
    <w:rsid w:val="00CE2C3E"/>
    <w:rsid w:val="00CE3851"/>
    <w:rsid w:val="00CE3E27"/>
    <w:rsid w:val="00CE4E92"/>
    <w:rsid w:val="00CE5D72"/>
    <w:rsid w:val="00CE5DCB"/>
    <w:rsid w:val="00CE601D"/>
    <w:rsid w:val="00CE744C"/>
    <w:rsid w:val="00CF086B"/>
    <w:rsid w:val="00CF15C6"/>
    <w:rsid w:val="00CF1BD0"/>
    <w:rsid w:val="00CF1E36"/>
    <w:rsid w:val="00CF3D01"/>
    <w:rsid w:val="00CF49C4"/>
    <w:rsid w:val="00CF4F98"/>
    <w:rsid w:val="00CF62D7"/>
    <w:rsid w:val="00CF66C7"/>
    <w:rsid w:val="00CF71C7"/>
    <w:rsid w:val="00D00266"/>
    <w:rsid w:val="00D00562"/>
    <w:rsid w:val="00D00616"/>
    <w:rsid w:val="00D0118F"/>
    <w:rsid w:val="00D016C2"/>
    <w:rsid w:val="00D01C97"/>
    <w:rsid w:val="00D01D43"/>
    <w:rsid w:val="00D02A77"/>
    <w:rsid w:val="00D03E4E"/>
    <w:rsid w:val="00D048DE"/>
    <w:rsid w:val="00D06149"/>
    <w:rsid w:val="00D06914"/>
    <w:rsid w:val="00D06E37"/>
    <w:rsid w:val="00D071EA"/>
    <w:rsid w:val="00D10416"/>
    <w:rsid w:val="00D11BFB"/>
    <w:rsid w:val="00D12731"/>
    <w:rsid w:val="00D12C18"/>
    <w:rsid w:val="00D13CD1"/>
    <w:rsid w:val="00D1525B"/>
    <w:rsid w:val="00D16CAC"/>
    <w:rsid w:val="00D16CC5"/>
    <w:rsid w:val="00D173D2"/>
    <w:rsid w:val="00D20372"/>
    <w:rsid w:val="00D20816"/>
    <w:rsid w:val="00D221B8"/>
    <w:rsid w:val="00D222F4"/>
    <w:rsid w:val="00D231FD"/>
    <w:rsid w:val="00D233AC"/>
    <w:rsid w:val="00D238F1"/>
    <w:rsid w:val="00D2428D"/>
    <w:rsid w:val="00D246B0"/>
    <w:rsid w:val="00D24FF4"/>
    <w:rsid w:val="00D2546C"/>
    <w:rsid w:val="00D2680C"/>
    <w:rsid w:val="00D26B3C"/>
    <w:rsid w:val="00D27F2B"/>
    <w:rsid w:val="00D307EB"/>
    <w:rsid w:val="00D30995"/>
    <w:rsid w:val="00D33520"/>
    <w:rsid w:val="00D34294"/>
    <w:rsid w:val="00D343D9"/>
    <w:rsid w:val="00D34E23"/>
    <w:rsid w:val="00D35921"/>
    <w:rsid w:val="00D366F3"/>
    <w:rsid w:val="00D401DA"/>
    <w:rsid w:val="00D406DF"/>
    <w:rsid w:val="00D40D22"/>
    <w:rsid w:val="00D415FD"/>
    <w:rsid w:val="00D437A5"/>
    <w:rsid w:val="00D4399D"/>
    <w:rsid w:val="00D43B02"/>
    <w:rsid w:val="00D43B2C"/>
    <w:rsid w:val="00D44E71"/>
    <w:rsid w:val="00D47420"/>
    <w:rsid w:val="00D51661"/>
    <w:rsid w:val="00D5179E"/>
    <w:rsid w:val="00D5346B"/>
    <w:rsid w:val="00D53552"/>
    <w:rsid w:val="00D54DAF"/>
    <w:rsid w:val="00D563AB"/>
    <w:rsid w:val="00D56E00"/>
    <w:rsid w:val="00D57084"/>
    <w:rsid w:val="00D57A9A"/>
    <w:rsid w:val="00D610CF"/>
    <w:rsid w:val="00D613A1"/>
    <w:rsid w:val="00D615E9"/>
    <w:rsid w:val="00D63559"/>
    <w:rsid w:val="00D660A8"/>
    <w:rsid w:val="00D721D2"/>
    <w:rsid w:val="00D721E2"/>
    <w:rsid w:val="00D73BA2"/>
    <w:rsid w:val="00D73C85"/>
    <w:rsid w:val="00D74BC1"/>
    <w:rsid w:val="00D75A2B"/>
    <w:rsid w:val="00D75B17"/>
    <w:rsid w:val="00D75E45"/>
    <w:rsid w:val="00D76848"/>
    <w:rsid w:val="00D77D0E"/>
    <w:rsid w:val="00D80B1B"/>
    <w:rsid w:val="00D825E5"/>
    <w:rsid w:val="00D8341A"/>
    <w:rsid w:val="00D839EC"/>
    <w:rsid w:val="00D83EBB"/>
    <w:rsid w:val="00D84FB2"/>
    <w:rsid w:val="00D85084"/>
    <w:rsid w:val="00D86A80"/>
    <w:rsid w:val="00D9007A"/>
    <w:rsid w:val="00D9038F"/>
    <w:rsid w:val="00D9169A"/>
    <w:rsid w:val="00D93E77"/>
    <w:rsid w:val="00D93E9B"/>
    <w:rsid w:val="00D96D45"/>
    <w:rsid w:val="00D96DDB"/>
    <w:rsid w:val="00DA0A59"/>
    <w:rsid w:val="00DA0CB4"/>
    <w:rsid w:val="00DA3D9E"/>
    <w:rsid w:val="00DA520B"/>
    <w:rsid w:val="00DA7934"/>
    <w:rsid w:val="00DA7D3F"/>
    <w:rsid w:val="00DA7FDB"/>
    <w:rsid w:val="00DB025B"/>
    <w:rsid w:val="00DB05E7"/>
    <w:rsid w:val="00DB06BE"/>
    <w:rsid w:val="00DB1490"/>
    <w:rsid w:val="00DB1A87"/>
    <w:rsid w:val="00DB2F5F"/>
    <w:rsid w:val="00DB30F2"/>
    <w:rsid w:val="00DB33A3"/>
    <w:rsid w:val="00DB43A7"/>
    <w:rsid w:val="00DB4464"/>
    <w:rsid w:val="00DB4B5A"/>
    <w:rsid w:val="00DB5CF4"/>
    <w:rsid w:val="00DC0D06"/>
    <w:rsid w:val="00DC110E"/>
    <w:rsid w:val="00DC145A"/>
    <w:rsid w:val="00DC346E"/>
    <w:rsid w:val="00DD027B"/>
    <w:rsid w:val="00DD38EB"/>
    <w:rsid w:val="00DD5B90"/>
    <w:rsid w:val="00DD6504"/>
    <w:rsid w:val="00DD67EE"/>
    <w:rsid w:val="00DD6F70"/>
    <w:rsid w:val="00DD71F7"/>
    <w:rsid w:val="00DD7643"/>
    <w:rsid w:val="00DE03AC"/>
    <w:rsid w:val="00DE28DC"/>
    <w:rsid w:val="00DE2D9E"/>
    <w:rsid w:val="00DE32EF"/>
    <w:rsid w:val="00DE3801"/>
    <w:rsid w:val="00DE6B2B"/>
    <w:rsid w:val="00DF0B17"/>
    <w:rsid w:val="00DF0B7F"/>
    <w:rsid w:val="00DF1649"/>
    <w:rsid w:val="00DF1AAE"/>
    <w:rsid w:val="00DF59E0"/>
    <w:rsid w:val="00DF65DA"/>
    <w:rsid w:val="00DF6A30"/>
    <w:rsid w:val="00DF7975"/>
    <w:rsid w:val="00E00498"/>
    <w:rsid w:val="00E0319F"/>
    <w:rsid w:val="00E039D6"/>
    <w:rsid w:val="00E03E60"/>
    <w:rsid w:val="00E04713"/>
    <w:rsid w:val="00E04A67"/>
    <w:rsid w:val="00E0743E"/>
    <w:rsid w:val="00E107CF"/>
    <w:rsid w:val="00E10C62"/>
    <w:rsid w:val="00E10DF7"/>
    <w:rsid w:val="00E11E25"/>
    <w:rsid w:val="00E121EA"/>
    <w:rsid w:val="00E122DF"/>
    <w:rsid w:val="00E126EF"/>
    <w:rsid w:val="00E13467"/>
    <w:rsid w:val="00E13B28"/>
    <w:rsid w:val="00E15CDF"/>
    <w:rsid w:val="00E15D78"/>
    <w:rsid w:val="00E17033"/>
    <w:rsid w:val="00E17AE5"/>
    <w:rsid w:val="00E20415"/>
    <w:rsid w:val="00E2091A"/>
    <w:rsid w:val="00E21BCF"/>
    <w:rsid w:val="00E22650"/>
    <w:rsid w:val="00E2362D"/>
    <w:rsid w:val="00E23FF5"/>
    <w:rsid w:val="00E24420"/>
    <w:rsid w:val="00E25C6B"/>
    <w:rsid w:val="00E27A6D"/>
    <w:rsid w:val="00E319AC"/>
    <w:rsid w:val="00E32C9F"/>
    <w:rsid w:val="00E331F7"/>
    <w:rsid w:val="00E3514B"/>
    <w:rsid w:val="00E35DA5"/>
    <w:rsid w:val="00E3618E"/>
    <w:rsid w:val="00E3701B"/>
    <w:rsid w:val="00E40888"/>
    <w:rsid w:val="00E41175"/>
    <w:rsid w:val="00E41FE0"/>
    <w:rsid w:val="00E43C99"/>
    <w:rsid w:val="00E44A52"/>
    <w:rsid w:val="00E4507B"/>
    <w:rsid w:val="00E46C2E"/>
    <w:rsid w:val="00E50712"/>
    <w:rsid w:val="00E50FC8"/>
    <w:rsid w:val="00E514DF"/>
    <w:rsid w:val="00E51AC7"/>
    <w:rsid w:val="00E51B71"/>
    <w:rsid w:val="00E52723"/>
    <w:rsid w:val="00E527A1"/>
    <w:rsid w:val="00E53EFD"/>
    <w:rsid w:val="00E555F2"/>
    <w:rsid w:val="00E55701"/>
    <w:rsid w:val="00E557AB"/>
    <w:rsid w:val="00E55C66"/>
    <w:rsid w:val="00E55EED"/>
    <w:rsid w:val="00E56169"/>
    <w:rsid w:val="00E56FBD"/>
    <w:rsid w:val="00E61A06"/>
    <w:rsid w:val="00E621C0"/>
    <w:rsid w:val="00E62BB0"/>
    <w:rsid w:val="00E63439"/>
    <w:rsid w:val="00E6424F"/>
    <w:rsid w:val="00E64334"/>
    <w:rsid w:val="00E653E1"/>
    <w:rsid w:val="00E66D37"/>
    <w:rsid w:val="00E71114"/>
    <w:rsid w:val="00E71917"/>
    <w:rsid w:val="00E7461D"/>
    <w:rsid w:val="00E75A05"/>
    <w:rsid w:val="00E75EDE"/>
    <w:rsid w:val="00E810C7"/>
    <w:rsid w:val="00E815C7"/>
    <w:rsid w:val="00E819B5"/>
    <w:rsid w:val="00E82D78"/>
    <w:rsid w:val="00E82F35"/>
    <w:rsid w:val="00E83489"/>
    <w:rsid w:val="00E858BA"/>
    <w:rsid w:val="00E85F49"/>
    <w:rsid w:val="00E87897"/>
    <w:rsid w:val="00E878BC"/>
    <w:rsid w:val="00E9209C"/>
    <w:rsid w:val="00E9218A"/>
    <w:rsid w:val="00E92977"/>
    <w:rsid w:val="00E9370F"/>
    <w:rsid w:val="00E950D8"/>
    <w:rsid w:val="00E96695"/>
    <w:rsid w:val="00E96761"/>
    <w:rsid w:val="00E97029"/>
    <w:rsid w:val="00E97BE2"/>
    <w:rsid w:val="00EA0245"/>
    <w:rsid w:val="00EA05F2"/>
    <w:rsid w:val="00EA078F"/>
    <w:rsid w:val="00EA21CB"/>
    <w:rsid w:val="00EA29CA"/>
    <w:rsid w:val="00EA2D9A"/>
    <w:rsid w:val="00EA3EFA"/>
    <w:rsid w:val="00EA4084"/>
    <w:rsid w:val="00EA4CF0"/>
    <w:rsid w:val="00EA4FFB"/>
    <w:rsid w:val="00EA63BB"/>
    <w:rsid w:val="00EB0053"/>
    <w:rsid w:val="00EB028D"/>
    <w:rsid w:val="00EB1D3B"/>
    <w:rsid w:val="00EB32FC"/>
    <w:rsid w:val="00EB35C7"/>
    <w:rsid w:val="00EB45E6"/>
    <w:rsid w:val="00EB4D96"/>
    <w:rsid w:val="00EB4F55"/>
    <w:rsid w:val="00EB567A"/>
    <w:rsid w:val="00EB7DE5"/>
    <w:rsid w:val="00EB7E32"/>
    <w:rsid w:val="00EC03A4"/>
    <w:rsid w:val="00EC0401"/>
    <w:rsid w:val="00EC2544"/>
    <w:rsid w:val="00EC4A63"/>
    <w:rsid w:val="00EC4D73"/>
    <w:rsid w:val="00EC5C8D"/>
    <w:rsid w:val="00EC6956"/>
    <w:rsid w:val="00EC6B38"/>
    <w:rsid w:val="00EC7F55"/>
    <w:rsid w:val="00ED0492"/>
    <w:rsid w:val="00ED0F70"/>
    <w:rsid w:val="00ED1CD4"/>
    <w:rsid w:val="00ED2849"/>
    <w:rsid w:val="00ED2A35"/>
    <w:rsid w:val="00ED5634"/>
    <w:rsid w:val="00ED64C2"/>
    <w:rsid w:val="00ED6688"/>
    <w:rsid w:val="00ED73EC"/>
    <w:rsid w:val="00EE00D8"/>
    <w:rsid w:val="00EE0F59"/>
    <w:rsid w:val="00EE21F3"/>
    <w:rsid w:val="00EE381E"/>
    <w:rsid w:val="00EE565C"/>
    <w:rsid w:val="00EE683F"/>
    <w:rsid w:val="00EE698C"/>
    <w:rsid w:val="00EE7674"/>
    <w:rsid w:val="00EF11CE"/>
    <w:rsid w:val="00EF2A15"/>
    <w:rsid w:val="00EF4F46"/>
    <w:rsid w:val="00EF53CF"/>
    <w:rsid w:val="00EF6069"/>
    <w:rsid w:val="00EF7FCC"/>
    <w:rsid w:val="00F0122C"/>
    <w:rsid w:val="00F0264E"/>
    <w:rsid w:val="00F052C9"/>
    <w:rsid w:val="00F07C78"/>
    <w:rsid w:val="00F100E9"/>
    <w:rsid w:val="00F1096A"/>
    <w:rsid w:val="00F10CB5"/>
    <w:rsid w:val="00F115BE"/>
    <w:rsid w:val="00F11AD6"/>
    <w:rsid w:val="00F1406D"/>
    <w:rsid w:val="00F15CA3"/>
    <w:rsid w:val="00F16B8F"/>
    <w:rsid w:val="00F17C0F"/>
    <w:rsid w:val="00F20A74"/>
    <w:rsid w:val="00F20D89"/>
    <w:rsid w:val="00F215B9"/>
    <w:rsid w:val="00F2167E"/>
    <w:rsid w:val="00F2185C"/>
    <w:rsid w:val="00F22821"/>
    <w:rsid w:val="00F228A4"/>
    <w:rsid w:val="00F23D85"/>
    <w:rsid w:val="00F25B66"/>
    <w:rsid w:val="00F26B7E"/>
    <w:rsid w:val="00F27248"/>
    <w:rsid w:val="00F27F9C"/>
    <w:rsid w:val="00F31100"/>
    <w:rsid w:val="00F32161"/>
    <w:rsid w:val="00F33E42"/>
    <w:rsid w:val="00F341F1"/>
    <w:rsid w:val="00F344DD"/>
    <w:rsid w:val="00F35AFA"/>
    <w:rsid w:val="00F361A6"/>
    <w:rsid w:val="00F4000B"/>
    <w:rsid w:val="00F405C9"/>
    <w:rsid w:val="00F420A2"/>
    <w:rsid w:val="00F42CE0"/>
    <w:rsid w:val="00F436E6"/>
    <w:rsid w:val="00F456DB"/>
    <w:rsid w:val="00F45B86"/>
    <w:rsid w:val="00F46B48"/>
    <w:rsid w:val="00F473D4"/>
    <w:rsid w:val="00F4750A"/>
    <w:rsid w:val="00F47FB8"/>
    <w:rsid w:val="00F516C0"/>
    <w:rsid w:val="00F56326"/>
    <w:rsid w:val="00F56A13"/>
    <w:rsid w:val="00F604ED"/>
    <w:rsid w:val="00F61A0B"/>
    <w:rsid w:val="00F63697"/>
    <w:rsid w:val="00F63A4C"/>
    <w:rsid w:val="00F63ADC"/>
    <w:rsid w:val="00F63C20"/>
    <w:rsid w:val="00F64607"/>
    <w:rsid w:val="00F6547A"/>
    <w:rsid w:val="00F704C6"/>
    <w:rsid w:val="00F73C88"/>
    <w:rsid w:val="00F7410E"/>
    <w:rsid w:val="00F74371"/>
    <w:rsid w:val="00F75EFC"/>
    <w:rsid w:val="00F75F00"/>
    <w:rsid w:val="00F762EC"/>
    <w:rsid w:val="00F7684C"/>
    <w:rsid w:val="00F76C1C"/>
    <w:rsid w:val="00F76C7B"/>
    <w:rsid w:val="00F80BE1"/>
    <w:rsid w:val="00F81DF2"/>
    <w:rsid w:val="00F8200B"/>
    <w:rsid w:val="00F823AA"/>
    <w:rsid w:val="00F82431"/>
    <w:rsid w:val="00F8271E"/>
    <w:rsid w:val="00F8585A"/>
    <w:rsid w:val="00F86862"/>
    <w:rsid w:val="00F86F22"/>
    <w:rsid w:val="00F87EB0"/>
    <w:rsid w:val="00F90ED7"/>
    <w:rsid w:val="00F91077"/>
    <w:rsid w:val="00F9272B"/>
    <w:rsid w:val="00F92E3A"/>
    <w:rsid w:val="00F93AE3"/>
    <w:rsid w:val="00F93BCD"/>
    <w:rsid w:val="00F951FE"/>
    <w:rsid w:val="00F9572A"/>
    <w:rsid w:val="00F96070"/>
    <w:rsid w:val="00F975F6"/>
    <w:rsid w:val="00F97B5F"/>
    <w:rsid w:val="00FA0FD6"/>
    <w:rsid w:val="00FA2252"/>
    <w:rsid w:val="00FA3011"/>
    <w:rsid w:val="00FA373A"/>
    <w:rsid w:val="00FA44FE"/>
    <w:rsid w:val="00FA49E1"/>
    <w:rsid w:val="00FA6947"/>
    <w:rsid w:val="00FB0D33"/>
    <w:rsid w:val="00FB10D4"/>
    <w:rsid w:val="00FB17D8"/>
    <w:rsid w:val="00FB1950"/>
    <w:rsid w:val="00FB1E9B"/>
    <w:rsid w:val="00FB1FD1"/>
    <w:rsid w:val="00FB3C85"/>
    <w:rsid w:val="00FB4C00"/>
    <w:rsid w:val="00FB5BFA"/>
    <w:rsid w:val="00FB5CA0"/>
    <w:rsid w:val="00FB5DC5"/>
    <w:rsid w:val="00FB6E05"/>
    <w:rsid w:val="00FC0948"/>
    <w:rsid w:val="00FC158D"/>
    <w:rsid w:val="00FC24FF"/>
    <w:rsid w:val="00FC298C"/>
    <w:rsid w:val="00FC2AB3"/>
    <w:rsid w:val="00FC36C6"/>
    <w:rsid w:val="00FC4DF5"/>
    <w:rsid w:val="00FC543C"/>
    <w:rsid w:val="00FC5BBB"/>
    <w:rsid w:val="00FC7611"/>
    <w:rsid w:val="00FD06E0"/>
    <w:rsid w:val="00FD08E8"/>
    <w:rsid w:val="00FD16F7"/>
    <w:rsid w:val="00FD23D7"/>
    <w:rsid w:val="00FD27F9"/>
    <w:rsid w:val="00FD390C"/>
    <w:rsid w:val="00FD3E59"/>
    <w:rsid w:val="00FD4D74"/>
    <w:rsid w:val="00FD50E7"/>
    <w:rsid w:val="00FD5211"/>
    <w:rsid w:val="00FD57E7"/>
    <w:rsid w:val="00FD5CBE"/>
    <w:rsid w:val="00FD7280"/>
    <w:rsid w:val="00FD7BFF"/>
    <w:rsid w:val="00FD7CA3"/>
    <w:rsid w:val="00FE23DD"/>
    <w:rsid w:val="00FE246D"/>
    <w:rsid w:val="00FE3D8B"/>
    <w:rsid w:val="00FE4B7A"/>
    <w:rsid w:val="00FE51F5"/>
    <w:rsid w:val="00FE59C2"/>
    <w:rsid w:val="00FE629C"/>
    <w:rsid w:val="00FF1005"/>
    <w:rsid w:val="00FF10EF"/>
    <w:rsid w:val="00FF1DD0"/>
    <w:rsid w:val="00FF2302"/>
    <w:rsid w:val="00FF4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9F21817"/>
  <w15:docId w15:val="{02B541D2-CBD6-40D2-8784-407E3F18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ED8"/>
    <w:pPr>
      <w:widowControl w:val="0"/>
      <w:jc w:val="both"/>
    </w:pPr>
    <w:rPr>
      <w:sz w:val="24"/>
    </w:rPr>
  </w:style>
  <w:style w:type="paragraph" w:styleId="1">
    <w:name w:val="heading 1"/>
    <w:basedOn w:val="a"/>
    <w:next w:val="a"/>
    <w:link w:val="10"/>
    <w:uiPriority w:val="9"/>
    <w:qFormat/>
    <w:rsid w:val="00C416F0"/>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8A52C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A52C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2CD"/>
    <w:pPr>
      <w:keepNext/>
      <w:ind w:leftChars="400" w:left="400"/>
      <w:outlineLvl w:val="3"/>
    </w:pPr>
    <w:rPr>
      <w:b/>
      <w:bCs/>
    </w:rPr>
  </w:style>
  <w:style w:type="paragraph" w:styleId="5">
    <w:name w:val="heading 5"/>
    <w:basedOn w:val="a"/>
    <w:next w:val="a"/>
    <w:link w:val="50"/>
    <w:uiPriority w:val="9"/>
    <w:unhideWhenUsed/>
    <w:qFormat/>
    <w:rsid w:val="00A545E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545E3"/>
    <w:pPr>
      <w:keepNext/>
      <w:ind w:leftChars="800" w:left="800"/>
      <w:outlineLvl w:val="5"/>
    </w:pPr>
    <w:rPr>
      <w:b/>
      <w:bCs/>
    </w:rPr>
  </w:style>
  <w:style w:type="paragraph" w:styleId="7">
    <w:name w:val="heading 7"/>
    <w:basedOn w:val="a"/>
    <w:next w:val="a"/>
    <w:link w:val="70"/>
    <w:uiPriority w:val="9"/>
    <w:unhideWhenUsed/>
    <w:qFormat/>
    <w:rsid w:val="00A545E3"/>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16F0"/>
    <w:rPr>
      <w:rFonts w:asciiTheme="majorHAnsi" w:eastAsiaTheme="majorEastAsia" w:hAnsiTheme="majorHAnsi" w:cstheme="majorBidi"/>
      <w:sz w:val="24"/>
      <w:szCs w:val="24"/>
    </w:rPr>
  </w:style>
  <w:style w:type="character" w:customStyle="1" w:styleId="20">
    <w:name w:val="見出し 2 (文字)"/>
    <w:basedOn w:val="a0"/>
    <w:link w:val="2"/>
    <w:uiPriority w:val="9"/>
    <w:rsid w:val="008A52CD"/>
    <w:rPr>
      <w:rFonts w:asciiTheme="majorHAnsi" w:eastAsiaTheme="majorEastAsia" w:hAnsiTheme="majorHAnsi" w:cstheme="majorBidi"/>
    </w:rPr>
  </w:style>
  <w:style w:type="character" w:customStyle="1" w:styleId="30">
    <w:name w:val="見出し 3 (文字)"/>
    <w:basedOn w:val="a0"/>
    <w:link w:val="3"/>
    <w:uiPriority w:val="9"/>
    <w:rsid w:val="008A52CD"/>
    <w:rPr>
      <w:rFonts w:asciiTheme="majorHAnsi" w:eastAsiaTheme="majorEastAsia" w:hAnsiTheme="majorHAnsi" w:cstheme="majorBidi"/>
      <w:sz w:val="24"/>
    </w:rPr>
  </w:style>
  <w:style w:type="character" w:customStyle="1" w:styleId="40">
    <w:name w:val="見出し 4 (文字)"/>
    <w:basedOn w:val="a0"/>
    <w:link w:val="4"/>
    <w:uiPriority w:val="9"/>
    <w:rsid w:val="008A52CD"/>
    <w:rPr>
      <w:b/>
      <w:bCs/>
      <w:sz w:val="24"/>
    </w:rPr>
  </w:style>
  <w:style w:type="character" w:customStyle="1" w:styleId="50">
    <w:name w:val="見出し 5 (文字)"/>
    <w:basedOn w:val="a0"/>
    <w:link w:val="5"/>
    <w:uiPriority w:val="9"/>
    <w:rsid w:val="00A545E3"/>
    <w:rPr>
      <w:rFonts w:asciiTheme="majorHAnsi" w:eastAsiaTheme="majorEastAsia" w:hAnsiTheme="majorHAnsi" w:cstheme="majorBidi"/>
      <w:sz w:val="24"/>
    </w:rPr>
  </w:style>
  <w:style w:type="character" w:customStyle="1" w:styleId="60">
    <w:name w:val="見出し 6 (文字)"/>
    <w:basedOn w:val="a0"/>
    <w:link w:val="6"/>
    <w:uiPriority w:val="9"/>
    <w:rsid w:val="00A545E3"/>
    <w:rPr>
      <w:b/>
      <w:bCs/>
      <w:sz w:val="24"/>
    </w:rPr>
  </w:style>
  <w:style w:type="character" w:customStyle="1" w:styleId="70">
    <w:name w:val="見出し 7 (文字)"/>
    <w:basedOn w:val="a0"/>
    <w:link w:val="7"/>
    <w:uiPriority w:val="9"/>
    <w:rsid w:val="00A545E3"/>
    <w:rPr>
      <w:sz w:val="24"/>
    </w:rPr>
  </w:style>
  <w:style w:type="paragraph" w:customStyle="1" w:styleId="a3">
    <w:name w:val="章タイトル"/>
    <w:basedOn w:val="2"/>
    <w:next w:val="a"/>
    <w:link w:val="a4"/>
    <w:qFormat/>
    <w:rsid w:val="00E621C0"/>
    <w:pPr>
      <w:pBdr>
        <w:bottom w:val="threeDEmboss" w:sz="12" w:space="1" w:color="auto"/>
      </w:pBdr>
      <w:spacing w:line="276" w:lineRule="auto"/>
    </w:pPr>
    <w:rPr>
      <w:rFonts w:asciiTheme="majorEastAsia" w:hAnsiTheme="majorEastAsia"/>
      <w:color w:val="000000" w:themeColor="text1"/>
      <w:sz w:val="36"/>
    </w:rPr>
  </w:style>
  <w:style w:type="character" w:customStyle="1" w:styleId="a4">
    <w:name w:val="章タイトル (文字)"/>
    <w:basedOn w:val="a0"/>
    <w:link w:val="a3"/>
    <w:rsid w:val="00E621C0"/>
    <w:rPr>
      <w:rFonts w:asciiTheme="majorEastAsia" w:eastAsiaTheme="majorEastAsia" w:hAnsiTheme="majorEastAsia" w:cstheme="majorBidi"/>
      <w:color w:val="000000" w:themeColor="text1"/>
      <w:sz w:val="36"/>
    </w:rPr>
  </w:style>
  <w:style w:type="paragraph" w:customStyle="1" w:styleId="a5">
    <w:name w:val="中タイトル"/>
    <w:basedOn w:val="3"/>
    <w:next w:val="a"/>
    <w:link w:val="a6"/>
    <w:qFormat/>
    <w:rsid w:val="00385789"/>
    <w:rPr>
      <w:sz w:val="30"/>
    </w:rPr>
  </w:style>
  <w:style w:type="character" w:customStyle="1" w:styleId="a6">
    <w:name w:val="中タイトル (文字)"/>
    <w:basedOn w:val="a0"/>
    <w:link w:val="a5"/>
    <w:rsid w:val="00385789"/>
    <w:rPr>
      <w:rFonts w:asciiTheme="majorHAnsi" w:eastAsiaTheme="majorEastAsia" w:hAnsiTheme="majorHAnsi" w:cstheme="majorBidi"/>
      <w:sz w:val="30"/>
    </w:rPr>
  </w:style>
  <w:style w:type="paragraph" w:customStyle="1" w:styleId="a7">
    <w:name w:val="小タイトル"/>
    <w:basedOn w:val="4"/>
    <w:next w:val="a"/>
    <w:link w:val="a8"/>
    <w:qFormat/>
    <w:rsid w:val="00385789"/>
    <w:rPr>
      <w:rFonts w:eastAsia="ＭＳ ゴシック"/>
      <w:b w:val="0"/>
      <w:sz w:val="26"/>
    </w:rPr>
  </w:style>
  <w:style w:type="character" w:customStyle="1" w:styleId="a8">
    <w:name w:val="小タイトル (文字)"/>
    <w:basedOn w:val="a0"/>
    <w:link w:val="a7"/>
    <w:rsid w:val="00385789"/>
    <w:rPr>
      <w:rFonts w:eastAsia="ＭＳ ゴシック"/>
      <w:bCs/>
      <w:sz w:val="26"/>
    </w:rPr>
  </w:style>
  <w:style w:type="paragraph" w:styleId="a9">
    <w:name w:val="header"/>
    <w:basedOn w:val="a"/>
    <w:link w:val="aa"/>
    <w:uiPriority w:val="99"/>
    <w:unhideWhenUsed/>
    <w:rsid w:val="007563DF"/>
    <w:pPr>
      <w:tabs>
        <w:tab w:val="center" w:pos="4252"/>
        <w:tab w:val="right" w:pos="8504"/>
      </w:tabs>
      <w:snapToGrid w:val="0"/>
    </w:pPr>
  </w:style>
  <w:style w:type="character" w:customStyle="1" w:styleId="aa">
    <w:name w:val="ヘッダー (文字)"/>
    <w:basedOn w:val="a0"/>
    <w:link w:val="a9"/>
    <w:uiPriority w:val="99"/>
    <w:rsid w:val="007563DF"/>
    <w:rPr>
      <w:sz w:val="24"/>
    </w:rPr>
  </w:style>
  <w:style w:type="paragraph" w:styleId="ab">
    <w:name w:val="footer"/>
    <w:basedOn w:val="a"/>
    <w:link w:val="ac"/>
    <w:uiPriority w:val="99"/>
    <w:unhideWhenUsed/>
    <w:rsid w:val="007563DF"/>
    <w:pPr>
      <w:tabs>
        <w:tab w:val="center" w:pos="4252"/>
        <w:tab w:val="right" w:pos="8504"/>
      </w:tabs>
      <w:snapToGrid w:val="0"/>
    </w:pPr>
  </w:style>
  <w:style w:type="character" w:customStyle="1" w:styleId="ac">
    <w:name w:val="フッター (文字)"/>
    <w:basedOn w:val="a0"/>
    <w:link w:val="ab"/>
    <w:uiPriority w:val="99"/>
    <w:rsid w:val="007563DF"/>
    <w:rPr>
      <w:sz w:val="24"/>
    </w:rPr>
  </w:style>
  <w:style w:type="table" w:styleId="ad">
    <w:name w:val="Table Grid"/>
    <w:basedOn w:val="a1"/>
    <w:uiPriority w:val="59"/>
    <w:rsid w:val="0025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359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595F"/>
    <w:rPr>
      <w:rFonts w:asciiTheme="majorHAnsi" w:eastAsiaTheme="majorEastAsia" w:hAnsiTheme="majorHAnsi" w:cstheme="majorBidi"/>
      <w:sz w:val="18"/>
      <w:szCs w:val="18"/>
    </w:rPr>
  </w:style>
  <w:style w:type="paragraph" w:customStyle="1" w:styleId="af0">
    <w:name w:val="基本理念枠内"/>
    <w:basedOn w:val="a"/>
    <w:link w:val="af1"/>
    <w:rsid w:val="00605981"/>
    <w:pPr>
      <w:ind w:leftChars="450" w:left="450" w:rightChars="200" w:right="200" w:firstLineChars="100" w:firstLine="100"/>
    </w:pPr>
    <w:rPr>
      <w:rFonts w:ascii="HG丸ｺﾞｼｯｸM-PRO" w:eastAsia="HG丸ｺﾞｼｯｸM-PRO" w:hAnsi="ＭＳ 明朝" w:cs="Times New Roman"/>
      <w:szCs w:val="24"/>
    </w:rPr>
  </w:style>
  <w:style w:type="character" w:customStyle="1" w:styleId="af1">
    <w:name w:val="基本理念枠内 (文字)"/>
    <w:basedOn w:val="a0"/>
    <w:link w:val="af0"/>
    <w:rsid w:val="00605981"/>
    <w:rPr>
      <w:rFonts w:ascii="HG丸ｺﾞｼｯｸM-PRO" w:eastAsia="HG丸ｺﾞｼｯｸM-PRO" w:hAnsi="ＭＳ 明朝" w:cs="Times New Roman"/>
      <w:sz w:val="24"/>
      <w:szCs w:val="24"/>
    </w:rPr>
  </w:style>
  <w:style w:type="paragraph" w:customStyle="1" w:styleId="11">
    <w:name w:val="スタイル1"/>
    <w:basedOn w:val="a"/>
    <w:qFormat/>
    <w:rsid w:val="00B950DE"/>
    <w:pPr>
      <w:widowControl/>
    </w:pPr>
    <w:rPr>
      <w:rFonts w:ascii="HG丸ｺﾞｼｯｸM-PRO" w:eastAsia="HG丸ｺﾞｼｯｸM-PRO" w:hAnsi="Century" w:cs="Times New Roman"/>
      <w:szCs w:val="24"/>
    </w:rPr>
  </w:style>
  <w:style w:type="paragraph" w:styleId="Web">
    <w:name w:val="Normal (Web)"/>
    <w:basedOn w:val="a"/>
    <w:uiPriority w:val="99"/>
    <w:semiHidden/>
    <w:unhideWhenUsed/>
    <w:rsid w:val="00BB3B1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Date"/>
    <w:basedOn w:val="a"/>
    <w:next w:val="a"/>
    <w:link w:val="af3"/>
    <w:uiPriority w:val="99"/>
    <w:semiHidden/>
    <w:unhideWhenUsed/>
    <w:rsid w:val="009408E0"/>
  </w:style>
  <w:style w:type="character" w:customStyle="1" w:styleId="af3">
    <w:name w:val="日付 (文字)"/>
    <w:basedOn w:val="a0"/>
    <w:link w:val="af2"/>
    <w:uiPriority w:val="99"/>
    <w:semiHidden/>
    <w:rsid w:val="009408E0"/>
    <w:rPr>
      <w:sz w:val="24"/>
    </w:rPr>
  </w:style>
  <w:style w:type="paragraph" w:styleId="af4">
    <w:name w:val="List Paragraph"/>
    <w:basedOn w:val="a"/>
    <w:uiPriority w:val="34"/>
    <w:qFormat/>
    <w:rsid w:val="00E0743E"/>
    <w:pPr>
      <w:ind w:leftChars="400" w:left="840"/>
    </w:pPr>
  </w:style>
  <w:style w:type="paragraph" w:styleId="af5">
    <w:name w:val="TOC Heading"/>
    <w:basedOn w:val="1"/>
    <w:next w:val="a"/>
    <w:uiPriority w:val="39"/>
    <w:semiHidden/>
    <w:unhideWhenUsed/>
    <w:qFormat/>
    <w:rsid w:val="00C416F0"/>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FA2252"/>
    <w:pPr>
      <w:tabs>
        <w:tab w:val="right" w:leader="dot" w:pos="9060"/>
      </w:tabs>
      <w:spacing w:beforeLines="50" w:before="174" w:afterLines="50" w:after="174" w:line="360" w:lineRule="exact"/>
      <w:ind w:left="1134" w:hangingChars="405" w:hanging="1134"/>
    </w:pPr>
    <w:rPr>
      <w:rFonts w:asciiTheme="majorEastAsia" w:eastAsiaTheme="majorEastAsia" w:hAnsiTheme="majorEastAsia"/>
      <w:noProof/>
      <w:sz w:val="28"/>
      <w:szCs w:val="28"/>
    </w:rPr>
  </w:style>
  <w:style w:type="paragraph" w:styleId="31">
    <w:name w:val="toc 3"/>
    <w:basedOn w:val="a"/>
    <w:next w:val="a"/>
    <w:autoRedefine/>
    <w:uiPriority w:val="39"/>
    <w:unhideWhenUsed/>
    <w:rsid w:val="001905BA"/>
    <w:pPr>
      <w:tabs>
        <w:tab w:val="right" w:leader="dot" w:pos="9060"/>
      </w:tabs>
      <w:ind w:leftChars="200" w:left="480"/>
    </w:pPr>
    <w:rPr>
      <w:rFonts w:ascii="ＭＳ ゴシック" w:eastAsia="ＭＳ ゴシック" w:hAnsi="ＭＳ ゴシック"/>
    </w:rPr>
  </w:style>
  <w:style w:type="character" w:styleId="af6">
    <w:name w:val="Hyperlink"/>
    <w:basedOn w:val="a0"/>
    <w:uiPriority w:val="99"/>
    <w:unhideWhenUsed/>
    <w:rsid w:val="00C416F0"/>
    <w:rPr>
      <w:color w:val="0000FF" w:themeColor="hyperlink"/>
      <w:u w:val="single"/>
    </w:rPr>
  </w:style>
  <w:style w:type="character" w:styleId="af7">
    <w:name w:val="Placeholder Text"/>
    <w:basedOn w:val="a0"/>
    <w:uiPriority w:val="99"/>
    <w:semiHidden/>
    <w:rsid w:val="003E57D0"/>
    <w:rPr>
      <w:color w:val="808080"/>
    </w:rPr>
  </w:style>
  <w:style w:type="table" w:customStyle="1" w:styleId="12">
    <w:name w:val="表 (格子)1"/>
    <w:basedOn w:val="a1"/>
    <w:next w:val="ad"/>
    <w:uiPriority w:val="59"/>
    <w:rsid w:val="00F9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59"/>
    <w:rsid w:val="00F9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9E770A"/>
    <w:rPr>
      <w:sz w:val="18"/>
      <w:szCs w:val="18"/>
    </w:rPr>
  </w:style>
  <w:style w:type="paragraph" w:styleId="af9">
    <w:name w:val="annotation text"/>
    <w:basedOn w:val="a"/>
    <w:link w:val="afa"/>
    <w:uiPriority w:val="99"/>
    <w:semiHidden/>
    <w:unhideWhenUsed/>
    <w:rsid w:val="009E770A"/>
    <w:pPr>
      <w:jc w:val="left"/>
    </w:pPr>
  </w:style>
  <w:style w:type="character" w:customStyle="1" w:styleId="afa">
    <w:name w:val="コメント文字列 (文字)"/>
    <w:basedOn w:val="a0"/>
    <w:link w:val="af9"/>
    <w:uiPriority w:val="99"/>
    <w:semiHidden/>
    <w:rsid w:val="009E770A"/>
    <w:rPr>
      <w:sz w:val="24"/>
    </w:rPr>
  </w:style>
  <w:style w:type="character" w:customStyle="1" w:styleId="afb">
    <w:name w:val="コメント内容 (文字)"/>
    <w:basedOn w:val="afa"/>
    <w:link w:val="afc"/>
    <w:uiPriority w:val="99"/>
    <w:semiHidden/>
    <w:rsid w:val="009E770A"/>
    <w:rPr>
      <w:b/>
      <w:bCs/>
      <w:sz w:val="24"/>
    </w:rPr>
  </w:style>
  <w:style w:type="paragraph" w:styleId="afc">
    <w:name w:val="annotation subject"/>
    <w:basedOn w:val="af9"/>
    <w:next w:val="af9"/>
    <w:link w:val="afb"/>
    <w:uiPriority w:val="99"/>
    <w:semiHidden/>
    <w:unhideWhenUsed/>
    <w:rsid w:val="009E770A"/>
    <w:rPr>
      <w:b/>
      <w:bCs/>
    </w:rPr>
  </w:style>
  <w:style w:type="paragraph" w:styleId="41">
    <w:name w:val="toc 4"/>
    <w:basedOn w:val="a"/>
    <w:next w:val="a"/>
    <w:autoRedefine/>
    <w:uiPriority w:val="39"/>
    <w:unhideWhenUsed/>
    <w:rsid w:val="009E770A"/>
    <w:pPr>
      <w:ind w:leftChars="300" w:left="720"/>
    </w:pPr>
  </w:style>
  <w:style w:type="paragraph" w:styleId="51">
    <w:name w:val="toc 5"/>
    <w:basedOn w:val="a"/>
    <w:next w:val="a"/>
    <w:autoRedefine/>
    <w:uiPriority w:val="39"/>
    <w:unhideWhenUsed/>
    <w:rsid w:val="009E770A"/>
    <w:pPr>
      <w:ind w:leftChars="400" w:left="960"/>
    </w:pPr>
  </w:style>
  <w:style w:type="paragraph" w:styleId="61">
    <w:name w:val="toc 6"/>
    <w:basedOn w:val="a"/>
    <w:next w:val="a"/>
    <w:autoRedefine/>
    <w:uiPriority w:val="39"/>
    <w:unhideWhenUsed/>
    <w:rsid w:val="009E770A"/>
    <w:pPr>
      <w:ind w:leftChars="500" w:left="1200"/>
    </w:pPr>
  </w:style>
  <w:style w:type="paragraph" w:customStyle="1" w:styleId="afd">
    <w:name w:val="文"/>
    <w:basedOn w:val="a"/>
    <w:rsid w:val="0099416E"/>
    <w:pPr>
      <w:autoSpaceDE w:val="0"/>
      <w:autoSpaceDN w:val="0"/>
      <w:ind w:firstLineChars="100" w:firstLine="100"/>
    </w:pPr>
    <w:rPr>
      <w:rFonts w:ascii="ＭＳ 明朝" w:eastAsia="ＭＳ 明朝" w:hAnsi="Century" w:cs="Times New Roman"/>
      <w:sz w:val="21"/>
      <w:szCs w:val="24"/>
    </w:rPr>
  </w:style>
  <w:style w:type="paragraph" w:customStyle="1" w:styleId="afe">
    <w:name w:val="１．"/>
    <w:basedOn w:val="a"/>
    <w:rsid w:val="0099416E"/>
    <w:pPr>
      <w:tabs>
        <w:tab w:val="left" w:pos="880"/>
      </w:tabs>
      <w:autoSpaceDE w:val="0"/>
      <w:autoSpaceDN w:val="0"/>
      <w:spacing w:after="120" w:line="320" w:lineRule="exact"/>
      <w:ind w:leftChars="-129" w:left="71" w:hangingChars="200" w:hanging="200"/>
      <w:outlineLvl w:val="1"/>
    </w:pPr>
    <w:rPr>
      <w:rFonts w:ascii="ＭＳ ゴシック" w:eastAsia="ＭＳ ゴシック" w:hAnsi="Century" w:cs="Times New Roman"/>
      <w:sz w:val="28"/>
      <w:szCs w:val="28"/>
    </w:rPr>
  </w:style>
  <w:style w:type="paragraph" w:customStyle="1" w:styleId="13">
    <w:name w:val="スタイル 文 + 最初の行 :  1 字"/>
    <w:basedOn w:val="afd"/>
    <w:rsid w:val="0099416E"/>
    <w:pPr>
      <w:ind w:firstLine="210"/>
    </w:pPr>
    <w:rPr>
      <w:rFonts w:cs="ＭＳ 明朝"/>
      <w:szCs w:val="20"/>
    </w:rPr>
  </w:style>
  <w:style w:type="paragraph" w:styleId="aff">
    <w:name w:val="Revision"/>
    <w:hidden/>
    <w:uiPriority w:val="99"/>
    <w:semiHidden/>
    <w:rsid w:val="0066214A"/>
    <w:rPr>
      <w:sz w:val="24"/>
    </w:rPr>
  </w:style>
  <w:style w:type="table" w:customStyle="1" w:styleId="32">
    <w:name w:val="表 (格子)3"/>
    <w:basedOn w:val="a1"/>
    <w:next w:val="ad"/>
    <w:uiPriority w:val="59"/>
    <w:rsid w:val="0002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027926"/>
    <w:pPr>
      <w:widowControl w:val="0"/>
      <w:jc w:val="both"/>
    </w:pPr>
    <w:rPr>
      <w:sz w:val="24"/>
    </w:rPr>
  </w:style>
  <w:style w:type="paragraph" w:customStyle="1" w:styleId="110">
    <w:name w:val="見出し 11"/>
    <w:basedOn w:val="a"/>
    <w:next w:val="a"/>
    <w:uiPriority w:val="9"/>
    <w:qFormat/>
    <w:rsid w:val="00DB1A87"/>
    <w:pPr>
      <w:keepNext/>
      <w:outlineLvl w:val="0"/>
    </w:pPr>
    <w:rPr>
      <w:rFonts w:ascii="Arial" w:eastAsia="ＭＳ ゴシック" w:hAnsi="Arial" w:cs="Times New Roman"/>
      <w:szCs w:val="24"/>
    </w:rPr>
  </w:style>
  <w:style w:type="paragraph" w:customStyle="1" w:styleId="210">
    <w:name w:val="見出し 21"/>
    <w:basedOn w:val="a"/>
    <w:next w:val="a"/>
    <w:uiPriority w:val="9"/>
    <w:semiHidden/>
    <w:unhideWhenUsed/>
    <w:qFormat/>
    <w:rsid w:val="00DB1A87"/>
    <w:pPr>
      <w:keepNext/>
      <w:outlineLvl w:val="1"/>
    </w:pPr>
    <w:rPr>
      <w:rFonts w:ascii="Arial" w:eastAsia="ＭＳ ゴシック" w:hAnsi="Arial" w:cs="Times New Roman"/>
    </w:rPr>
  </w:style>
  <w:style w:type="paragraph" w:customStyle="1" w:styleId="310">
    <w:name w:val="見出し 31"/>
    <w:basedOn w:val="a"/>
    <w:next w:val="a"/>
    <w:uiPriority w:val="9"/>
    <w:semiHidden/>
    <w:unhideWhenUsed/>
    <w:qFormat/>
    <w:rsid w:val="00DB1A87"/>
    <w:pPr>
      <w:keepNext/>
      <w:ind w:leftChars="400" w:left="400"/>
      <w:outlineLvl w:val="2"/>
    </w:pPr>
    <w:rPr>
      <w:rFonts w:ascii="Arial" w:eastAsia="ＭＳ ゴシック" w:hAnsi="Arial" w:cs="Times New Roman"/>
    </w:rPr>
  </w:style>
  <w:style w:type="paragraph" w:customStyle="1" w:styleId="510">
    <w:name w:val="見出し 51"/>
    <w:basedOn w:val="a"/>
    <w:next w:val="a"/>
    <w:uiPriority w:val="9"/>
    <w:unhideWhenUsed/>
    <w:qFormat/>
    <w:rsid w:val="00DB1A87"/>
    <w:pPr>
      <w:keepNext/>
      <w:ind w:leftChars="800" w:left="800"/>
      <w:outlineLvl w:val="4"/>
    </w:pPr>
    <w:rPr>
      <w:rFonts w:ascii="Arial" w:eastAsia="ＭＳ ゴシック" w:hAnsi="Arial" w:cs="Times New Roman"/>
    </w:rPr>
  </w:style>
  <w:style w:type="numbering" w:customStyle="1" w:styleId="14">
    <w:name w:val="リストなし1"/>
    <w:next w:val="a2"/>
    <w:uiPriority w:val="99"/>
    <w:semiHidden/>
    <w:unhideWhenUsed/>
    <w:rsid w:val="00DB1A87"/>
  </w:style>
  <w:style w:type="paragraph" w:customStyle="1" w:styleId="15">
    <w:name w:val="吹き出し1"/>
    <w:basedOn w:val="a"/>
    <w:next w:val="ae"/>
    <w:uiPriority w:val="99"/>
    <w:semiHidden/>
    <w:unhideWhenUsed/>
    <w:rsid w:val="00DB1A87"/>
    <w:rPr>
      <w:rFonts w:ascii="Arial" w:eastAsia="ＭＳ ゴシック" w:hAnsi="Arial" w:cs="Times New Roman"/>
      <w:sz w:val="18"/>
      <w:szCs w:val="18"/>
    </w:rPr>
  </w:style>
  <w:style w:type="paragraph" w:customStyle="1" w:styleId="16">
    <w:name w:val="目次の見出し1"/>
    <w:basedOn w:val="1"/>
    <w:next w:val="a"/>
    <w:uiPriority w:val="39"/>
    <w:semiHidden/>
    <w:unhideWhenUsed/>
    <w:qFormat/>
    <w:rsid w:val="00DB1A87"/>
    <w:rPr>
      <w:rFonts w:ascii="Arial" w:eastAsia="ＭＳ ゴシック" w:hAnsi="Arial" w:cs="Times New Roman"/>
    </w:rPr>
  </w:style>
  <w:style w:type="paragraph" w:customStyle="1" w:styleId="211">
    <w:name w:val="目次 21"/>
    <w:basedOn w:val="a"/>
    <w:next w:val="a"/>
    <w:autoRedefine/>
    <w:uiPriority w:val="39"/>
    <w:unhideWhenUsed/>
    <w:rsid w:val="00DB1A87"/>
    <w:pPr>
      <w:tabs>
        <w:tab w:val="right" w:leader="dot" w:pos="9060"/>
      </w:tabs>
      <w:spacing w:beforeLines="50" w:before="174" w:afterLines="50" w:after="174" w:line="360" w:lineRule="exact"/>
      <w:ind w:left="1134" w:hangingChars="405" w:hanging="1134"/>
    </w:pPr>
    <w:rPr>
      <w:rFonts w:ascii="ＭＳ ゴシック" w:eastAsia="ＭＳ ゴシック" w:hAnsi="ＭＳ ゴシック"/>
      <w:noProof/>
      <w:sz w:val="28"/>
      <w:szCs w:val="28"/>
    </w:rPr>
  </w:style>
  <w:style w:type="character" w:customStyle="1" w:styleId="17">
    <w:name w:val="ハイパーリンク1"/>
    <w:basedOn w:val="a0"/>
    <w:uiPriority w:val="99"/>
    <w:unhideWhenUsed/>
    <w:rsid w:val="00DB1A87"/>
    <w:rPr>
      <w:color w:val="0000FF"/>
      <w:u w:val="single"/>
    </w:rPr>
  </w:style>
  <w:style w:type="character" w:customStyle="1" w:styleId="18">
    <w:name w:val="コメント内容 (文字)1"/>
    <w:basedOn w:val="afa"/>
    <w:uiPriority w:val="99"/>
    <w:semiHidden/>
    <w:rsid w:val="00DB1A87"/>
    <w:rPr>
      <w:b/>
      <w:bCs/>
      <w:sz w:val="24"/>
    </w:rPr>
  </w:style>
  <w:style w:type="character" w:customStyle="1" w:styleId="111">
    <w:name w:val="見出し 1 (文字)1"/>
    <w:basedOn w:val="a0"/>
    <w:uiPriority w:val="9"/>
    <w:rsid w:val="00DB1A87"/>
    <w:rPr>
      <w:rFonts w:asciiTheme="majorHAnsi" w:eastAsiaTheme="majorEastAsia" w:hAnsiTheme="majorHAnsi" w:cstheme="majorBidi"/>
      <w:sz w:val="24"/>
      <w:szCs w:val="24"/>
    </w:rPr>
  </w:style>
  <w:style w:type="character" w:customStyle="1" w:styleId="212">
    <w:name w:val="見出し 2 (文字)1"/>
    <w:basedOn w:val="a0"/>
    <w:uiPriority w:val="9"/>
    <w:semiHidden/>
    <w:rsid w:val="00DB1A87"/>
    <w:rPr>
      <w:rFonts w:asciiTheme="majorHAnsi" w:eastAsiaTheme="majorEastAsia" w:hAnsiTheme="majorHAnsi" w:cstheme="majorBidi"/>
    </w:rPr>
  </w:style>
  <w:style w:type="character" w:customStyle="1" w:styleId="311">
    <w:name w:val="見出し 3 (文字)1"/>
    <w:basedOn w:val="a0"/>
    <w:uiPriority w:val="9"/>
    <w:semiHidden/>
    <w:rsid w:val="00DB1A87"/>
    <w:rPr>
      <w:rFonts w:asciiTheme="majorHAnsi" w:eastAsiaTheme="majorEastAsia" w:hAnsiTheme="majorHAnsi" w:cstheme="majorBidi"/>
    </w:rPr>
  </w:style>
  <w:style w:type="character" w:customStyle="1" w:styleId="511">
    <w:name w:val="見出し 5 (文字)1"/>
    <w:basedOn w:val="a0"/>
    <w:uiPriority w:val="9"/>
    <w:semiHidden/>
    <w:rsid w:val="00DB1A87"/>
    <w:rPr>
      <w:rFonts w:asciiTheme="majorHAnsi" w:eastAsiaTheme="majorEastAsia" w:hAnsiTheme="majorHAnsi" w:cstheme="majorBidi"/>
    </w:rPr>
  </w:style>
  <w:style w:type="character" w:customStyle="1" w:styleId="19">
    <w:name w:val="吹き出し (文字)1"/>
    <w:basedOn w:val="a0"/>
    <w:uiPriority w:val="99"/>
    <w:semiHidden/>
    <w:rsid w:val="00DB1A87"/>
    <w:rPr>
      <w:rFonts w:asciiTheme="majorHAnsi" w:eastAsiaTheme="majorEastAsia" w:hAnsiTheme="majorHAnsi" w:cstheme="majorBidi"/>
      <w:sz w:val="18"/>
      <w:szCs w:val="18"/>
    </w:rPr>
  </w:style>
  <w:style w:type="paragraph" w:customStyle="1" w:styleId="aff1">
    <w:name w:val="資料編"/>
    <w:basedOn w:val="2"/>
    <w:qFormat/>
    <w:rsid w:val="00351833"/>
    <w:pPr>
      <w:jc w:val="center"/>
    </w:pPr>
    <w:rPr>
      <w:rFonts w:asciiTheme="majorEastAsia" w:hAnsiTheme="majorEastAsia"/>
      <w:color w:val="000000" w:themeColor="text1"/>
      <w:spacing w:val="-20"/>
      <w:sz w:val="48"/>
      <w:szCs w:val="48"/>
    </w:rPr>
  </w:style>
  <w:style w:type="paragraph" w:styleId="1a">
    <w:name w:val="toc 1"/>
    <w:basedOn w:val="a"/>
    <w:next w:val="a"/>
    <w:autoRedefine/>
    <w:uiPriority w:val="39"/>
    <w:semiHidden/>
    <w:unhideWhenUsed/>
    <w:rsid w:val="00351833"/>
    <w:pPr>
      <w:tabs>
        <w:tab w:val="left" w:leader="middleDot" w:pos="90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92">
      <w:bodyDiv w:val="1"/>
      <w:marLeft w:val="0"/>
      <w:marRight w:val="0"/>
      <w:marTop w:val="0"/>
      <w:marBottom w:val="0"/>
      <w:divBdr>
        <w:top w:val="none" w:sz="0" w:space="0" w:color="auto"/>
        <w:left w:val="none" w:sz="0" w:space="0" w:color="auto"/>
        <w:bottom w:val="none" w:sz="0" w:space="0" w:color="auto"/>
        <w:right w:val="none" w:sz="0" w:space="0" w:color="auto"/>
      </w:divBdr>
    </w:div>
    <w:div w:id="79304143">
      <w:bodyDiv w:val="1"/>
      <w:marLeft w:val="0"/>
      <w:marRight w:val="0"/>
      <w:marTop w:val="0"/>
      <w:marBottom w:val="0"/>
      <w:divBdr>
        <w:top w:val="none" w:sz="0" w:space="0" w:color="auto"/>
        <w:left w:val="none" w:sz="0" w:space="0" w:color="auto"/>
        <w:bottom w:val="none" w:sz="0" w:space="0" w:color="auto"/>
        <w:right w:val="none" w:sz="0" w:space="0" w:color="auto"/>
      </w:divBdr>
    </w:div>
    <w:div w:id="85924877">
      <w:bodyDiv w:val="1"/>
      <w:marLeft w:val="0"/>
      <w:marRight w:val="0"/>
      <w:marTop w:val="0"/>
      <w:marBottom w:val="0"/>
      <w:divBdr>
        <w:top w:val="none" w:sz="0" w:space="0" w:color="auto"/>
        <w:left w:val="none" w:sz="0" w:space="0" w:color="auto"/>
        <w:bottom w:val="none" w:sz="0" w:space="0" w:color="auto"/>
        <w:right w:val="none" w:sz="0" w:space="0" w:color="auto"/>
      </w:divBdr>
    </w:div>
    <w:div w:id="149369484">
      <w:bodyDiv w:val="1"/>
      <w:marLeft w:val="0"/>
      <w:marRight w:val="0"/>
      <w:marTop w:val="0"/>
      <w:marBottom w:val="0"/>
      <w:divBdr>
        <w:top w:val="none" w:sz="0" w:space="0" w:color="auto"/>
        <w:left w:val="none" w:sz="0" w:space="0" w:color="auto"/>
        <w:bottom w:val="none" w:sz="0" w:space="0" w:color="auto"/>
        <w:right w:val="none" w:sz="0" w:space="0" w:color="auto"/>
      </w:divBdr>
    </w:div>
    <w:div w:id="307824916">
      <w:bodyDiv w:val="1"/>
      <w:marLeft w:val="0"/>
      <w:marRight w:val="0"/>
      <w:marTop w:val="0"/>
      <w:marBottom w:val="0"/>
      <w:divBdr>
        <w:top w:val="none" w:sz="0" w:space="0" w:color="auto"/>
        <w:left w:val="none" w:sz="0" w:space="0" w:color="auto"/>
        <w:bottom w:val="none" w:sz="0" w:space="0" w:color="auto"/>
        <w:right w:val="none" w:sz="0" w:space="0" w:color="auto"/>
      </w:divBdr>
    </w:div>
    <w:div w:id="364183945">
      <w:bodyDiv w:val="1"/>
      <w:marLeft w:val="0"/>
      <w:marRight w:val="0"/>
      <w:marTop w:val="0"/>
      <w:marBottom w:val="0"/>
      <w:divBdr>
        <w:top w:val="none" w:sz="0" w:space="0" w:color="auto"/>
        <w:left w:val="none" w:sz="0" w:space="0" w:color="auto"/>
        <w:bottom w:val="none" w:sz="0" w:space="0" w:color="auto"/>
        <w:right w:val="none" w:sz="0" w:space="0" w:color="auto"/>
      </w:divBdr>
    </w:div>
    <w:div w:id="545678716">
      <w:bodyDiv w:val="1"/>
      <w:marLeft w:val="0"/>
      <w:marRight w:val="0"/>
      <w:marTop w:val="0"/>
      <w:marBottom w:val="0"/>
      <w:divBdr>
        <w:top w:val="none" w:sz="0" w:space="0" w:color="auto"/>
        <w:left w:val="none" w:sz="0" w:space="0" w:color="auto"/>
        <w:bottom w:val="none" w:sz="0" w:space="0" w:color="auto"/>
        <w:right w:val="none" w:sz="0" w:space="0" w:color="auto"/>
      </w:divBdr>
    </w:div>
    <w:div w:id="596056161">
      <w:bodyDiv w:val="1"/>
      <w:marLeft w:val="0"/>
      <w:marRight w:val="0"/>
      <w:marTop w:val="0"/>
      <w:marBottom w:val="0"/>
      <w:divBdr>
        <w:top w:val="none" w:sz="0" w:space="0" w:color="auto"/>
        <w:left w:val="none" w:sz="0" w:space="0" w:color="auto"/>
        <w:bottom w:val="none" w:sz="0" w:space="0" w:color="auto"/>
        <w:right w:val="none" w:sz="0" w:space="0" w:color="auto"/>
      </w:divBdr>
    </w:div>
    <w:div w:id="610238154">
      <w:bodyDiv w:val="1"/>
      <w:marLeft w:val="0"/>
      <w:marRight w:val="0"/>
      <w:marTop w:val="0"/>
      <w:marBottom w:val="0"/>
      <w:divBdr>
        <w:top w:val="none" w:sz="0" w:space="0" w:color="auto"/>
        <w:left w:val="none" w:sz="0" w:space="0" w:color="auto"/>
        <w:bottom w:val="none" w:sz="0" w:space="0" w:color="auto"/>
        <w:right w:val="none" w:sz="0" w:space="0" w:color="auto"/>
      </w:divBdr>
    </w:div>
    <w:div w:id="656113172">
      <w:bodyDiv w:val="1"/>
      <w:marLeft w:val="0"/>
      <w:marRight w:val="0"/>
      <w:marTop w:val="0"/>
      <w:marBottom w:val="0"/>
      <w:divBdr>
        <w:top w:val="none" w:sz="0" w:space="0" w:color="auto"/>
        <w:left w:val="none" w:sz="0" w:space="0" w:color="auto"/>
        <w:bottom w:val="none" w:sz="0" w:space="0" w:color="auto"/>
        <w:right w:val="none" w:sz="0" w:space="0" w:color="auto"/>
      </w:divBdr>
    </w:div>
    <w:div w:id="667754542">
      <w:bodyDiv w:val="1"/>
      <w:marLeft w:val="0"/>
      <w:marRight w:val="0"/>
      <w:marTop w:val="0"/>
      <w:marBottom w:val="0"/>
      <w:divBdr>
        <w:top w:val="none" w:sz="0" w:space="0" w:color="auto"/>
        <w:left w:val="none" w:sz="0" w:space="0" w:color="auto"/>
        <w:bottom w:val="none" w:sz="0" w:space="0" w:color="auto"/>
        <w:right w:val="none" w:sz="0" w:space="0" w:color="auto"/>
      </w:divBdr>
    </w:div>
    <w:div w:id="961039815">
      <w:bodyDiv w:val="1"/>
      <w:marLeft w:val="0"/>
      <w:marRight w:val="0"/>
      <w:marTop w:val="0"/>
      <w:marBottom w:val="0"/>
      <w:divBdr>
        <w:top w:val="none" w:sz="0" w:space="0" w:color="auto"/>
        <w:left w:val="none" w:sz="0" w:space="0" w:color="auto"/>
        <w:bottom w:val="none" w:sz="0" w:space="0" w:color="auto"/>
        <w:right w:val="none" w:sz="0" w:space="0" w:color="auto"/>
      </w:divBdr>
    </w:div>
    <w:div w:id="989361685">
      <w:bodyDiv w:val="1"/>
      <w:marLeft w:val="0"/>
      <w:marRight w:val="0"/>
      <w:marTop w:val="0"/>
      <w:marBottom w:val="0"/>
      <w:divBdr>
        <w:top w:val="none" w:sz="0" w:space="0" w:color="auto"/>
        <w:left w:val="none" w:sz="0" w:space="0" w:color="auto"/>
        <w:bottom w:val="none" w:sz="0" w:space="0" w:color="auto"/>
        <w:right w:val="none" w:sz="0" w:space="0" w:color="auto"/>
      </w:divBdr>
    </w:div>
    <w:div w:id="1042249791">
      <w:bodyDiv w:val="1"/>
      <w:marLeft w:val="0"/>
      <w:marRight w:val="0"/>
      <w:marTop w:val="0"/>
      <w:marBottom w:val="0"/>
      <w:divBdr>
        <w:top w:val="none" w:sz="0" w:space="0" w:color="auto"/>
        <w:left w:val="none" w:sz="0" w:space="0" w:color="auto"/>
        <w:bottom w:val="none" w:sz="0" w:space="0" w:color="auto"/>
        <w:right w:val="none" w:sz="0" w:space="0" w:color="auto"/>
      </w:divBdr>
    </w:div>
    <w:div w:id="1074205250">
      <w:bodyDiv w:val="1"/>
      <w:marLeft w:val="0"/>
      <w:marRight w:val="0"/>
      <w:marTop w:val="0"/>
      <w:marBottom w:val="0"/>
      <w:divBdr>
        <w:top w:val="none" w:sz="0" w:space="0" w:color="auto"/>
        <w:left w:val="none" w:sz="0" w:space="0" w:color="auto"/>
        <w:bottom w:val="none" w:sz="0" w:space="0" w:color="auto"/>
        <w:right w:val="none" w:sz="0" w:space="0" w:color="auto"/>
      </w:divBdr>
    </w:div>
    <w:div w:id="1080370461">
      <w:bodyDiv w:val="1"/>
      <w:marLeft w:val="0"/>
      <w:marRight w:val="0"/>
      <w:marTop w:val="0"/>
      <w:marBottom w:val="0"/>
      <w:divBdr>
        <w:top w:val="none" w:sz="0" w:space="0" w:color="auto"/>
        <w:left w:val="none" w:sz="0" w:space="0" w:color="auto"/>
        <w:bottom w:val="none" w:sz="0" w:space="0" w:color="auto"/>
        <w:right w:val="none" w:sz="0" w:space="0" w:color="auto"/>
      </w:divBdr>
    </w:div>
    <w:div w:id="1343707666">
      <w:bodyDiv w:val="1"/>
      <w:marLeft w:val="0"/>
      <w:marRight w:val="0"/>
      <w:marTop w:val="0"/>
      <w:marBottom w:val="0"/>
      <w:divBdr>
        <w:top w:val="none" w:sz="0" w:space="0" w:color="auto"/>
        <w:left w:val="none" w:sz="0" w:space="0" w:color="auto"/>
        <w:bottom w:val="none" w:sz="0" w:space="0" w:color="auto"/>
        <w:right w:val="none" w:sz="0" w:space="0" w:color="auto"/>
      </w:divBdr>
    </w:div>
    <w:div w:id="1369798209">
      <w:bodyDiv w:val="1"/>
      <w:marLeft w:val="0"/>
      <w:marRight w:val="0"/>
      <w:marTop w:val="0"/>
      <w:marBottom w:val="0"/>
      <w:divBdr>
        <w:top w:val="none" w:sz="0" w:space="0" w:color="auto"/>
        <w:left w:val="none" w:sz="0" w:space="0" w:color="auto"/>
        <w:bottom w:val="none" w:sz="0" w:space="0" w:color="auto"/>
        <w:right w:val="none" w:sz="0" w:space="0" w:color="auto"/>
      </w:divBdr>
    </w:div>
    <w:div w:id="1392121067">
      <w:bodyDiv w:val="1"/>
      <w:marLeft w:val="0"/>
      <w:marRight w:val="0"/>
      <w:marTop w:val="0"/>
      <w:marBottom w:val="0"/>
      <w:divBdr>
        <w:top w:val="none" w:sz="0" w:space="0" w:color="auto"/>
        <w:left w:val="none" w:sz="0" w:space="0" w:color="auto"/>
        <w:bottom w:val="none" w:sz="0" w:space="0" w:color="auto"/>
        <w:right w:val="none" w:sz="0" w:space="0" w:color="auto"/>
      </w:divBdr>
    </w:div>
    <w:div w:id="1424229370">
      <w:bodyDiv w:val="1"/>
      <w:marLeft w:val="0"/>
      <w:marRight w:val="0"/>
      <w:marTop w:val="0"/>
      <w:marBottom w:val="0"/>
      <w:divBdr>
        <w:top w:val="none" w:sz="0" w:space="0" w:color="auto"/>
        <w:left w:val="none" w:sz="0" w:space="0" w:color="auto"/>
        <w:bottom w:val="none" w:sz="0" w:space="0" w:color="auto"/>
        <w:right w:val="none" w:sz="0" w:space="0" w:color="auto"/>
      </w:divBdr>
    </w:div>
    <w:div w:id="1427917453">
      <w:bodyDiv w:val="1"/>
      <w:marLeft w:val="0"/>
      <w:marRight w:val="0"/>
      <w:marTop w:val="0"/>
      <w:marBottom w:val="0"/>
      <w:divBdr>
        <w:top w:val="none" w:sz="0" w:space="0" w:color="auto"/>
        <w:left w:val="none" w:sz="0" w:space="0" w:color="auto"/>
        <w:bottom w:val="none" w:sz="0" w:space="0" w:color="auto"/>
        <w:right w:val="none" w:sz="0" w:space="0" w:color="auto"/>
      </w:divBdr>
    </w:div>
    <w:div w:id="1436947190">
      <w:bodyDiv w:val="1"/>
      <w:marLeft w:val="0"/>
      <w:marRight w:val="0"/>
      <w:marTop w:val="0"/>
      <w:marBottom w:val="0"/>
      <w:divBdr>
        <w:top w:val="none" w:sz="0" w:space="0" w:color="auto"/>
        <w:left w:val="none" w:sz="0" w:space="0" w:color="auto"/>
        <w:bottom w:val="none" w:sz="0" w:space="0" w:color="auto"/>
        <w:right w:val="none" w:sz="0" w:space="0" w:color="auto"/>
      </w:divBdr>
    </w:div>
    <w:div w:id="1511527600">
      <w:bodyDiv w:val="1"/>
      <w:marLeft w:val="0"/>
      <w:marRight w:val="0"/>
      <w:marTop w:val="0"/>
      <w:marBottom w:val="0"/>
      <w:divBdr>
        <w:top w:val="none" w:sz="0" w:space="0" w:color="auto"/>
        <w:left w:val="none" w:sz="0" w:space="0" w:color="auto"/>
        <w:bottom w:val="none" w:sz="0" w:space="0" w:color="auto"/>
        <w:right w:val="none" w:sz="0" w:space="0" w:color="auto"/>
      </w:divBdr>
    </w:div>
    <w:div w:id="1755933086">
      <w:bodyDiv w:val="1"/>
      <w:marLeft w:val="0"/>
      <w:marRight w:val="0"/>
      <w:marTop w:val="0"/>
      <w:marBottom w:val="0"/>
      <w:divBdr>
        <w:top w:val="none" w:sz="0" w:space="0" w:color="auto"/>
        <w:left w:val="none" w:sz="0" w:space="0" w:color="auto"/>
        <w:bottom w:val="none" w:sz="0" w:space="0" w:color="auto"/>
        <w:right w:val="none" w:sz="0" w:space="0" w:color="auto"/>
      </w:divBdr>
    </w:div>
    <w:div w:id="1787966723">
      <w:bodyDiv w:val="1"/>
      <w:marLeft w:val="0"/>
      <w:marRight w:val="0"/>
      <w:marTop w:val="0"/>
      <w:marBottom w:val="0"/>
      <w:divBdr>
        <w:top w:val="none" w:sz="0" w:space="0" w:color="auto"/>
        <w:left w:val="none" w:sz="0" w:space="0" w:color="auto"/>
        <w:bottom w:val="none" w:sz="0" w:space="0" w:color="auto"/>
        <w:right w:val="none" w:sz="0" w:space="0" w:color="auto"/>
      </w:divBdr>
    </w:div>
    <w:div w:id="1809854013">
      <w:bodyDiv w:val="1"/>
      <w:marLeft w:val="0"/>
      <w:marRight w:val="0"/>
      <w:marTop w:val="0"/>
      <w:marBottom w:val="0"/>
      <w:divBdr>
        <w:top w:val="none" w:sz="0" w:space="0" w:color="auto"/>
        <w:left w:val="none" w:sz="0" w:space="0" w:color="auto"/>
        <w:bottom w:val="none" w:sz="0" w:space="0" w:color="auto"/>
        <w:right w:val="none" w:sz="0" w:space="0" w:color="auto"/>
      </w:divBdr>
    </w:div>
    <w:div w:id="1836457084">
      <w:bodyDiv w:val="1"/>
      <w:marLeft w:val="0"/>
      <w:marRight w:val="0"/>
      <w:marTop w:val="0"/>
      <w:marBottom w:val="0"/>
      <w:divBdr>
        <w:top w:val="none" w:sz="0" w:space="0" w:color="auto"/>
        <w:left w:val="none" w:sz="0" w:space="0" w:color="auto"/>
        <w:bottom w:val="none" w:sz="0" w:space="0" w:color="auto"/>
        <w:right w:val="none" w:sz="0" w:space="0" w:color="auto"/>
      </w:divBdr>
    </w:div>
    <w:div w:id="1860463415">
      <w:bodyDiv w:val="1"/>
      <w:marLeft w:val="0"/>
      <w:marRight w:val="0"/>
      <w:marTop w:val="0"/>
      <w:marBottom w:val="0"/>
      <w:divBdr>
        <w:top w:val="none" w:sz="0" w:space="0" w:color="auto"/>
        <w:left w:val="none" w:sz="0" w:space="0" w:color="auto"/>
        <w:bottom w:val="none" w:sz="0" w:space="0" w:color="auto"/>
        <w:right w:val="none" w:sz="0" w:space="0" w:color="auto"/>
      </w:divBdr>
    </w:div>
    <w:div w:id="1966696155">
      <w:bodyDiv w:val="1"/>
      <w:marLeft w:val="0"/>
      <w:marRight w:val="0"/>
      <w:marTop w:val="0"/>
      <w:marBottom w:val="0"/>
      <w:divBdr>
        <w:top w:val="none" w:sz="0" w:space="0" w:color="auto"/>
        <w:left w:val="none" w:sz="0" w:space="0" w:color="auto"/>
        <w:bottom w:val="none" w:sz="0" w:space="0" w:color="auto"/>
        <w:right w:val="none" w:sz="0" w:space="0" w:color="auto"/>
      </w:divBdr>
    </w:div>
    <w:div w:id="21027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55" Type="http://schemas.openxmlformats.org/officeDocument/2006/relationships/image" Target="media/image29.jpg"/><Relationship Id="rId63"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59"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57" Type="http://schemas.openxmlformats.org/officeDocument/2006/relationships/image" Target="media/image15.png"/><Relationship Id="rId61"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56" Type="http://schemas.openxmlformats.org/officeDocument/2006/relationships/image" Target="media/image30.png"/><Relationship Id="rId6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812B0-E790-44B4-BDAA-70289ACF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782</Words>
  <Characters>4462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全庁LAN利用者</cp:lastModifiedBy>
  <cp:revision>3</cp:revision>
  <cp:lastPrinted>2021-03-30T04:20:00Z</cp:lastPrinted>
  <dcterms:created xsi:type="dcterms:W3CDTF">2021-03-31T08:11:00Z</dcterms:created>
  <dcterms:modified xsi:type="dcterms:W3CDTF">2021-04-01T07:10:00Z</dcterms:modified>
</cp:coreProperties>
</file>